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092B9F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092B9F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092B9F" w:rsidRPr="005974B5" w:rsidRDefault="00092B9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092B9F" w:rsidRDefault="00006A12" w:rsidP="00092B9F">
      <w:pPr>
        <w:spacing w:line="223" w:lineRule="auto"/>
        <w:jc w:val="center"/>
        <w:rPr>
          <w:sz w:val="28"/>
          <w:szCs w:val="28"/>
        </w:rPr>
      </w:pPr>
      <w:bookmarkStart w:id="0" w:name="_GoBack"/>
      <w:proofErr w:type="gramStart"/>
      <w:r w:rsidRPr="00092B9F">
        <w:rPr>
          <w:sz w:val="28"/>
          <w:szCs w:val="28"/>
        </w:rPr>
        <w:t xml:space="preserve">О включении выявленного объекта культурного наследия </w:t>
      </w:r>
      <w:r w:rsidR="0018047F" w:rsidRPr="00092B9F">
        <w:rPr>
          <w:sz w:val="28"/>
          <w:szCs w:val="28"/>
        </w:rPr>
        <w:t>«</w:t>
      </w:r>
      <w:r w:rsidR="00092B9F" w:rsidRPr="00092B9F">
        <w:rPr>
          <w:sz w:val="28"/>
          <w:szCs w:val="28"/>
        </w:rPr>
        <w:t>Исторический центр с. </w:t>
      </w:r>
      <w:proofErr w:type="spellStart"/>
      <w:r w:rsidR="00092B9F" w:rsidRPr="00092B9F">
        <w:rPr>
          <w:rFonts w:eastAsia="Calibri"/>
          <w:sz w:val="28"/>
          <w:szCs w:val="28"/>
        </w:rPr>
        <w:t>Парское</w:t>
      </w:r>
      <w:proofErr w:type="spellEnd"/>
      <w:r w:rsidR="00157DC3" w:rsidRPr="00092B9F">
        <w:rPr>
          <w:sz w:val="28"/>
          <w:szCs w:val="28"/>
        </w:rPr>
        <w:t xml:space="preserve">» (Ивановская область, </w:t>
      </w:r>
      <w:r w:rsidR="00092B9F" w:rsidRPr="00092B9F">
        <w:rPr>
          <w:sz w:val="28"/>
          <w:szCs w:val="28"/>
        </w:rPr>
        <w:t xml:space="preserve">Родниковский район, с.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157DC3" w:rsidRPr="00092B9F">
        <w:rPr>
          <w:sz w:val="28"/>
          <w:szCs w:val="28"/>
        </w:rPr>
        <w:t>)</w:t>
      </w:r>
      <w:r w:rsidRPr="00092B9F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092B9F">
        <w:rPr>
          <w:sz w:val="28"/>
          <w:szCs w:val="28"/>
        </w:rPr>
        <w:t>местного (муниципального)</w:t>
      </w:r>
      <w:r w:rsidRPr="00092B9F">
        <w:rPr>
          <w:sz w:val="28"/>
          <w:szCs w:val="28"/>
        </w:rPr>
        <w:t xml:space="preserve"> значения</w:t>
      </w:r>
      <w:r w:rsidR="00092B9F" w:rsidRPr="00092B9F">
        <w:rPr>
          <w:sz w:val="28"/>
          <w:szCs w:val="28"/>
        </w:rPr>
        <w:t xml:space="preserve"> «Торговая площадь с храмовым комплексом села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», 1773-1863 гг. </w:t>
      </w:r>
      <w:r w:rsidR="0018047F" w:rsidRPr="00092B9F">
        <w:rPr>
          <w:rFonts w:eastAsia="Calibri"/>
          <w:sz w:val="28"/>
          <w:szCs w:val="28"/>
        </w:rPr>
        <w:t>(</w:t>
      </w:r>
      <w:r w:rsidR="005974B5" w:rsidRPr="00092B9F">
        <w:rPr>
          <w:rFonts w:eastAsia="Calibri"/>
          <w:sz w:val="28"/>
          <w:szCs w:val="28"/>
        </w:rPr>
        <w:t>Ивановская обл</w:t>
      </w:r>
      <w:r w:rsidR="00BB6A4C" w:rsidRPr="00092B9F">
        <w:rPr>
          <w:rFonts w:eastAsia="Calibri"/>
          <w:sz w:val="28"/>
          <w:szCs w:val="28"/>
        </w:rPr>
        <w:t>асть</w:t>
      </w:r>
      <w:r w:rsidR="005974B5" w:rsidRPr="00092B9F">
        <w:rPr>
          <w:rFonts w:eastAsia="Calibri"/>
          <w:sz w:val="28"/>
          <w:szCs w:val="28"/>
        </w:rPr>
        <w:t xml:space="preserve">, </w:t>
      </w:r>
      <w:r w:rsidR="00092B9F" w:rsidRPr="00092B9F">
        <w:rPr>
          <w:sz w:val="28"/>
          <w:szCs w:val="28"/>
        </w:rPr>
        <w:t>Родниковский район, с. 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18047F" w:rsidRPr="00092B9F">
        <w:rPr>
          <w:rFonts w:eastAsia="Calibri"/>
          <w:sz w:val="28"/>
          <w:szCs w:val="28"/>
        </w:rPr>
        <w:t>)</w:t>
      </w:r>
      <w:bookmarkEnd w:id="0"/>
      <w:proofErr w:type="gramEnd"/>
    </w:p>
    <w:p w:rsidR="00006A12" w:rsidRPr="00DB37D4" w:rsidRDefault="00006A12" w:rsidP="00092B9F">
      <w:pPr>
        <w:widowControl/>
        <w:spacing w:line="223" w:lineRule="auto"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92B9F">
      <w:pPr>
        <w:autoSpaceDN w:val="0"/>
        <w:adjustRightInd w:val="0"/>
        <w:spacing w:line="223" w:lineRule="auto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92B9F">
      <w:pPr>
        <w:autoSpaceDN w:val="0"/>
        <w:adjustRightInd w:val="0"/>
        <w:spacing w:line="223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92B9F">
      <w:pPr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092B9F" w:rsidRPr="00092B9F">
        <w:rPr>
          <w:sz w:val="28"/>
          <w:szCs w:val="28"/>
        </w:rPr>
        <w:t>«Исторический центр с. </w:t>
      </w:r>
      <w:proofErr w:type="spellStart"/>
      <w:r w:rsidR="00092B9F" w:rsidRPr="00092B9F">
        <w:rPr>
          <w:rFonts w:eastAsia="Calibri"/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 (Ивановская область, Родниковский район, с.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«Торговая площадь с храмовым комплексом села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», 1773-1863 гг. </w:t>
      </w:r>
      <w:r w:rsidR="00092B9F" w:rsidRPr="00092B9F">
        <w:rPr>
          <w:rFonts w:eastAsia="Calibri"/>
          <w:sz w:val="28"/>
          <w:szCs w:val="28"/>
        </w:rPr>
        <w:t xml:space="preserve">(Ивановская область, </w:t>
      </w:r>
      <w:r w:rsidR="00092B9F" w:rsidRPr="00092B9F">
        <w:rPr>
          <w:sz w:val="28"/>
          <w:szCs w:val="28"/>
        </w:rPr>
        <w:t>Родниковский район, с. 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rFonts w:eastAsia="Calibri"/>
          <w:sz w:val="28"/>
          <w:szCs w:val="28"/>
        </w:rPr>
        <w:t>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092B9F">
      <w:pPr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092B9F" w:rsidRPr="00092B9F">
        <w:rPr>
          <w:sz w:val="28"/>
          <w:szCs w:val="28"/>
        </w:rPr>
        <w:t xml:space="preserve">«Торговая площадь с храмовым комплексом села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», 1773-1863 гг. </w:t>
      </w:r>
      <w:r w:rsidR="00092B9F" w:rsidRPr="00092B9F">
        <w:rPr>
          <w:rFonts w:eastAsia="Calibri"/>
          <w:sz w:val="28"/>
          <w:szCs w:val="28"/>
        </w:rPr>
        <w:t xml:space="preserve">(Ивановская область, </w:t>
      </w:r>
      <w:r w:rsidR="00092B9F" w:rsidRPr="00092B9F">
        <w:rPr>
          <w:sz w:val="28"/>
          <w:szCs w:val="28"/>
        </w:rPr>
        <w:t>Родниковский район, с. 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rFonts w:eastAsia="Calibri"/>
          <w:sz w:val="28"/>
          <w:szCs w:val="28"/>
        </w:rPr>
        <w:t>)</w:t>
      </w:r>
      <w:r w:rsidR="00092B9F">
        <w:rPr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>согласно приложению к настоящему приказу.</w:t>
      </w:r>
    </w:p>
    <w:p w:rsidR="000A19FD" w:rsidRDefault="00157DC3" w:rsidP="00092B9F">
      <w:pPr>
        <w:widowControl/>
        <w:suppressAutoHyphens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92B9F">
      <w:pPr>
        <w:pStyle w:val="ConsPlusNormal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92B9F">
      <w:pPr>
        <w:pStyle w:val="ConsPlusNormal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092B9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092B9F">
        <w:rPr>
          <w:bCs/>
          <w:sz w:val="28"/>
          <w:szCs w:val="28"/>
        </w:rPr>
        <w:tab/>
      </w:r>
      <w:r w:rsidR="00092B9F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974B5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Архитектурный комплекс фабрики </w:t>
      </w:r>
      <w:r w:rsidR="00092B9F" w:rsidRPr="00092B9F">
        <w:rPr>
          <w:sz w:val="28"/>
          <w:szCs w:val="28"/>
        </w:rPr>
        <w:t xml:space="preserve">«Торговая площадь с храмовым комплексом села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», 1773-1863 гг. </w:t>
      </w:r>
      <w:r w:rsidR="00092B9F" w:rsidRPr="00092B9F">
        <w:rPr>
          <w:rFonts w:eastAsia="Calibri"/>
          <w:sz w:val="28"/>
          <w:szCs w:val="28"/>
        </w:rPr>
        <w:t xml:space="preserve">(Ивановская область, </w:t>
      </w:r>
      <w:r w:rsidR="00092B9F" w:rsidRPr="00092B9F">
        <w:rPr>
          <w:sz w:val="28"/>
          <w:szCs w:val="28"/>
        </w:rPr>
        <w:t>Родниковский район, с. 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rFonts w:eastAsia="Calibri"/>
          <w:sz w:val="28"/>
          <w:szCs w:val="28"/>
        </w:rPr>
        <w:t>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EB25B6" w:rsidRDefault="00092B9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477.2pt">
            <v:imagedata r:id="rId9" o:title="1"/>
          </v:shape>
        </w:pict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06F" w:rsidRDefault="00092B9F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82.25pt;height:444.55pt">
            <v:imagedata r:id="rId10" o:title="2"/>
          </v:shape>
        </w:pict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092B9F" w:rsidRPr="00092B9F">
        <w:rPr>
          <w:sz w:val="28"/>
          <w:szCs w:val="28"/>
        </w:rPr>
        <w:t xml:space="preserve">«Торговая площадь с храмовым комплексом села 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sz w:val="28"/>
          <w:szCs w:val="28"/>
        </w:rPr>
        <w:t xml:space="preserve">», 1773-1863 гг. </w:t>
      </w:r>
      <w:r w:rsidR="00092B9F" w:rsidRPr="00092B9F">
        <w:rPr>
          <w:rFonts w:eastAsia="Calibri"/>
          <w:sz w:val="28"/>
          <w:szCs w:val="28"/>
        </w:rPr>
        <w:t xml:space="preserve">(Ивановская область, </w:t>
      </w:r>
      <w:r w:rsidR="00092B9F" w:rsidRPr="00092B9F">
        <w:rPr>
          <w:sz w:val="28"/>
          <w:szCs w:val="28"/>
        </w:rPr>
        <w:t>Родниковский район, с. </w:t>
      </w:r>
      <w:proofErr w:type="spellStart"/>
      <w:r w:rsidR="00092B9F" w:rsidRPr="00092B9F">
        <w:rPr>
          <w:sz w:val="28"/>
          <w:szCs w:val="28"/>
        </w:rPr>
        <w:t>Парское</w:t>
      </w:r>
      <w:proofErr w:type="spellEnd"/>
      <w:r w:rsidR="00092B9F" w:rsidRPr="00092B9F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306720.90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2259798.58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306720.90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2259913.72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306698.77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2259929.92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306600.62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2259924.32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306605.24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2259787.50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306720.90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092B9F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2259798.58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92B9F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6A4C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0400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26FF-E2C9-41DF-BAAA-4A0DCFC2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11</cp:revision>
  <cp:lastPrinted>2026-01-23T11:46:00Z</cp:lastPrinted>
  <dcterms:created xsi:type="dcterms:W3CDTF">2025-10-07T07:37:00Z</dcterms:created>
  <dcterms:modified xsi:type="dcterms:W3CDTF">2026-01-23T12:05:00Z</dcterms:modified>
</cp:coreProperties>
</file>