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 w:rsidR="00421441">
                              <w:rPr>
                                <w:rFonts w:eastAsia="Calibri"/>
                                <w:u w:val="single"/>
                              </w:rPr>
                              <w:t xml:space="preserve">      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Pr="00421441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                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 w:rsidR="00421441">
                        <w:rPr>
                          <w:rFonts w:eastAsia="Calibri"/>
                          <w:u w:val="single"/>
                        </w:rPr>
                        <w:t xml:space="preserve">      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Pr="00421441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3F494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3F494D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235775" w:rsidRDefault="00F1240A" w:rsidP="0065141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3F494D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3F494D">
      <w:pPr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3F494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t>2. Установить общую (сквозную) нумерацию в перечне выявленных объектов археологического наследия от 1 до 4</w:t>
      </w:r>
      <w:r w:rsidR="009E56DC">
        <w:rPr>
          <w:rFonts w:eastAsia="Calibri"/>
          <w:sz w:val="28"/>
          <w:szCs w:val="28"/>
          <w:lang w:eastAsia="en-US"/>
        </w:rPr>
        <w:t>4</w:t>
      </w:r>
      <w:r w:rsidR="0065141E">
        <w:rPr>
          <w:rFonts w:eastAsia="Calibri"/>
          <w:sz w:val="28"/>
          <w:szCs w:val="28"/>
          <w:lang w:eastAsia="en-US"/>
        </w:rPr>
        <w:t>7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A63C1">
      <w:pPr>
        <w:tabs>
          <w:tab w:val="left" w:pos="1418"/>
        </w:tabs>
        <w:autoSpaceDN w:val="0"/>
        <w:adjustRightInd w:val="0"/>
        <w:jc w:val="both"/>
        <w:rPr>
          <w:bCs/>
          <w:sz w:val="28"/>
          <w:szCs w:val="28"/>
        </w:rPr>
      </w:pPr>
    </w:p>
    <w:p w:rsidR="001B2C09" w:rsidRPr="003F494D" w:rsidRDefault="001B2C09" w:rsidP="007960FC">
      <w:pPr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Pr="003F494D" w:rsidRDefault="003F494D" w:rsidP="00585568">
            <w:pPr>
              <w:pStyle w:val="Standard"/>
              <w:widowControl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3F494D">
            <w:pPr>
              <w:pStyle w:val="Standard"/>
              <w:widowControl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</w:p>
    <w:p w:rsidR="0022501F" w:rsidRDefault="0022501F" w:rsidP="0022501F">
      <w:pPr>
        <w:jc w:val="center"/>
        <w:rPr>
          <w:b/>
          <w:sz w:val="16"/>
          <w:szCs w:val="16"/>
        </w:rPr>
      </w:pPr>
    </w:p>
    <w:p w:rsidR="004B2952" w:rsidRPr="00DC2325" w:rsidRDefault="004B2952" w:rsidP="0022501F">
      <w:pPr>
        <w:jc w:val="center"/>
        <w:rPr>
          <w:b/>
          <w:sz w:val="16"/>
          <w:szCs w:val="16"/>
        </w:rPr>
      </w:pPr>
    </w:p>
    <w:p w:rsidR="0022501F" w:rsidRDefault="0022501F" w:rsidP="00225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выявленных объектов археологического наследия,</w:t>
      </w:r>
    </w:p>
    <w:p w:rsidR="0022501F" w:rsidRDefault="0022501F" w:rsidP="002250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Ивановской области</w:t>
      </w:r>
    </w:p>
    <w:p w:rsidR="0022501F" w:rsidRPr="00DC2325" w:rsidRDefault="0022501F" w:rsidP="0022501F">
      <w:pPr>
        <w:jc w:val="center"/>
        <w:rPr>
          <w:sz w:val="16"/>
          <w:szCs w:val="16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0C4ED7" w:rsidP="00585568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 w:rsidRPr="000C4ED7">
              <w:rPr>
                <w:b/>
                <w:sz w:val="20"/>
                <w:szCs w:val="20"/>
              </w:rPr>
              <w:t>г.о</w:t>
            </w:r>
            <w:proofErr w:type="spellEnd"/>
            <w:r w:rsidRPr="000C4ED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C4ED7">
              <w:rPr>
                <w:b/>
                <w:sz w:val="20"/>
                <w:szCs w:val="20"/>
              </w:rPr>
              <w:t>Шуя</w:t>
            </w:r>
            <w:proofErr w:type="spellEnd"/>
          </w:p>
        </w:tc>
      </w:tr>
      <w:tr w:rsidR="0065141E" w:rsidRPr="004D4F33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1E" w:rsidRPr="004D4F33" w:rsidRDefault="0065141E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4D4F33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1E" w:rsidRPr="00421441" w:rsidRDefault="00421441" w:rsidP="003F494D">
            <w:pPr>
              <w:suppressAutoHyphens w:val="0"/>
              <w:jc w:val="center"/>
              <w:rPr>
                <w:color w:val="000000"/>
              </w:rPr>
            </w:pPr>
            <w:r w:rsidRPr="00421441">
              <w:rPr>
                <w:rFonts w:eastAsia="Calibri"/>
                <w:lang w:eastAsia="ru-RU"/>
              </w:rPr>
              <w:t xml:space="preserve">«Культурный слой </w:t>
            </w:r>
            <w:proofErr w:type="spellStart"/>
            <w:r w:rsidRPr="00421441">
              <w:rPr>
                <w:rFonts w:eastAsia="Calibri"/>
                <w:lang w:eastAsia="ru-RU"/>
              </w:rPr>
              <w:t>Крестовоздвиженского</w:t>
            </w:r>
            <w:proofErr w:type="spellEnd"/>
            <w:r w:rsidRPr="00421441">
              <w:rPr>
                <w:rFonts w:eastAsia="Calibri"/>
                <w:lang w:eastAsia="ru-RU"/>
              </w:rPr>
              <w:t xml:space="preserve"> комплекса XVI-XIX веков»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D4" w:rsidRPr="009A40D4" w:rsidRDefault="009A40D4" w:rsidP="009A40D4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"/>
                <w:szCs w:val="2"/>
                <w:lang w:eastAsia="en-US"/>
              </w:rPr>
              <w:t>Не подлежит опубликованию (</w:t>
            </w:r>
            <w:hyperlink r:id="rId8" w:history="1">
              <w:r>
                <w:rPr>
                  <w:rFonts w:eastAsiaTheme="minorHAnsi"/>
                  <w:color w:val="0000FF"/>
                  <w:sz w:val="2"/>
                  <w:szCs w:val="2"/>
                  <w:lang w:eastAsia="en-US"/>
                </w:rPr>
                <w:t>Приказ</w:t>
              </w:r>
            </w:hyperlink>
            <w:r>
              <w:rPr>
                <w:rFonts w:eastAsiaTheme="minorHAnsi"/>
                <w:sz w:val="2"/>
                <w:szCs w:val="2"/>
                <w:lang w:eastAsia="en-US"/>
              </w:rPr>
              <w:t xml:space="preserve"> Министерства культуры Российской Федерации от 01.09.2015 N 2328)</w:t>
            </w:r>
          </w:p>
          <w:p w:rsidR="0065141E" w:rsidRPr="00460F80" w:rsidRDefault="009A40D4" w:rsidP="009A40D4">
            <w:pPr>
              <w:widowControl/>
              <w:suppressAutoHyphens w:val="0"/>
              <w:autoSpaceDN w:val="0"/>
              <w:adjustRightInd w:val="0"/>
            </w:pPr>
            <w:r w:rsidRPr="009A40D4">
              <w:rPr>
                <w:rFonts w:eastAsiaTheme="minorHAnsi"/>
                <w:lang w:eastAsia="en-US"/>
              </w:rPr>
              <w:t xml:space="preserve">Не подлежит опубликованию (Приказ Министерства культуры Российской Федерации от 01.09.2015 </w:t>
            </w:r>
            <w:r>
              <w:rPr>
                <w:rFonts w:eastAsiaTheme="minorHAnsi"/>
                <w:lang w:eastAsia="en-US"/>
              </w:rPr>
              <w:t>№</w:t>
            </w:r>
            <w:r w:rsidRPr="009A40D4">
              <w:rPr>
                <w:rFonts w:eastAsiaTheme="minorHAnsi"/>
                <w:lang w:eastAsia="en-US"/>
              </w:rPr>
              <w:t xml:space="preserve"> 2328)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1E" w:rsidRPr="001F6CC5" w:rsidRDefault="0065141E" w:rsidP="003F494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F6CC5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1E" w:rsidRPr="001F6CC5" w:rsidRDefault="0065141E" w:rsidP="003F49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A3274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 w:rsidR="00421441">
              <w:rPr>
                <w:rFonts w:cs="Times New Roman"/>
                <w:sz w:val="20"/>
                <w:szCs w:val="20"/>
                <w:lang w:val="ru-RU"/>
              </w:rPr>
              <w:t>24.05.2023</w:t>
            </w:r>
            <w:r w:rsidRPr="007A3274">
              <w:rPr>
                <w:rFonts w:cs="Times New Roman"/>
                <w:sz w:val="20"/>
                <w:szCs w:val="20"/>
                <w:lang w:val="ru-RU"/>
              </w:rPr>
              <w:t xml:space="preserve"> № </w:t>
            </w:r>
            <w:r w:rsidR="00421441">
              <w:rPr>
                <w:rFonts w:cs="Times New Roman"/>
                <w:sz w:val="20"/>
                <w:szCs w:val="20"/>
                <w:lang w:val="ru-RU"/>
              </w:rPr>
              <w:t>57-о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  <w:bookmarkStart w:id="0" w:name="_GoBack"/>
      <w:bookmarkEnd w:id="0"/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0D4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7DFB6FAD16A2391BCF0D48FEE7F5A3F37F68B2DCAA76121219863547B348931D0CE26E30C212AAA0B2E0761CI8X3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5271-5AC4-43E6-920B-AB569548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26</cp:revision>
  <cp:lastPrinted>2023-05-25T07:21:00Z</cp:lastPrinted>
  <dcterms:created xsi:type="dcterms:W3CDTF">2020-01-10T14:08:00Z</dcterms:created>
  <dcterms:modified xsi:type="dcterms:W3CDTF">2023-05-25T07:24:00Z</dcterms:modified>
</cp:coreProperties>
</file>