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19050" distL="0" distR="10795" simplePos="0" relativeHeight="4" behindDoc="0" locked="0" layoutInCell="0" allowOverlap="1" wp14:anchorId="27DBD0AA">
                <wp:simplePos x="0" y="0"/>
                <wp:positionH relativeFrom="column">
                  <wp:posOffset>4345940</wp:posOffset>
                </wp:positionH>
                <wp:positionV relativeFrom="paragraph">
                  <wp:posOffset>-454660</wp:posOffset>
                </wp:positionV>
                <wp:extent cx="2160905" cy="1619250"/>
                <wp:effectExtent l="1270" t="635" r="0" b="635"/>
                <wp:wrapNone/>
                <wp:docPr id="1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080" cy="161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40EC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5540EC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5540EC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5540EC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5540EC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5540EC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5540EC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5540EC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2026 г.</w:t>
                            </w:r>
                          </w:p>
                          <w:p w:rsidR="005540EC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5540EC" w:rsidRPr="00E3159F" w:rsidRDefault="005540EC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Регистрационный № 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E3159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3" o:spid="_x0000_s1026" style="position:absolute;left:0;text-align:left;margin-left:342.2pt;margin-top:-35.8pt;width:170.15pt;height:127.5pt;z-index:4;visibility:visible;mso-wrap-style:square;mso-wrap-distance-left:0;mso-wrap-distance-top:0;mso-wrap-distance-right:.8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" o:allowincell="f" filled="f" strokeweight="0">
                <v:textbox inset="0,0,0,0">
                  <w:txbxContent>
                    <w:p w:rsidR="005540EC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5540EC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5540EC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5540EC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5540EC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5540EC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5540EC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5540EC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                              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2026 г.</w:t>
                      </w:r>
                    </w:p>
                    <w:p w:rsidR="005540EC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5540EC" w:rsidRPr="00E3159F" w:rsidRDefault="005540EC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Регистрационный № 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E3159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1026795" cy="716280"/>
            <wp:effectExtent l="0" t="0" r="0" b="0"/>
            <wp:wrapTopAndBottom/>
            <wp:docPr id="3" name="Рисунок 19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9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7B6" w:rsidRDefault="00F407B6">
      <w:pPr>
        <w:rPr>
          <w:sz w:val="2"/>
          <w:szCs w:val="2"/>
        </w:rPr>
      </w:pPr>
    </w:p>
    <w:p w:rsidR="00F407B6" w:rsidRDefault="00F407B6">
      <w:pPr>
        <w:jc w:val="center"/>
        <w:rPr>
          <w:sz w:val="2"/>
          <w:szCs w:val="2"/>
        </w:rPr>
      </w:pP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ИВАНОВСКОЙ ОБЛАСТИ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ГОСУДАРСТВЕННОЙ ОХРАНЕ ОБЪЕКТОВ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КУЛЬТУРНОГО НАСЛЕДИЯ </w:t>
      </w:r>
    </w:p>
    <w:p w:rsidR="00F407B6" w:rsidRDefault="00BA0C1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12065" distB="16510" distL="15875" distR="15240" simplePos="0" relativeHeight="2" behindDoc="0" locked="0" layoutInCell="0" allowOverlap="1" wp14:anchorId="15E3FA5D">
                <wp:simplePos x="0" y="0"/>
                <wp:positionH relativeFrom="column">
                  <wp:posOffset>-3175</wp:posOffset>
                </wp:positionH>
                <wp:positionV relativeFrom="paragraph">
                  <wp:posOffset>78740</wp:posOffset>
                </wp:positionV>
                <wp:extent cx="6503035" cy="635"/>
                <wp:effectExtent l="10160" t="10795" r="9525" b="9525"/>
                <wp:wrapNone/>
                <wp:docPr id="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040" cy="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.25pt;margin-top:6.2pt;width:512.05pt;height:.05pt;z-index:2;visibility:visible;mso-wrap-style:square;mso-wrap-distance-left:1.25pt;mso-wrap-distance-top:.95pt;mso-wrap-distance-right:1.2pt;mso-wrap-distance-bottom:1.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" o:allowincell="f" strokeweight="1.5pt"/>
            </w:pict>
          </mc:Fallback>
        </mc:AlternateContent>
      </w:r>
    </w:p>
    <w:p w:rsidR="00F407B6" w:rsidRDefault="00F407B6">
      <w:pPr>
        <w:widowControl/>
        <w:jc w:val="center"/>
        <w:rPr>
          <w:rFonts w:ascii="Georgia" w:hAnsi="Georgia" w:cs="Arial"/>
          <w:b/>
          <w:spacing w:val="80"/>
        </w:rPr>
      </w:pPr>
    </w:p>
    <w:p w:rsidR="00F407B6" w:rsidRDefault="00BA0C12">
      <w:pPr>
        <w:widowControl/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ПРИКАЗ</w:t>
      </w:r>
    </w:p>
    <w:p w:rsidR="00F407B6" w:rsidRDefault="00F407B6">
      <w:pPr>
        <w:widowControl/>
        <w:jc w:val="center"/>
        <w:rPr>
          <w:spacing w:val="8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75"/>
        <w:gridCol w:w="3473"/>
        <w:gridCol w:w="3473"/>
      </w:tblGrid>
      <w:tr w:rsidR="00F407B6">
        <w:tc>
          <w:tcPr>
            <w:tcW w:w="3403" w:type="dxa"/>
            <w:shd w:val="clear" w:color="auto" w:fill="auto"/>
          </w:tcPr>
          <w:p w:rsidR="00F407B6" w:rsidRDefault="00BA0C12" w:rsidP="00E3159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159F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» </w:t>
            </w:r>
            <w:r w:rsidR="00E3159F">
              <w:rPr>
                <w:sz w:val="28"/>
                <w:szCs w:val="28"/>
                <w:u w:val="single"/>
              </w:rPr>
              <w:tab/>
            </w:r>
            <w:r w:rsidR="00E3159F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202</w:t>
            </w:r>
            <w:r w:rsidR="0009728F">
              <w:rPr>
                <w:sz w:val="28"/>
                <w:szCs w:val="28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F407B6" w:rsidRDefault="00BA0C1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401" w:type="dxa"/>
            <w:shd w:val="clear" w:color="auto" w:fill="auto"/>
          </w:tcPr>
          <w:p w:rsidR="00F407B6" w:rsidRPr="00E3159F" w:rsidRDefault="00BA0C12" w:rsidP="00E3159F">
            <w:pPr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3159F">
              <w:rPr>
                <w:sz w:val="28"/>
                <w:szCs w:val="28"/>
                <w:u w:val="single"/>
              </w:rPr>
              <w:tab/>
            </w:r>
            <w:r w:rsidR="00E3159F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F407B6" w:rsidRDefault="00BA0C12" w:rsidP="000B1BEE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</w:t>
      </w:r>
      <w:r w:rsidR="001555D9">
        <w:rPr>
          <w:sz w:val="28"/>
          <w:szCs w:val="28"/>
        </w:rPr>
        <w:t>приказ комитета Ивановской области по государственной охране объектов культурного наследия от 30.11.2016 № 108-о «</w:t>
      </w:r>
      <w:r w:rsidR="001555D9" w:rsidRPr="00B264E6">
        <w:rPr>
          <w:sz w:val="28"/>
          <w:szCs w:val="28"/>
        </w:rPr>
        <w:t>Об утверждении перечня выявленных объектов археологического наследия, расположенных на территории Ивановской области</w:t>
      </w:r>
      <w:r w:rsidR="001555D9">
        <w:rPr>
          <w:sz w:val="28"/>
          <w:szCs w:val="28"/>
        </w:rPr>
        <w:t>»</w:t>
      </w:r>
      <w:bookmarkEnd w:id="0"/>
    </w:p>
    <w:p w:rsidR="00F407B6" w:rsidRDefault="00F407B6" w:rsidP="000B1BEE">
      <w:pPr>
        <w:widowControl/>
        <w:spacing w:line="300" w:lineRule="auto"/>
        <w:ind w:left="709" w:right="565" w:firstLine="709"/>
        <w:jc w:val="center"/>
        <w:rPr>
          <w:sz w:val="28"/>
          <w:szCs w:val="28"/>
        </w:rPr>
      </w:pPr>
    </w:p>
    <w:p w:rsidR="00F407B6" w:rsidRDefault="00BA0C12" w:rsidP="005540EC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>соответствии с Федеральным законом от 25.06.2002 № 73-ФЗ «Об объектах культурного наследия (памятниках истории и культуры) народов Российской Федерации», приказом Министерства культуры Российской Федерации от 02.07.2015 № 1907 «Об утверждении порядка формирования и ведения перечня выявленных объектов культурного наследия, состав сведений, включаемых в данный перечень», Положением о комитете Ивановской области по государственной охране объектов культурного наследия, утвержденным постановлением Правительства Ивановской области</w:t>
      </w:r>
      <w:proofErr w:type="gramEnd"/>
      <w:r>
        <w:rPr>
          <w:sz w:val="28"/>
          <w:szCs w:val="28"/>
          <w:lang w:eastAsia="ru-RU"/>
        </w:rPr>
        <w:t xml:space="preserve"> </w:t>
      </w:r>
      <w:r w:rsidR="000B1BEE">
        <w:rPr>
          <w:rFonts w:eastAsia="Calibri"/>
          <w:sz w:val="28"/>
          <w:szCs w:val="28"/>
          <w:lang w:eastAsia="en-US"/>
        </w:rPr>
        <w:t>от 24.12.2015 № 594-п</w:t>
      </w:r>
      <w:r w:rsidR="00E3159F">
        <w:rPr>
          <w:rFonts w:eastAsia="Calibri"/>
          <w:sz w:val="28"/>
          <w:szCs w:val="28"/>
          <w:lang w:eastAsia="en-US"/>
        </w:rPr>
        <w:t xml:space="preserve">, в целях устранения технической ошибки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F407B6" w:rsidRDefault="00BA0C12" w:rsidP="005540EC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перечень выявленных объектов археологического наследия, расположенных на территории Ивановской области, утвержденный приказом комитета Ивановской области по государственной охране объектов культурного наследия от 30.11.2016 № 108-о «Об утверждении перечня выявленных объектов археологического наследия, расположенных на территории Ивановской области», </w:t>
      </w:r>
      <w:r w:rsidR="00E3159F">
        <w:rPr>
          <w:sz w:val="28"/>
          <w:szCs w:val="28"/>
        </w:rPr>
        <w:t xml:space="preserve">заменив в пункте </w:t>
      </w:r>
      <w:r w:rsidR="00E3159F">
        <w:rPr>
          <w:sz w:val="28"/>
          <w:szCs w:val="28"/>
        </w:rPr>
        <w:t>222</w:t>
      </w:r>
      <w:r w:rsidR="00E3159F" w:rsidRPr="001D29AB">
        <w:rPr>
          <w:sz w:val="28"/>
          <w:szCs w:val="28"/>
        </w:rPr>
        <w:t xml:space="preserve"> </w:t>
      </w:r>
      <w:r w:rsidR="00E3159F">
        <w:rPr>
          <w:sz w:val="28"/>
          <w:szCs w:val="28"/>
        </w:rPr>
        <w:t>слова «Октябрьская</w:t>
      </w:r>
      <w:r w:rsidR="00E3159F" w:rsidRPr="00D81A3E">
        <w:rPr>
          <w:sz w:val="28"/>
          <w:szCs w:val="28"/>
        </w:rPr>
        <w:t xml:space="preserve"> </w:t>
      </w:r>
      <w:r w:rsidR="00E3159F">
        <w:rPr>
          <w:sz w:val="28"/>
          <w:szCs w:val="28"/>
        </w:rPr>
        <w:t>ул., 79» словами «Октябрьская пл., 8»</w:t>
      </w:r>
      <w:r>
        <w:rPr>
          <w:color w:val="000000"/>
          <w:sz w:val="28"/>
          <w:szCs w:val="28"/>
        </w:rPr>
        <w:t>.</w:t>
      </w:r>
      <w:proofErr w:type="gramEnd"/>
    </w:p>
    <w:p w:rsidR="00F407B6" w:rsidRDefault="00F407B6" w:rsidP="005540EC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</w:p>
    <w:p w:rsidR="005540EC" w:rsidRDefault="005540EC" w:rsidP="005540EC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407B6" w:rsidTr="005540E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555D9" w:rsidRDefault="007942FF" w:rsidP="000B1BE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A0C12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BA0C12">
              <w:rPr>
                <w:bCs/>
                <w:sz w:val="28"/>
                <w:szCs w:val="28"/>
              </w:rPr>
              <w:t xml:space="preserve"> комитета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7B6" w:rsidRDefault="007942FF" w:rsidP="007942FF">
            <w:pPr>
              <w:pStyle w:val="Standard"/>
              <w:ind w:firstLine="709"/>
              <w:jc w:val="right"/>
            </w:pPr>
            <w:r>
              <w:rPr>
                <w:bCs/>
                <w:sz w:val="28"/>
                <w:szCs w:val="28"/>
              </w:rPr>
              <w:t>А</w:t>
            </w:r>
            <w:r w:rsidR="00BA0C12">
              <w:rPr>
                <w:bCs/>
                <w:sz w:val="28"/>
                <w:szCs w:val="28"/>
              </w:rPr>
              <w:t xml:space="preserve">.А. </w:t>
            </w:r>
            <w:r>
              <w:rPr>
                <w:bCs/>
                <w:sz w:val="28"/>
                <w:szCs w:val="28"/>
              </w:rPr>
              <w:t>Макаров</w:t>
            </w:r>
          </w:p>
        </w:tc>
      </w:tr>
    </w:tbl>
    <w:p w:rsidR="00F407B6" w:rsidRDefault="00F407B6" w:rsidP="00E3159F">
      <w:pPr>
        <w:jc w:val="right"/>
        <w:rPr>
          <w:sz w:val="28"/>
          <w:szCs w:val="28"/>
          <w:lang w:eastAsia="ru-RU"/>
        </w:rPr>
      </w:pPr>
    </w:p>
    <w:sectPr w:rsidR="00F407B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B6"/>
    <w:rsid w:val="00072F1D"/>
    <w:rsid w:val="0009728F"/>
    <w:rsid w:val="000B1BEE"/>
    <w:rsid w:val="001555D9"/>
    <w:rsid w:val="0020454E"/>
    <w:rsid w:val="00222110"/>
    <w:rsid w:val="0023192F"/>
    <w:rsid w:val="002D2D4B"/>
    <w:rsid w:val="002E4D11"/>
    <w:rsid w:val="00343260"/>
    <w:rsid w:val="00343B65"/>
    <w:rsid w:val="00353B47"/>
    <w:rsid w:val="003F0FA5"/>
    <w:rsid w:val="0043575A"/>
    <w:rsid w:val="004B4C9E"/>
    <w:rsid w:val="00525860"/>
    <w:rsid w:val="00540E0A"/>
    <w:rsid w:val="005540EC"/>
    <w:rsid w:val="005C3C88"/>
    <w:rsid w:val="00606538"/>
    <w:rsid w:val="00622540"/>
    <w:rsid w:val="00664946"/>
    <w:rsid w:val="006B58F5"/>
    <w:rsid w:val="007942FF"/>
    <w:rsid w:val="007C42F9"/>
    <w:rsid w:val="0081203A"/>
    <w:rsid w:val="008E66D7"/>
    <w:rsid w:val="00971F29"/>
    <w:rsid w:val="00BA0C12"/>
    <w:rsid w:val="00BB165B"/>
    <w:rsid w:val="00BF226B"/>
    <w:rsid w:val="00C32082"/>
    <w:rsid w:val="00D31487"/>
    <w:rsid w:val="00E0574B"/>
    <w:rsid w:val="00E135CB"/>
    <w:rsid w:val="00E3159F"/>
    <w:rsid w:val="00F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87E8-F020-4022-A951-61CD57AB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Ивановской области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Federal1</dc:creator>
  <cp:lastModifiedBy>Pam5</cp:lastModifiedBy>
  <cp:revision>17</cp:revision>
  <cp:lastPrinted>2026-05-20T09:35:00Z</cp:lastPrinted>
  <dcterms:created xsi:type="dcterms:W3CDTF">2020-01-10T14:08:00Z</dcterms:created>
  <dcterms:modified xsi:type="dcterms:W3CDTF">2026-05-20T09:38:00Z</dcterms:modified>
  <dc:language>ru-RU</dc:language>
</cp:coreProperties>
</file>