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5F" w:rsidRDefault="00427487" w:rsidP="0028465F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-140970</wp:posOffset>
                </wp:positionV>
                <wp:extent cx="2160905" cy="1440815"/>
                <wp:effectExtent l="0" t="0" r="10795" b="26035"/>
                <wp:wrapNone/>
                <wp:docPr id="3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2023 г.</w:t>
                            </w:r>
                          </w:p>
                          <w:p w:rsidR="0016583C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6583C" w:rsidRPr="000125EA" w:rsidRDefault="0016583C" w:rsidP="0028465F">
                            <w:pPr>
                              <w:pStyle w:val="ab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> </w:t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  <w:r w:rsidRPr="00691296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1.1pt;width:170.15pt;height:113.45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" o:allowincell="f" filled="f" strokeweight="0">
                <v:path arrowok="t"/>
                <v:textbox inset="0,0,0,0">
                  <w:txbxContent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2023 г.</w:t>
                      </w:r>
                    </w:p>
                    <w:p w:rsidR="0016583C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16583C" w:rsidRPr="000125EA" w:rsidRDefault="0016583C" w:rsidP="0028465F">
                      <w:pPr>
                        <w:pStyle w:val="ab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> </w:t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  <w:r w:rsidRPr="00691296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0" b="0"/>
            <wp:wrapTopAndBottom/>
            <wp:docPr id="4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sz w:val="2"/>
          <w:szCs w:val="2"/>
        </w:rPr>
      </w:pPr>
    </w:p>
    <w:p w:rsidR="0028465F" w:rsidRDefault="0028465F" w:rsidP="0028465F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28465F" w:rsidRPr="00FA42FA" w:rsidRDefault="0028465F" w:rsidP="0028465F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28465F" w:rsidRDefault="0028465F" w:rsidP="0028465F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28465F" w:rsidRPr="0062181A" w:rsidTr="0028465F">
        <w:trPr>
          <w:trHeight w:val="66"/>
        </w:trPr>
        <w:tc>
          <w:tcPr>
            <w:tcW w:w="4884" w:type="dxa"/>
          </w:tcPr>
          <w:p w:rsidR="0028465F" w:rsidRPr="00BE5D38" w:rsidRDefault="0028465F" w:rsidP="002846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28465F" w:rsidRPr="0062181A" w:rsidRDefault="0028465F" w:rsidP="0028465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8465F" w:rsidRPr="0016583C" w:rsidRDefault="0028465F" w:rsidP="0028465F">
      <w:pPr>
        <w:widowControl/>
        <w:jc w:val="center"/>
        <w:rPr>
          <w:b/>
          <w:spacing w:val="80"/>
          <w:sz w:val="16"/>
          <w:szCs w:val="16"/>
        </w:rPr>
      </w:pPr>
    </w:p>
    <w:p w:rsidR="0028465F" w:rsidRPr="00BB35AF" w:rsidRDefault="0028465F" w:rsidP="0028465F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>
        <w:rPr>
          <w:b/>
          <w:spacing w:val="80"/>
          <w:sz w:val="40"/>
          <w:szCs w:val="40"/>
        </w:rPr>
        <w:t>КАЗ</w:t>
      </w:r>
    </w:p>
    <w:p w:rsidR="0028465F" w:rsidRPr="0016583C" w:rsidRDefault="0028465F" w:rsidP="0028465F">
      <w:pPr>
        <w:widowControl/>
        <w:jc w:val="center"/>
        <w:rPr>
          <w:b/>
          <w:spacing w:val="8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28465F" w:rsidRPr="000F6A96" w:rsidTr="0028465F">
        <w:tc>
          <w:tcPr>
            <w:tcW w:w="3284" w:type="dxa"/>
            <w:shd w:val="clear" w:color="auto" w:fill="auto"/>
          </w:tcPr>
          <w:p w:rsidR="0028465F" w:rsidRPr="000F6A96" w:rsidRDefault="0028465F" w:rsidP="00691296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» </w:t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284" w:type="dxa"/>
            <w:shd w:val="clear" w:color="auto" w:fill="auto"/>
          </w:tcPr>
          <w:p w:rsidR="0028465F" w:rsidRPr="000F6A96" w:rsidRDefault="0028465F" w:rsidP="0028465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28465F" w:rsidRPr="00D15165" w:rsidRDefault="0028465F" w:rsidP="00691296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 xml:space="preserve">№ </w:t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  <w:r w:rsidR="00691296" w:rsidRPr="00691296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28465F" w:rsidRPr="0028465F" w:rsidRDefault="0016583C" w:rsidP="009D3DC6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1416CF">
        <w:rPr>
          <w:sz w:val="28"/>
          <w:szCs w:val="28"/>
        </w:rPr>
        <w:t xml:space="preserve">Об </w:t>
      </w:r>
      <w:r w:rsidRPr="00767E9E">
        <w:rPr>
          <w:sz w:val="28"/>
          <w:szCs w:val="28"/>
        </w:rPr>
        <w:t xml:space="preserve">утверждении границ территории </w:t>
      </w:r>
      <w:r w:rsidR="0028465F" w:rsidRPr="0028465F">
        <w:rPr>
          <w:sz w:val="28"/>
          <w:szCs w:val="28"/>
        </w:rPr>
        <w:t>объект</w:t>
      </w:r>
      <w:r w:rsidR="009D3DC6">
        <w:rPr>
          <w:sz w:val="28"/>
          <w:szCs w:val="28"/>
        </w:rPr>
        <w:t>а</w:t>
      </w:r>
      <w:r w:rsidR="0028465F" w:rsidRPr="0028465F">
        <w:rPr>
          <w:sz w:val="28"/>
          <w:szCs w:val="28"/>
        </w:rPr>
        <w:t xml:space="preserve"> культурного наследия местного (муниципального) значения </w:t>
      </w:r>
      <w:r w:rsidRPr="00691296">
        <w:rPr>
          <w:rFonts w:eastAsia="Calibri"/>
          <w:bCs/>
          <w:sz w:val="28"/>
          <w:szCs w:val="28"/>
          <w:lang w:eastAsia="ru-RU"/>
        </w:rPr>
        <w:t>«Застройка улицы Песочной»</w:t>
      </w:r>
      <w:r>
        <w:rPr>
          <w:rFonts w:eastAsia="Calibri"/>
          <w:bCs/>
          <w:sz w:val="28"/>
          <w:szCs w:val="28"/>
          <w:lang w:eastAsia="ru-RU"/>
        </w:rPr>
        <w:t xml:space="preserve">, </w:t>
      </w:r>
      <w:r w:rsidRPr="00691296">
        <w:rPr>
          <w:rFonts w:eastAsia="Calibri"/>
          <w:bCs/>
          <w:sz w:val="28"/>
          <w:szCs w:val="28"/>
          <w:lang w:eastAsia="ru-RU"/>
        </w:rPr>
        <w:t>втор</w:t>
      </w:r>
      <w:r>
        <w:rPr>
          <w:rFonts w:eastAsia="Calibri"/>
          <w:bCs/>
          <w:sz w:val="28"/>
          <w:szCs w:val="28"/>
          <w:lang w:eastAsia="ru-RU"/>
        </w:rPr>
        <w:t>ая</w:t>
      </w:r>
      <w:r w:rsidRPr="00691296">
        <w:rPr>
          <w:rFonts w:eastAsia="Calibri"/>
          <w:bCs/>
          <w:sz w:val="28"/>
          <w:szCs w:val="28"/>
          <w:lang w:eastAsia="ru-RU"/>
        </w:rPr>
        <w:t xml:space="preserve"> половин</w:t>
      </w:r>
      <w:r>
        <w:rPr>
          <w:rFonts w:eastAsia="Calibri"/>
          <w:bCs/>
          <w:sz w:val="28"/>
          <w:szCs w:val="28"/>
          <w:lang w:eastAsia="ru-RU"/>
        </w:rPr>
        <w:t>а</w:t>
      </w:r>
      <w:r w:rsidRPr="00691296">
        <w:rPr>
          <w:rFonts w:eastAsia="Calibri"/>
          <w:bCs/>
          <w:sz w:val="28"/>
          <w:szCs w:val="28"/>
          <w:lang w:eastAsia="ru-RU"/>
        </w:rPr>
        <w:t xml:space="preserve"> XVIII в. – начало XX в.</w:t>
      </w:r>
      <w:r w:rsidR="0028465F" w:rsidRPr="0028465F">
        <w:rPr>
          <w:rFonts w:eastAsia="Calibri"/>
          <w:sz w:val="28"/>
          <w:szCs w:val="28"/>
          <w:lang w:eastAsia="ru-RU"/>
        </w:rPr>
        <w:t xml:space="preserve"> </w:t>
      </w:r>
      <w:r w:rsidR="0028465F">
        <w:rPr>
          <w:rFonts w:eastAsia="Calibri"/>
          <w:sz w:val="28"/>
          <w:szCs w:val="28"/>
          <w:lang w:eastAsia="ru-RU"/>
        </w:rPr>
        <w:t>(</w:t>
      </w:r>
      <w:r w:rsidR="0028465F" w:rsidRPr="0028465F">
        <w:rPr>
          <w:rFonts w:eastAsia="Calibri"/>
          <w:sz w:val="28"/>
          <w:szCs w:val="28"/>
          <w:lang w:eastAsia="ru-RU"/>
        </w:rPr>
        <w:t>Ивановская обл</w:t>
      </w:r>
      <w:r w:rsidR="0028465F">
        <w:rPr>
          <w:rFonts w:eastAsia="Calibri"/>
          <w:sz w:val="28"/>
          <w:szCs w:val="28"/>
          <w:lang w:eastAsia="ru-RU"/>
        </w:rPr>
        <w:t>ас</w:t>
      </w:r>
      <w:r w:rsidR="00691296">
        <w:rPr>
          <w:rFonts w:eastAsia="Calibri"/>
          <w:sz w:val="28"/>
          <w:szCs w:val="28"/>
          <w:lang w:eastAsia="ru-RU"/>
        </w:rPr>
        <w:t>т</w:t>
      </w:r>
      <w:r w:rsidR="0028465F">
        <w:rPr>
          <w:rFonts w:eastAsia="Calibri"/>
          <w:sz w:val="28"/>
          <w:szCs w:val="28"/>
          <w:lang w:eastAsia="ru-RU"/>
        </w:rPr>
        <w:t>ь</w:t>
      </w:r>
      <w:r w:rsidR="0028465F" w:rsidRPr="0028465F">
        <w:rPr>
          <w:rFonts w:eastAsia="Calibri"/>
          <w:sz w:val="28"/>
          <w:szCs w:val="28"/>
          <w:lang w:eastAsia="ru-RU"/>
        </w:rPr>
        <w:t xml:space="preserve">, г. Кинешма, Комсомольская ул., 1/14, 3, </w:t>
      </w:r>
      <w:r>
        <w:rPr>
          <w:rFonts w:eastAsia="Calibri"/>
          <w:sz w:val="28"/>
          <w:szCs w:val="28"/>
          <w:lang w:eastAsia="ru-RU"/>
        </w:rPr>
        <w:t xml:space="preserve">5, </w:t>
      </w:r>
      <w:r w:rsidR="0028465F" w:rsidRPr="0028465F">
        <w:rPr>
          <w:rFonts w:eastAsia="Calibri"/>
          <w:sz w:val="28"/>
          <w:szCs w:val="28"/>
          <w:lang w:eastAsia="ru-RU"/>
        </w:rPr>
        <w:t>9, 11, 13, 2/12 (Рылеевская ул., 12/2), 6, 8, 14, 18, 20, 22, 28/18, 30, 30</w:t>
      </w:r>
      <w:r>
        <w:rPr>
          <w:rFonts w:eastAsia="Calibri"/>
          <w:sz w:val="28"/>
          <w:szCs w:val="28"/>
          <w:lang w:eastAsia="ru-RU"/>
        </w:rPr>
        <w:t>А</w:t>
      </w:r>
      <w:r w:rsidR="0028465F">
        <w:rPr>
          <w:rFonts w:eastAsia="Calibri"/>
          <w:sz w:val="28"/>
          <w:szCs w:val="28"/>
          <w:lang w:eastAsia="ru-RU"/>
        </w:rPr>
        <w:t>)</w:t>
      </w:r>
      <w:bookmarkEnd w:id="0"/>
      <w:proofErr w:type="gramEnd"/>
    </w:p>
    <w:p w:rsidR="0028465F" w:rsidRPr="0016583C" w:rsidRDefault="0028465F" w:rsidP="00854DF7">
      <w:pPr>
        <w:widowControl/>
        <w:ind w:right="-2"/>
        <w:jc w:val="center"/>
        <w:rPr>
          <w:sz w:val="16"/>
          <w:szCs w:val="16"/>
        </w:rPr>
      </w:pPr>
    </w:p>
    <w:p w:rsidR="0016583C" w:rsidRDefault="0016583C" w:rsidP="0016583C">
      <w:pPr>
        <w:widowControl/>
        <w:suppressAutoHyphens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 xml:space="preserve">»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485FB6" w:rsidRPr="00C52549" w:rsidRDefault="0028367A" w:rsidP="0016583C">
      <w:pPr>
        <w:widowControl/>
        <w:suppressAutoHyphens w:val="0"/>
        <w:autoSpaceDN w:val="0"/>
        <w:adjustRightInd w:val="0"/>
        <w:spacing w:line="312" w:lineRule="auto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DC3F28">
        <w:rPr>
          <w:sz w:val="28"/>
          <w:szCs w:val="28"/>
        </w:rPr>
        <w:t xml:space="preserve">1. </w:t>
      </w:r>
      <w:proofErr w:type="gramStart"/>
      <w:r w:rsidR="00485FB6" w:rsidRPr="00C52549">
        <w:rPr>
          <w:sz w:val="28"/>
          <w:szCs w:val="28"/>
        </w:rPr>
        <w:t xml:space="preserve">Утвердить границы территории, режимы использования земельных участков в границах территории объекта культурного наследия </w:t>
      </w:r>
      <w:r w:rsidR="00485FB6" w:rsidRPr="00C52549">
        <w:rPr>
          <w:color w:val="000000"/>
          <w:sz w:val="28"/>
          <w:szCs w:val="28"/>
        </w:rPr>
        <w:t xml:space="preserve">местного (муниципального) значения </w:t>
      </w:r>
      <w:r w:rsidR="00485FB6" w:rsidRPr="00C52549">
        <w:rPr>
          <w:rFonts w:eastAsia="Calibri"/>
          <w:bCs/>
          <w:sz w:val="28"/>
          <w:szCs w:val="28"/>
          <w:lang w:eastAsia="ru-RU"/>
        </w:rPr>
        <w:t>«Застройка улицы Песочной», вторая половина XVIII в. – начало XX в.</w:t>
      </w:r>
      <w:r w:rsidR="00C52549" w:rsidRPr="00C52549">
        <w:rPr>
          <w:rFonts w:eastAsia="Calibri"/>
          <w:bCs/>
          <w:sz w:val="28"/>
          <w:szCs w:val="28"/>
          <w:lang w:eastAsia="ru-RU"/>
        </w:rPr>
        <w:t xml:space="preserve"> (Ивановская область, г. Кинешма, Комсомольская ул., </w:t>
      </w:r>
      <w:proofErr w:type="gramEnd"/>
      <w:r w:rsidR="00C52549" w:rsidRPr="00C52549">
        <w:rPr>
          <w:rFonts w:eastAsia="Calibri"/>
          <w:bCs/>
          <w:sz w:val="28"/>
          <w:szCs w:val="28"/>
          <w:lang w:eastAsia="ru-RU"/>
        </w:rPr>
        <w:t>1/14, 3, 5, 9, 11, 13, 2/12 (Рылеевская ул., 12/2), 6, 8, 14, 18, 20, 22, 28/18, 30, 30А) согласно приложению к настоящему приказу.</w:t>
      </w:r>
    </w:p>
    <w:p w:rsidR="00C52549" w:rsidRDefault="0016583C" w:rsidP="0016583C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ru-RU"/>
        </w:rPr>
        <w:t>2</w:t>
      </w:r>
      <w:r w:rsidR="00C52549">
        <w:rPr>
          <w:rFonts w:eastAsia="Calibri"/>
          <w:bCs/>
          <w:sz w:val="28"/>
          <w:szCs w:val="28"/>
          <w:lang w:eastAsia="ru-RU"/>
        </w:rPr>
        <w:t xml:space="preserve">. </w:t>
      </w:r>
      <w:r w:rsidR="00C52549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C52549" w:rsidRDefault="0016583C" w:rsidP="0016583C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549">
        <w:rPr>
          <w:sz w:val="28"/>
          <w:szCs w:val="28"/>
        </w:rPr>
        <w:t>.1. Уведомить заинтересованных лиц о принятии настоящего приказа;</w:t>
      </w:r>
    </w:p>
    <w:p w:rsidR="00C52549" w:rsidRPr="001E0012" w:rsidRDefault="0016583C" w:rsidP="0016583C">
      <w:pPr>
        <w:tabs>
          <w:tab w:val="left" w:pos="1276"/>
        </w:tabs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2549">
        <w:rPr>
          <w:sz w:val="28"/>
          <w:szCs w:val="28"/>
        </w:rPr>
        <w:t xml:space="preserve">.2. </w:t>
      </w:r>
      <w:r w:rsidR="00C52549"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 w:rsidR="00C52549">
        <w:rPr>
          <w:sz w:val="28"/>
          <w:szCs w:val="28"/>
        </w:rPr>
        <w:t>о</w:t>
      </w:r>
      <w:r w:rsidR="00C52549" w:rsidRPr="001E0012">
        <w:rPr>
          <w:sz w:val="28"/>
          <w:szCs w:val="28"/>
        </w:rPr>
        <w:t xml:space="preserve"> границах территори</w:t>
      </w:r>
      <w:r w:rsidR="00C52549">
        <w:rPr>
          <w:sz w:val="28"/>
          <w:szCs w:val="28"/>
        </w:rPr>
        <w:t>и объекта культурного наследия.</w:t>
      </w:r>
    </w:p>
    <w:p w:rsidR="00C52549" w:rsidRPr="00601727" w:rsidRDefault="00C52549" w:rsidP="00C52549">
      <w:pPr>
        <w:pStyle w:val="Standard"/>
        <w:widowControl/>
        <w:jc w:val="both"/>
        <w:rPr>
          <w:bCs/>
          <w:sz w:val="24"/>
          <w:szCs w:val="24"/>
        </w:rPr>
      </w:pPr>
    </w:p>
    <w:p w:rsidR="00C52549" w:rsidRPr="00601727" w:rsidRDefault="00C52549" w:rsidP="00C52549">
      <w:pPr>
        <w:pStyle w:val="Standard"/>
        <w:widowControl/>
        <w:jc w:val="both"/>
        <w:rPr>
          <w:bCs/>
          <w:sz w:val="24"/>
          <w:szCs w:val="24"/>
        </w:rPr>
      </w:pPr>
    </w:p>
    <w:p w:rsidR="00C52549" w:rsidRPr="0016583C" w:rsidRDefault="00C52549" w:rsidP="0016583C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Председатель комитета</w:t>
      </w:r>
      <w:r w:rsidR="0016583C">
        <w:rPr>
          <w:bCs/>
          <w:sz w:val="28"/>
          <w:szCs w:val="28"/>
        </w:rPr>
        <w:tab/>
      </w:r>
      <w:r w:rsidR="0016583C">
        <w:rPr>
          <w:bCs/>
          <w:sz w:val="28"/>
          <w:szCs w:val="28"/>
        </w:rPr>
        <w:tab/>
      </w:r>
      <w:r w:rsidRPr="00601727">
        <w:rPr>
          <w:bCs/>
          <w:sz w:val="28"/>
          <w:szCs w:val="28"/>
        </w:rPr>
        <w:tab/>
      </w:r>
      <w:r w:rsidRPr="0060172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601727">
        <w:rPr>
          <w:bCs/>
          <w:sz w:val="28"/>
          <w:szCs w:val="28"/>
        </w:rPr>
        <w:tab/>
      </w:r>
      <w:r w:rsidRPr="00601727">
        <w:rPr>
          <w:bCs/>
          <w:sz w:val="28"/>
          <w:szCs w:val="28"/>
        </w:rPr>
        <w:tab/>
      </w:r>
      <w:r w:rsidRPr="00601727">
        <w:rPr>
          <w:bCs/>
          <w:sz w:val="28"/>
          <w:szCs w:val="28"/>
        </w:rPr>
        <w:tab/>
        <w:t xml:space="preserve">   </w:t>
      </w:r>
      <w:r>
        <w:rPr>
          <w:bCs/>
          <w:sz w:val="28"/>
          <w:szCs w:val="28"/>
        </w:rPr>
        <w:t xml:space="preserve"> </w:t>
      </w:r>
      <w:r w:rsidR="0016583C">
        <w:rPr>
          <w:bCs/>
          <w:sz w:val="28"/>
          <w:szCs w:val="28"/>
        </w:rPr>
        <w:t xml:space="preserve">     </w:t>
      </w:r>
      <w:r w:rsidRPr="00601727"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>А</w:t>
      </w:r>
      <w:r w:rsidRPr="00601727">
        <w:rPr>
          <w:bCs/>
          <w:sz w:val="28"/>
          <w:szCs w:val="28"/>
        </w:rPr>
        <w:t>. </w:t>
      </w:r>
      <w:r>
        <w:rPr>
          <w:bCs/>
          <w:sz w:val="28"/>
          <w:szCs w:val="28"/>
        </w:rPr>
        <w:t>Макаров</w:t>
      </w:r>
    </w:p>
    <w:p w:rsidR="002A4C04" w:rsidRDefault="002A4C04" w:rsidP="002A4C0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lastRenderedPageBreak/>
        <w:t>Приложение</w:t>
      </w:r>
    </w:p>
    <w:p w:rsidR="006B67F4" w:rsidRDefault="006B67F4" w:rsidP="006B67F4">
      <w:pPr>
        <w:snapToGri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6B67F4" w:rsidRDefault="006B67F4" w:rsidP="006B67F4">
      <w:pPr>
        <w:snapToGrid w:val="0"/>
        <w:contextualSpacing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6B67F4" w:rsidRDefault="006B67F4" w:rsidP="006B67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6B67F4" w:rsidRPr="00F16899" w:rsidRDefault="006B67F4" w:rsidP="006B67F4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6B67F4" w:rsidRDefault="006B67F4" w:rsidP="006B67F4">
      <w:pPr>
        <w:ind w:left="4392" w:firstLine="708"/>
        <w:jc w:val="right"/>
      </w:pPr>
      <w:r w:rsidRPr="00F16899">
        <w:rPr>
          <w:sz w:val="28"/>
          <w:szCs w:val="28"/>
        </w:rPr>
        <w:t xml:space="preserve">от </w:t>
      </w:r>
      <w:r w:rsidRPr="00C52549">
        <w:rPr>
          <w:sz w:val="28"/>
          <w:szCs w:val="28"/>
          <w:u w:val="single"/>
        </w:rPr>
        <w:tab/>
      </w:r>
      <w:r w:rsidRPr="00C52549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C52549">
        <w:rPr>
          <w:sz w:val="28"/>
          <w:szCs w:val="28"/>
          <w:u w:val="single"/>
        </w:rPr>
        <w:tab/>
      </w:r>
      <w:r w:rsidRPr="00C52549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ab/>
      </w:r>
      <w:r w:rsidRPr="00C52549">
        <w:rPr>
          <w:sz w:val="28"/>
          <w:szCs w:val="28"/>
          <w:u w:val="single"/>
        </w:rPr>
        <w:tab/>
      </w:r>
      <w:r w:rsidRPr="00C52549">
        <w:rPr>
          <w:sz w:val="28"/>
          <w:szCs w:val="28"/>
          <w:u w:val="single"/>
        </w:rPr>
        <w:tab/>
      </w:r>
    </w:p>
    <w:p w:rsidR="00C60A04" w:rsidRDefault="00C60A04" w:rsidP="00880838">
      <w:pPr>
        <w:jc w:val="center"/>
        <w:rPr>
          <w:b/>
          <w:sz w:val="28"/>
          <w:szCs w:val="28"/>
        </w:rPr>
      </w:pPr>
    </w:p>
    <w:p w:rsidR="00233D5F" w:rsidRPr="00582AA3" w:rsidRDefault="00233D5F" w:rsidP="00880838">
      <w:pPr>
        <w:jc w:val="center"/>
        <w:rPr>
          <w:sz w:val="28"/>
          <w:szCs w:val="28"/>
        </w:rPr>
      </w:pPr>
      <w:r w:rsidRPr="00582AA3">
        <w:rPr>
          <w:sz w:val="28"/>
          <w:szCs w:val="28"/>
        </w:rPr>
        <w:t>Границы</w:t>
      </w:r>
    </w:p>
    <w:p w:rsidR="001D6377" w:rsidRDefault="00233D5F" w:rsidP="00715894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91852">
        <w:rPr>
          <w:sz w:val="28"/>
          <w:szCs w:val="28"/>
        </w:rPr>
        <w:t xml:space="preserve">территории </w:t>
      </w:r>
      <w:r w:rsidR="00291B33" w:rsidRPr="00100619">
        <w:rPr>
          <w:sz w:val="28"/>
          <w:szCs w:val="28"/>
        </w:rPr>
        <w:t xml:space="preserve">объекта культурного наследия </w:t>
      </w:r>
      <w:r w:rsidR="00F51F67" w:rsidRPr="00F51F67">
        <w:rPr>
          <w:sz w:val="28"/>
          <w:szCs w:val="28"/>
        </w:rPr>
        <w:t xml:space="preserve">местного (муниципального) значения </w:t>
      </w:r>
      <w:r w:rsidR="00940052" w:rsidRPr="00C52549">
        <w:rPr>
          <w:rFonts w:eastAsia="Calibri"/>
          <w:bCs/>
          <w:sz w:val="28"/>
          <w:szCs w:val="28"/>
          <w:lang w:eastAsia="ru-RU"/>
        </w:rPr>
        <w:t>«Застройка улицы Песочной», втора</w:t>
      </w:r>
      <w:r w:rsidR="0016583C">
        <w:rPr>
          <w:rFonts w:eastAsia="Calibri"/>
          <w:bCs/>
          <w:sz w:val="28"/>
          <w:szCs w:val="28"/>
          <w:lang w:eastAsia="ru-RU"/>
        </w:rPr>
        <w:t>я половина XVIII в. – начало XX </w:t>
      </w:r>
      <w:r w:rsidR="00940052" w:rsidRPr="00C52549">
        <w:rPr>
          <w:rFonts w:eastAsia="Calibri"/>
          <w:bCs/>
          <w:sz w:val="28"/>
          <w:szCs w:val="28"/>
          <w:lang w:eastAsia="ru-RU"/>
        </w:rPr>
        <w:t>в. (Ивановская область, г. Кинешма, Комсомольская ул., 1/14, 3, 5, 9, 11, 13, 2/12 (Рылеевская ул., 12/2), 6, 8, 14, 18, 20, 22, 28/18, 30, 30А)</w:t>
      </w:r>
      <w:proofErr w:type="gramEnd"/>
    </w:p>
    <w:p w:rsidR="00D7754A" w:rsidRPr="00F74E02" w:rsidRDefault="00D7754A" w:rsidP="00880838">
      <w:pPr>
        <w:jc w:val="center"/>
        <w:rPr>
          <w:sz w:val="16"/>
          <w:szCs w:val="16"/>
        </w:rPr>
      </w:pPr>
    </w:p>
    <w:p w:rsidR="00CE4EF2" w:rsidRDefault="00940052" w:rsidP="00CE4EF2">
      <w:pPr>
        <w:jc w:val="center"/>
        <w:rPr>
          <w:sz w:val="28"/>
          <w:szCs w:val="28"/>
        </w:rPr>
      </w:pPr>
      <w:r w:rsidRPr="00291B33">
        <w:rPr>
          <w:sz w:val="28"/>
          <w:szCs w:val="28"/>
        </w:rPr>
        <w:t>(</w:t>
      </w:r>
      <w:r w:rsidRPr="003B0B30">
        <w:rPr>
          <w:sz w:val="28"/>
          <w:szCs w:val="28"/>
        </w:rPr>
        <w:t>Масштаб 1:</w:t>
      </w:r>
      <w:r>
        <w:rPr>
          <w:sz w:val="28"/>
          <w:szCs w:val="28"/>
        </w:rPr>
        <w:t>20</w:t>
      </w:r>
      <w:r w:rsidRPr="003B0B30">
        <w:rPr>
          <w:sz w:val="28"/>
          <w:szCs w:val="28"/>
        </w:rPr>
        <w:t>00</w:t>
      </w:r>
      <w:r w:rsidRPr="003B0B30">
        <w:rPr>
          <w:caps/>
          <w:sz w:val="28"/>
          <w:szCs w:val="28"/>
        </w:rPr>
        <w:t>)</w:t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EE537A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388582E0" wp14:editId="74FA8DC2">
            <wp:simplePos x="0" y="0"/>
            <wp:positionH relativeFrom="column">
              <wp:posOffset>-406400</wp:posOffset>
            </wp:positionH>
            <wp:positionV relativeFrom="paragraph">
              <wp:posOffset>196215</wp:posOffset>
            </wp:positionV>
            <wp:extent cx="7094855" cy="3458845"/>
            <wp:effectExtent l="0" t="1809750" r="0" b="1798955"/>
            <wp:wrapNone/>
            <wp:docPr id="11" name="Рисунок 11" descr="D:\Pam5\рабочий стол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am5\рабочий стол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9485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Pr="00C60A04" w:rsidRDefault="00CE4EF2" w:rsidP="00CE4EF2">
      <w:pPr>
        <w:jc w:val="center"/>
        <w:rPr>
          <w:sz w:val="28"/>
          <w:szCs w:val="28"/>
        </w:rPr>
      </w:pPr>
    </w:p>
    <w:p w:rsidR="00CE4EF2" w:rsidRPr="003B0B30" w:rsidRDefault="00CE4EF2" w:rsidP="00CE4EF2">
      <w:pPr>
        <w:jc w:val="center"/>
        <w:rPr>
          <w:caps/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EE537A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 wp14:anchorId="4CD094D7" wp14:editId="78EAEAC5">
            <wp:simplePos x="0" y="0"/>
            <wp:positionH relativeFrom="column">
              <wp:posOffset>1081405</wp:posOffset>
            </wp:positionH>
            <wp:positionV relativeFrom="paragraph">
              <wp:posOffset>196850</wp:posOffset>
            </wp:positionV>
            <wp:extent cx="4055745" cy="4410075"/>
            <wp:effectExtent l="0" t="0" r="0" b="0"/>
            <wp:wrapNone/>
            <wp:docPr id="13" name="Рисунок 13" descr="D:\Pam5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am5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EE537A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68947DE7" wp14:editId="23AEF8F6">
            <wp:simplePos x="0" y="0"/>
            <wp:positionH relativeFrom="column">
              <wp:posOffset>4445</wp:posOffset>
            </wp:positionH>
            <wp:positionV relativeFrom="paragraph">
              <wp:posOffset>196215</wp:posOffset>
            </wp:positionV>
            <wp:extent cx="6115050" cy="4286250"/>
            <wp:effectExtent l="0" t="0" r="0" b="0"/>
            <wp:wrapNone/>
            <wp:docPr id="15" name="Рисунок 15" descr="D:\Pam5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am5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EE537A" w:rsidP="00CE4EF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2E793A91" wp14:editId="7BC8A89C">
            <wp:simplePos x="0" y="0"/>
            <wp:positionH relativeFrom="column">
              <wp:posOffset>127635</wp:posOffset>
            </wp:positionH>
            <wp:positionV relativeFrom="paragraph">
              <wp:posOffset>160020</wp:posOffset>
            </wp:positionV>
            <wp:extent cx="5915025" cy="5656580"/>
            <wp:effectExtent l="0" t="0" r="0" b="0"/>
            <wp:wrapNone/>
            <wp:docPr id="16" name="Рисунок 16" descr="D:\Pam5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Pam5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565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B14A8B" w:rsidRDefault="00B14A8B" w:rsidP="00CE4EF2">
      <w:pPr>
        <w:jc w:val="center"/>
        <w:rPr>
          <w:sz w:val="28"/>
          <w:szCs w:val="28"/>
        </w:rPr>
      </w:pPr>
    </w:p>
    <w:p w:rsidR="00CE4EF2" w:rsidRPr="0016583C" w:rsidRDefault="00427487" w:rsidP="00B14A8B">
      <w:pPr>
        <w:jc w:val="center"/>
        <w:rPr>
          <w:sz w:val="28"/>
          <w:szCs w:val="28"/>
        </w:rPr>
      </w:pPr>
      <w:r>
        <w:rPr>
          <w:rFonts w:eastAsiaTheme="minorHAns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10104755</wp:posOffset>
                </wp:positionV>
                <wp:extent cx="1533525" cy="342900"/>
                <wp:effectExtent l="0" t="0" r="0" b="127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83C" w:rsidRDefault="0016583C" w:rsidP="00CE4EF2">
                            <w:pPr>
                              <w:widowControl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Б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Зайцев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(4932) 41-80-52</w:t>
                            </w:r>
                          </w:p>
                          <w:p w:rsidR="0016583C" w:rsidRDefault="0016583C" w:rsidP="00CE4EF2">
                            <w:pPr>
                              <w:widowControl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kult11@gov37.ivanovo.ru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57pt;margin-top:795.65pt;width:120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" filled="f" stroked="f" strokeweight=".25pt">
                <v:textbox inset="1pt,1pt,1pt,1pt">
                  <w:txbxContent>
                    <w:p w:rsidR="0053015B" w:rsidRDefault="0053015B" w:rsidP="00CE4EF2">
                      <w:pPr>
                        <w:widowControl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Б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>
                        <w:rPr>
                          <w:sz w:val="16"/>
                          <w:szCs w:val="16"/>
                        </w:rPr>
                        <w:t>Зайцев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(4932) 41-80-52</w:t>
                      </w:r>
                    </w:p>
                    <w:p w:rsidR="0053015B" w:rsidRDefault="0053015B" w:rsidP="00CE4EF2">
                      <w:pPr>
                        <w:widowControl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E-mail:</w:t>
                      </w:r>
                      <w:r>
                        <w:rPr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kult11@gov37.ivanovo.ru</w:t>
                      </w:r>
                    </w:p>
                  </w:txbxContent>
                </v:textbox>
              </v:rect>
            </w:pict>
          </mc:Fallback>
        </mc:AlternateContent>
      </w:r>
      <w:r w:rsidR="00CE4EF2" w:rsidRPr="00F50E42">
        <w:rPr>
          <w:b/>
          <w:sz w:val="28"/>
          <w:szCs w:val="28"/>
        </w:rPr>
        <w:br w:type="column"/>
      </w:r>
      <w:r w:rsidR="00CE4EF2" w:rsidRPr="0016583C">
        <w:rPr>
          <w:sz w:val="28"/>
          <w:szCs w:val="28"/>
        </w:rPr>
        <w:lastRenderedPageBreak/>
        <w:t>Координаты</w:t>
      </w:r>
    </w:p>
    <w:p w:rsidR="00CE4EF2" w:rsidRDefault="00CE4EF2" w:rsidP="00CE4EF2">
      <w:pPr>
        <w:spacing w:after="100" w:afterAutospacing="1"/>
        <w:contextualSpacing/>
        <w:jc w:val="center"/>
        <w:rPr>
          <w:b/>
          <w:sz w:val="28"/>
          <w:szCs w:val="28"/>
        </w:rPr>
      </w:pPr>
      <w:proofErr w:type="gramStart"/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100619">
        <w:rPr>
          <w:sz w:val="28"/>
          <w:szCs w:val="28"/>
        </w:rPr>
        <w:t xml:space="preserve">объекта культурного наследия </w:t>
      </w:r>
      <w:r w:rsidRPr="00F51F67">
        <w:rPr>
          <w:sz w:val="28"/>
          <w:szCs w:val="28"/>
        </w:rPr>
        <w:t xml:space="preserve">местного (муниципального) значения </w:t>
      </w:r>
      <w:r w:rsidR="00EE537A" w:rsidRPr="00C52549">
        <w:rPr>
          <w:rFonts w:eastAsia="Calibri"/>
          <w:bCs/>
          <w:sz w:val="28"/>
          <w:szCs w:val="28"/>
          <w:lang w:eastAsia="ru-RU"/>
        </w:rPr>
        <w:t>«Застройка улицы Песочной», вторая половина XVIII в. – начало XX в. (Ивановская область, г. Кинешма, Комсомольская ул., 1/14, 3, 5, 9, 11, 13, 2/12 (Рылеевская ул., 12/2), 6, 8, 14, 18, 20, 22, 28/18, 30, 30А)</w:t>
      </w:r>
      <w:proofErr w:type="gramEnd"/>
    </w:p>
    <w:p w:rsidR="00CE4EF2" w:rsidRDefault="00CE4EF2" w:rsidP="00CE4EF2">
      <w:pPr>
        <w:spacing w:after="100" w:afterAutospacing="1"/>
        <w:contextualSpacing/>
        <w:jc w:val="center"/>
        <w:rPr>
          <w:sz w:val="28"/>
          <w:szCs w:val="28"/>
        </w:rPr>
      </w:pPr>
    </w:p>
    <w:p w:rsidR="00CE4EF2" w:rsidRDefault="00CE4EF2" w:rsidP="00CE4EF2">
      <w:pPr>
        <w:jc w:val="center"/>
        <w:rPr>
          <w:sz w:val="28"/>
          <w:szCs w:val="28"/>
        </w:rPr>
      </w:pPr>
      <w:r w:rsidRPr="005E3BEB">
        <w:rPr>
          <w:sz w:val="28"/>
          <w:szCs w:val="28"/>
        </w:rPr>
        <w:t xml:space="preserve">Система координат </w:t>
      </w:r>
      <w:r w:rsidR="0016583C">
        <w:rPr>
          <w:sz w:val="28"/>
          <w:szCs w:val="28"/>
        </w:rPr>
        <w:t>МСК-37</w:t>
      </w:r>
    </w:p>
    <w:p w:rsidR="00CE4EF2" w:rsidRPr="00F74E02" w:rsidRDefault="00CE4EF2" w:rsidP="00CE4EF2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777"/>
        <w:gridCol w:w="3745"/>
      </w:tblGrid>
      <w:tr w:rsidR="00CE4EF2" w:rsidRPr="005E3BEB" w:rsidTr="00B14A8B">
        <w:trPr>
          <w:jc w:val="center"/>
        </w:trPr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7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CE4EF2" w:rsidRPr="005E3BEB" w:rsidTr="00B14A8B">
        <w:trPr>
          <w:jc w:val="center"/>
        </w:trPr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EF2" w:rsidRPr="005E3BEB" w:rsidRDefault="00CE4EF2" w:rsidP="00B14A8B">
            <w:pPr>
              <w:rPr>
                <w:sz w:val="28"/>
                <w:szCs w:val="28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X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F2" w:rsidRPr="005E3BEB" w:rsidRDefault="00CE4EF2" w:rsidP="00B14A8B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Y</w:t>
            </w:r>
          </w:p>
        </w:tc>
      </w:tr>
      <w:tr w:rsidR="001D3ADC" w:rsidRPr="005E3BEB" w:rsidTr="001D3ADC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ADC" w:rsidRPr="005E3BEB" w:rsidRDefault="001D3ADC" w:rsidP="00B14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Участок № 1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354795.35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2286852.12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354790.74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2286873.93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354787.66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2286880.14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354785.28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2286886.18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354781.14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2286903.90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354761.12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2286898.64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354753.15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2286916.60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354745.41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2286914.84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354743.46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2286914.40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354739.14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2286913.51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354726.42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2286910.54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354709.16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2286907.34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354689.62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2286902.93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354670.81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2286898.04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354673.00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2286891.00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354691.29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2286895.87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354687.76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2286881.08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354688.83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2286877.39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354696.48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2286867.94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354704.02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2286870.35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354715.79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2286872.68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354722.60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2286844.70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354742.45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2286834.89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354768.61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2286841.36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354764.67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2286859.10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354761.70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2286873.32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354778.44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2286875.44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354782.92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2286849.64</w:t>
            </w:r>
          </w:p>
        </w:tc>
      </w:tr>
      <w:tr w:rsidR="00EE537A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1D3ADC" w:rsidRDefault="00EE537A" w:rsidP="001D3ADC">
            <w:pPr>
              <w:jc w:val="center"/>
              <w:rPr>
                <w:sz w:val="28"/>
                <w:szCs w:val="28"/>
              </w:rPr>
            </w:pPr>
            <w:r w:rsidRPr="001D3ADC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EE537A" w:rsidP="00F264EC">
            <w:pPr>
              <w:jc w:val="center"/>
              <w:rPr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354795.35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7A" w:rsidRPr="00F264EC" w:rsidRDefault="00F264EC" w:rsidP="00F264EC">
            <w:pPr>
              <w:jc w:val="center"/>
              <w:rPr>
                <w:sz w:val="28"/>
                <w:szCs w:val="28"/>
              </w:rPr>
            </w:pPr>
            <w:r w:rsidRPr="00F264EC">
              <w:rPr>
                <w:rFonts w:eastAsia="Calibri"/>
                <w:sz w:val="28"/>
                <w:szCs w:val="28"/>
                <w:lang w:eastAsia="ru-RU"/>
              </w:rPr>
              <w:t>2286852.12</w:t>
            </w:r>
          </w:p>
        </w:tc>
      </w:tr>
      <w:tr w:rsidR="001D3ADC" w:rsidRPr="00F2440F" w:rsidTr="001D3ADC">
        <w:trPr>
          <w:jc w:val="center"/>
        </w:trPr>
        <w:tc>
          <w:tcPr>
            <w:tcW w:w="9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DC" w:rsidRPr="001D3ADC" w:rsidRDefault="001D3ADC" w:rsidP="001D3ADC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Участок № 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354768.64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2286975.67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354764.69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2286993.54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354752.58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2286993.50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354751.92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2287003.52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354762.10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2287004.19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354760.93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2287022.22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354760.42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2287030.13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354750.24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2287029.47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354749.28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2287029.41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354742.51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2287029.53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354717.59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2287027.46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354716.40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2287042.21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354716.30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2287052.30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2287054.00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354738.00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2287069.00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354738.07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2287113.36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354737.99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2287119.66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354769.31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2287126.42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354767.99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2287131.50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354764.00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2287144.00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354739.00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2287143.00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354737.19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2287149.14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354708.19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2287148.88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354705.55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2287180.77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354742.00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2287198.00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354741.31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2287211.56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354738.64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2287210.29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354731.38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2287228.28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354704.18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2287215.94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354685.47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2287204.70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354660.86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2287193.10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354667.38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2287173.68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354657.65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2287171.70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354643.66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2287168.90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354640.15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2287165.28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354640.61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2287163.33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354642.07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3C2F46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2287157.04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Default="00705E54" w:rsidP="00705E54">
            <w:pPr>
              <w:jc w:val="center"/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354642.91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Default="00705E54" w:rsidP="00705E54">
            <w:pPr>
              <w:jc w:val="center"/>
            </w:pPr>
            <w:r w:rsidRPr="003C2F46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2287125.10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354666.49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2287127.91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354669.57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2287128.27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354675.18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2287108.55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354670.00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2287106.60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354670.00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2287090.00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354680.36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2287086.07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354681.10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2287075.24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354658.20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2287064.26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354658.12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2287052.19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354657.94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2287027.25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354664.02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2287003.79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354664.39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2287001.73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354680.85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2287003.22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354700.12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2287003.22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354702.97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2286963.63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354723.73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2286948.06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354739.42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2286948.65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354739.41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2286948.95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354742.27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2286949.05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354744.68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2286949.25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354742.81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2286967.80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354754.44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2286971.93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8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354759.40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2286972.42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9</w:t>
            </w:r>
            <w:r w:rsidRPr="00AE44AE"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354759.44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41426F" w:rsidRDefault="00705E54" w:rsidP="00705E54">
            <w:pPr>
              <w:autoSpaceDN w:val="0"/>
              <w:adjustRightInd w:val="0"/>
              <w:jc w:val="center"/>
              <w:rPr>
                <w:rFonts w:ascii="Times-Roman" w:eastAsia="Calibri" w:hAnsi="Times-Roman" w:cs="Times-Roman"/>
                <w:sz w:val="28"/>
                <w:szCs w:val="28"/>
              </w:rPr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2286973.39</w:t>
            </w:r>
          </w:p>
        </w:tc>
      </w:tr>
      <w:tr w:rsidR="00705E54" w:rsidRPr="00F2440F" w:rsidTr="00B14A8B">
        <w:trPr>
          <w:jc w:val="center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Pr="00AE44AE" w:rsidRDefault="00705E54" w:rsidP="00AE44AE">
            <w:pPr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Default="00705E54" w:rsidP="00705E54">
            <w:pPr>
              <w:jc w:val="center"/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354768.64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54" w:rsidRDefault="00705E54" w:rsidP="00705E54">
            <w:pPr>
              <w:jc w:val="center"/>
            </w:pPr>
            <w:r w:rsidRPr="0041426F">
              <w:rPr>
                <w:rFonts w:ascii="Times-Roman" w:eastAsia="Calibri" w:hAnsi="Times-Roman" w:cs="Times-Roman"/>
                <w:sz w:val="28"/>
                <w:szCs w:val="28"/>
                <w:lang w:eastAsia="ru-RU"/>
              </w:rPr>
              <w:t>2286975.67</w:t>
            </w:r>
          </w:p>
        </w:tc>
      </w:tr>
    </w:tbl>
    <w:p w:rsidR="00705E54" w:rsidRDefault="00705E54" w:rsidP="00D37557">
      <w:pPr>
        <w:pStyle w:val="a9"/>
        <w:rPr>
          <w:rFonts w:ascii="Times New Roman" w:hAnsi="Times New Roman"/>
          <w:sz w:val="28"/>
          <w:szCs w:val="28"/>
        </w:rPr>
      </w:pPr>
    </w:p>
    <w:p w:rsidR="002E5F2D" w:rsidRDefault="002E5F2D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2E5F2D" w:rsidRPr="007E5B49" w:rsidRDefault="002E5F2D" w:rsidP="002E5F2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7E5B49">
        <w:rPr>
          <w:rFonts w:ascii="Times New Roman" w:hAnsi="Times New Roman"/>
          <w:sz w:val="28"/>
          <w:szCs w:val="28"/>
        </w:rPr>
        <w:lastRenderedPageBreak/>
        <w:t>Режимы</w:t>
      </w:r>
    </w:p>
    <w:p w:rsidR="002E5F2D" w:rsidRPr="007E5B49" w:rsidRDefault="002E5F2D" w:rsidP="002E5F2D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1B33">
        <w:rPr>
          <w:rFonts w:ascii="Times New Roman" w:hAnsi="Times New Roman"/>
          <w:sz w:val="28"/>
          <w:szCs w:val="28"/>
        </w:rPr>
        <w:t xml:space="preserve">использования </w:t>
      </w:r>
      <w:r w:rsidRPr="00790361">
        <w:rPr>
          <w:rFonts w:ascii="Times New Roman" w:hAnsi="Times New Roman"/>
          <w:sz w:val="28"/>
          <w:szCs w:val="28"/>
        </w:rPr>
        <w:t xml:space="preserve">земельных </w:t>
      </w:r>
      <w:r w:rsidRPr="00EC7414">
        <w:rPr>
          <w:rFonts w:ascii="Times New Roman" w:hAnsi="Times New Roman"/>
          <w:sz w:val="28"/>
          <w:szCs w:val="28"/>
        </w:rPr>
        <w:t xml:space="preserve">участков в </w:t>
      </w:r>
      <w:r w:rsidRPr="007E5B49">
        <w:rPr>
          <w:rFonts w:ascii="Times New Roman" w:hAnsi="Times New Roman"/>
          <w:sz w:val="28"/>
          <w:szCs w:val="28"/>
        </w:rPr>
        <w:t xml:space="preserve">границах территории объекта культурного наследия местного (муниципального) значения </w:t>
      </w:r>
      <w:r w:rsidR="007E5B49" w:rsidRPr="007E5B49">
        <w:rPr>
          <w:rFonts w:ascii="Times New Roman" w:hAnsi="Times New Roman"/>
          <w:bCs/>
          <w:sz w:val="28"/>
          <w:szCs w:val="28"/>
          <w:lang w:eastAsia="ru-RU"/>
        </w:rPr>
        <w:t>«Застройка улицы Песочной», вторая половина XVIII в. – начало XX в. (Ивановская область, г. Кинешма, Комсомольская ул., 1/14, 3, 5, 9, 11, 13, 2/12 (Рылеевская ул., 12/2), 6, 8, 14, 18, 20, 22, 28/18, 30, 30А)</w:t>
      </w:r>
      <w:proofErr w:type="gramEnd"/>
    </w:p>
    <w:p w:rsidR="00CE4EF2" w:rsidRPr="007E5B49" w:rsidRDefault="00CE4EF2" w:rsidP="00D37557">
      <w:pPr>
        <w:pStyle w:val="a9"/>
        <w:rPr>
          <w:rFonts w:ascii="Times New Roman" w:hAnsi="Times New Roman"/>
          <w:sz w:val="28"/>
          <w:szCs w:val="28"/>
        </w:rPr>
      </w:pP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5B49">
        <w:rPr>
          <w:rFonts w:eastAsia="Calibri"/>
          <w:sz w:val="28"/>
          <w:szCs w:val="28"/>
          <w:lang w:eastAsia="ru-RU"/>
        </w:rPr>
        <w:t>В границах территории объек</w:t>
      </w:r>
      <w:r w:rsidR="0016583C">
        <w:rPr>
          <w:rFonts w:eastAsia="Calibri"/>
          <w:sz w:val="28"/>
          <w:szCs w:val="28"/>
          <w:lang w:eastAsia="ru-RU"/>
        </w:rPr>
        <w:t>та культурного наследия запрещае</w:t>
      </w:r>
      <w:r w:rsidRPr="007E5B49">
        <w:rPr>
          <w:rFonts w:eastAsia="Calibri"/>
          <w:sz w:val="28"/>
          <w:szCs w:val="28"/>
          <w:lang w:eastAsia="ru-RU"/>
        </w:rPr>
        <w:t>тся: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возведение объектов капитального строительства, увеличение объемных характеристик зданий постройки до 1950 г.,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размещение рекламных конструкций и </w:t>
      </w:r>
      <w:proofErr w:type="spellStart"/>
      <w:r w:rsidRPr="007E5B49">
        <w:rPr>
          <w:rFonts w:eastAsia="Calibri"/>
          <w:sz w:val="28"/>
          <w:szCs w:val="28"/>
          <w:lang w:eastAsia="ru-RU"/>
        </w:rPr>
        <w:t>крышевых</w:t>
      </w:r>
      <w:proofErr w:type="spellEnd"/>
      <w:r w:rsidRPr="007E5B49">
        <w:rPr>
          <w:rFonts w:eastAsia="Calibri"/>
          <w:sz w:val="28"/>
          <w:szCs w:val="28"/>
          <w:lang w:eastAsia="ru-RU"/>
        </w:rPr>
        <w:t xml:space="preserve"> установок;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размещение объемных элементов инженерных сетей и другого оборудования (за исключением сто</w:t>
      </w:r>
      <w:r w:rsidR="008119E7">
        <w:rPr>
          <w:rFonts w:eastAsia="Calibri"/>
          <w:sz w:val="28"/>
          <w:szCs w:val="28"/>
          <w:lang w:eastAsia="ru-RU"/>
        </w:rPr>
        <w:t>лбов и проводов), видимых с ул. </w:t>
      </w:r>
      <w:r w:rsidRPr="007E5B49">
        <w:rPr>
          <w:rFonts w:eastAsia="Calibri"/>
          <w:sz w:val="28"/>
          <w:szCs w:val="28"/>
          <w:lang w:eastAsia="ru-RU"/>
        </w:rPr>
        <w:t>Комсомольской;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– </w:t>
      </w:r>
      <w:r w:rsidRPr="007E5B49">
        <w:rPr>
          <w:rFonts w:eastAsia="Calibri"/>
          <w:sz w:val="28"/>
          <w:szCs w:val="28"/>
          <w:lang w:eastAsia="ru-RU"/>
        </w:rPr>
        <w:t>проведение земляных, строительных, мелиоративных и иных работ, за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7E5B49">
        <w:rPr>
          <w:rFonts w:eastAsia="Calibri"/>
          <w:sz w:val="28"/>
          <w:szCs w:val="28"/>
          <w:lang w:eastAsia="ru-RU"/>
        </w:rPr>
        <w:t>исключением работ, связанных с сохранением и функционированием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7E5B49">
        <w:rPr>
          <w:rFonts w:eastAsia="Calibri"/>
          <w:sz w:val="28"/>
          <w:szCs w:val="28"/>
          <w:lang w:eastAsia="ru-RU"/>
        </w:rPr>
        <w:t>объекта культурного наследия или его отдельных элементов</w:t>
      </w:r>
      <w:r>
        <w:rPr>
          <w:rFonts w:eastAsia="Calibri"/>
          <w:sz w:val="28"/>
          <w:szCs w:val="28"/>
          <w:lang w:eastAsia="ru-RU"/>
        </w:rPr>
        <w:t>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реконструкция, строительство </w:t>
      </w:r>
      <w:r>
        <w:rPr>
          <w:rFonts w:eastAsia="Calibri"/>
          <w:sz w:val="28"/>
          <w:szCs w:val="28"/>
          <w:lang w:eastAsia="ru-RU"/>
        </w:rPr>
        <w:t>капитальных вышек сотовой связи;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устройство ав</w:t>
      </w:r>
      <w:r w:rsidR="0016583C">
        <w:rPr>
          <w:rFonts w:eastAsia="Calibri"/>
          <w:sz w:val="28"/>
          <w:szCs w:val="28"/>
          <w:lang w:eastAsia="ru-RU"/>
        </w:rPr>
        <w:t xml:space="preserve">тостоянок более чем на 5 </w:t>
      </w:r>
      <w:proofErr w:type="spellStart"/>
      <w:r w:rsidR="0016583C">
        <w:rPr>
          <w:rFonts w:eastAsia="Calibri"/>
          <w:sz w:val="28"/>
          <w:szCs w:val="28"/>
          <w:lang w:eastAsia="ru-RU"/>
        </w:rPr>
        <w:t>машино</w:t>
      </w:r>
      <w:proofErr w:type="spellEnd"/>
      <w:r w:rsidR="008119E7">
        <w:rPr>
          <w:rFonts w:eastAsia="Calibri"/>
          <w:sz w:val="28"/>
          <w:szCs w:val="28"/>
          <w:lang w:eastAsia="ru-RU"/>
        </w:rPr>
        <w:t>-</w:t>
      </w:r>
      <w:r w:rsidRPr="007E5B49">
        <w:rPr>
          <w:rFonts w:eastAsia="Calibri"/>
          <w:sz w:val="28"/>
          <w:szCs w:val="28"/>
          <w:lang w:eastAsia="ru-RU"/>
        </w:rPr>
        <w:t>мест</w:t>
      </w:r>
      <w:r>
        <w:rPr>
          <w:rFonts w:eastAsia="Calibri"/>
          <w:sz w:val="28"/>
          <w:szCs w:val="28"/>
          <w:lang w:eastAsia="ru-RU"/>
        </w:rPr>
        <w:t>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самовол</w:t>
      </w:r>
      <w:r>
        <w:rPr>
          <w:rFonts w:eastAsia="Calibri"/>
          <w:sz w:val="28"/>
          <w:szCs w:val="28"/>
          <w:lang w:eastAsia="ru-RU"/>
        </w:rPr>
        <w:t>ьные посадки (порубки) деревьев;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посадка и выращивание деревьев перед главными фасадами зданий</w:t>
      </w:r>
      <w:r>
        <w:rPr>
          <w:rFonts w:eastAsia="Calibri"/>
          <w:sz w:val="28"/>
          <w:szCs w:val="28"/>
          <w:lang w:eastAsia="ru-RU"/>
        </w:rPr>
        <w:t>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создание разрушающих вибрационных нагрузок динамическим воздействием на грунты.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E5B49">
        <w:rPr>
          <w:rFonts w:eastAsia="Calibri"/>
          <w:sz w:val="28"/>
          <w:szCs w:val="28"/>
          <w:lang w:eastAsia="ru-RU"/>
        </w:rPr>
        <w:t>В границах территории объек</w:t>
      </w:r>
      <w:r w:rsidR="0016583C">
        <w:rPr>
          <w:rFonts w:eastAsia="Calibri"/>
          <w:sz w:val="28"/>
          <w:szCs w:val="28"/>
          <w:lang w:eastAsia="ru-RU"/>
        </w:rPr>
        <w:t>та культурного наследия разрешае</w:t>
      </w:r>
      <w:r w:rsidRPr="007E5B49">
        <w:rPr>
          <w:rFonts w:eastAsia="Calibri"/>
          <w:sz w:val="28"/>
          <w:szCs w:val="28"/>
          <w:lang w:eastAsia="ru-RU"/>
        </w:rPr>
        <w:t>тся: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</w:t>
      </w:r>
      <w:r>
        <w:rPr>
          <w:rFonts w:eastAsia="Calibri"/>
          <w:sz w:val="28"/>
          <w:szCs w:val="28"/>
          <w:lang w:eastAsia="ru-RU"/>
        </w:rPr>
        <w:t>современных условиях;</w:t>
      </w:r>
    </w:p>
    <w:p w:rsidR="007E5B49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благоустройство территории, направленное на сохранение, использование и популяризацию объекта культурного наследия с использованием архитектурно-композиционных и декоративных характеристик исторических оград, столбов и калиток, с использованием строительных и отделочных материалов, применявшихся в период 1880-1950-х гг.;</w:t>
      </w:r>
    </w:p>
    <w:p w:rsidR="002E5F2D" w:rsidRPr="007E5B49" w:rsidRDefault="007E5B49" w:rsidP="007E5B49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–</w:t>
      </w:r>
      <w:r w:rsidRPr="007E5B49">
        <w:rPr>
          <w:rFonts w:eastAsia="Calibri"/>
          <w:sz w:val="28"/>
          <w:szCs w:val="28"/>
          <w:lang w:eastAsia="ru-RU"/>
        </w:rPr>
        <w:t xml:space="preserve"> устройство тротуаров выше уровня газонов и дорог.</w:t>
      </w:r>
    </w:p>
    <w:sectPr w:rsidR="002E5F2D" w:rsidRPr="007E5B49" w:rsidSect="00DC3F2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C PM Academy Cyril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nos">
    <w:altName w:val="Times New Roman"/>
    <w:charset w:val="01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284"/>
    <w:multiLevelType w:val="hybridMultilevel"/>
    <w:tmpl w:val="82383AD6"/>
    <w:lvl w:ilvl="0" w:tplc="2DD257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89512C"/>
    <w:multiLevelType w:val="hybridMultilevel"/>
    <w:tmpl w:val="A8C4F6A6"/>
    <w:lvl w:ilvl="0" w:tplc="BDE227D6">
      <w:start w:val="7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C67A42"/>
    <w:multiLevelType w:val="hybridMultilevel"/>
    <w:tmpl w:val="2DF8CF4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9D71E7"/>
    <w:multiLevelType w:val="hybridMultilevel"/>
    <w:tmpl w:val="EB6A0848"/>
    <w:lvl w:ilvl="0" w:tplc="C0F2A636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124B50"/>
    <w:multiLevelType w:val="hybridMultilevel"/>
    <w:tmpl w:val="6DB064B4"/>
    <w:lvl w:ilvl="0" w:tplc="B0B4820C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89F1712"/>
    <w:multiLevelType w:val="hybridMultilevel"/>
    <w:tmpl w:val="A476B7D6"/>
    <w:lvl w:ilvl="0" w:tplc="639CBFD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6E4AFA"/>
    <w:multiLevelType w:val="hybridMultilevel"/>
    <w:tmpl w:val="22883CB4"/>
    <w:lvl w:ilvl="0" w:tplc="1A72FA62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4D31"/>
    <w:rsid w:val="0003237D"/>
    <w:rsid w:val="00034978"/>
    <w:rsid w:val="000354DE"/>
    <w:rsid w:val="00051675"/>
    <w:rsid w:val="00055934"/>
    <w:rsid w:val="00066A9B"/>
    <w:rsid w:val="00070570"/>
    <w:rsid w:val="00073B55"/>
    <w:rsid w:val="00090498"/>
    <w:rsid w:val="000905E3"/>
    <w:rsid w:val="000C7562"/>
    <w:rsid w:val="000E1145"/>
    <w:rsid w:val="000E1438"/>
    <w:rsid w:val="000E51E2"/>
    <w:rsid w:val="000E7485"/>
    <w:rsid w:val="00100619"/>
    <w:rsid w:val="00110025"/>
    <w:rsid w:val="001152F8"/>
    <w:rsid w:val="00125BA4"/>
    <w:rsid w:val="00132490"/>
    <w:rsid w:val="00145414"/>
    <w:rsid w:val="001474F8"/>
    <w:rsid w:val="0016583C"/>
    <w:rsid w:val="00172D9C"/>
    <w:rsid w:val="00173881"/>
    <w:rsid w:val="001749A3"/>
    <w:rsid w:val="0017536F"/>
    <w:rsid w:val="001A32F5"/>
    <w:rsid w:val="001A3B49"/>
    <w:rsid w:val="001B4DA0"/>
    <w:rsid w:val="001B522C"/>
    <w:rsid w:val="001B5D09"/>
    <w:rsid w:val="001C5016"/>
    <w:rsid w:val="001C6CEC"/>
    <w:rsid w:val="001D3ADC"/>
    <w:rsid w:val="001D45BC"/>
    <w:rsid w:val="001D4BF5"/>
    <w:rsid w:val="001D6377"/>
    <w:rsid w:val="001E73D1"/>
    <w:rsid w:val="00200B92"/>
    <w:rsid w:val="00217BE3"/>
    <w:rsid w:val="00222C9A"/>
    <w:rsid w:val="00226388"/>
    <w:rsid w:val="002300F3"/>
    <w:rsid w:val="00233367"/>
    <w:rsid w:val="00233D5F"/>
    <w:rsid w:val="0023545B"/>
    <w:rsid w:val="002402B3"/>
    <w:rsid w:val="00246A75"/>
    <w:rsid w:val="00262F01"/>
    <w:rsid w:val="00275A73"/>
    <w:rsid w:val="00281781"/>
    <w:rsid w:val="00283167"/>
    <w:rsid w:val="0028367A"/>
    <w:rsid w:val="0028465F"/>
    <w:rsid w:val="002869C9"/>
    <w:rsid w:val="00291B33"/>
    <w:rsid w:val="002A2458"/>
    <w:rsid w:val="002A4C04"/>
    <w:rsid w:val="002B169B"/>
    <w:rsid w:val="002B5AB5"/>
    <w:rsid w:val="002C4225"/>
    <w:rsid w:val="002D30C5"/>
    <w:rsid w:val="002E5F2D"/>
    <w:rsid w:val="002E6727"/>
    <w:rsid w:val="003041E7"/>
    <w:rsid w:val="00307C2E"/>
    <w:rsid w:val="003161BE"/>
    <w:rsid w:val="00324536"/>
    <w:rsid w:val="003265FC"/>
    <w:rsid w:val="00331125"/>
    <w:rsid w:val="00335787"/>
    <w:rsid w:val="0034086C"/>
    <w:rsid w:val="0034554E"/>
    <w:rsid w:val="0034748A"/>
    <w:rsid w:val="00351F81"/>
    <w:rsid w:val="003530EE"/>
    <w:rsid w:val="00353870"/>
    <w:rsid w:val="003611AE"/>
    <w:rsid w:val="00373044"/>
    <w:rsid w:val="00374CA9"/>
    <w:rsid w:val="003814D8"/>
    <w:rsid w:val="00391144"/>
    <w:rsid w:val="00392FD3"/>
    <w:rsid w:val="003930E2"/>
    <w:rsid w:val="00397D20"/>
    <w:rsid w:val="003B0494"/>
    <w:rsid w:val="003B0B30"/>
    <w:rsid w:val="003B4DD3"/>
    <w:rsid w:val="003F4BB9"/>
    <w:rsid w:val="003F6FC9"/>
    <w:rsid w:val="00400718"/>
    <w:rsid w:val="00404C37"/>
    <w:rsid w:val="0041458B"/>
    <w:rsid w:val="00427487"/>
    <w:rsid w:val="00432538"/>
    <w:rsid w:val="004339E9"/>
    <w:rsid w:val="00441B85"/>
    <w:rsid w:val="00442E4B"/>
    <w:rsid w:val="00444547"/>
    <w:rsid w:val="004668DD"/>
    <w:rsid w:val="00471943"/>
    <w:rsid w:val="00474306"/>
    <w:rsid w:val="00474990"/>
    <w:rsid w:val="00481CCC"/>
    <w:rsid w:val="00485FB6"/>
    <w:rsid w:val="00491CFF"/>
    <w:rsid w:val="00494792"/>
    <w:rsid w:val="004A1C27"/>
    <w:rsid w:val="004C53ED"/>
    <w:rsid w:val="004D5BC3"/>
    <w:rsid w:val="004E0AB0"/>
    <w:rsid w:val="004F5610"/>
    <w:rsid w:val="00500F37"/>
    <w:rsid w:val="005014DA"/>
    <w:rsid w:val="00501570"/>
    <w:rsid w:val="00502CF4"/>
    <w:rsid w:val="00504188"/>
    <w:rsid w:val="00511EAD"/>
    <w:rsid w:val="005141B9"/>
    <w:rsid w:val="0052605F"/>
    <w:rsid w:val="0053015B"/>
    <w:rsid w:val="005329B7"/>
    <w:rsid w:val="0053746D"/>
    <w:rsid w:val="0054713F"/>
    <w:rsid w:val="00551718"/>
    <w:rsid w:val="00553F1B"/>
    <w:rsid w:val="00554CBC"/>
    <w:rsid w:val="005700D7"/>
    <w:rsid w:val="00572029"/>
    <w:rsid w:val="00582AA3"/>
    <w:rsid w:val="00587037"/>
    <w:rsid w:val="0059046F"/>
    <w:rsid w:val="005A2D48"/>
    <w:rsid w:val="005B2CA1"/>
    <w:rsid w:val="005C3FF3"/>
    <w:rsid w:val="005C76F2"/>
    <w:rsid w:val="005D29D8"/>
    <w:rsid w:val="005D5766"/>
    <w:rsid w:val="005D60B7"/>
    <w:rsid w:val="00611540"/>
    <w:rsid w:val="0062181A"/>
    <w:rsid w:val="00631E2C"/>
    <w:rsid w:val="00632764"/>
    <w:rsid w:val="006334A0"/>
    <w:rsid w:val="00634C4B"/>
    <w:rsid w:val="0065018B"/>
    <w:rsid w:val="00664E86"/>
    <w:rsid w:val="00675376"/>
    <w:rsid w:val="00681892"/>
    <w:rsid w:val="00687004"/>
    <w:rsid w:val="00691296"/>
    <w:rsid w:val="00691852"/>
    <w:rsid w:val="0069463A"/>
    <w:rsid w:val="006A675E"/>
    <w:rsid w:val="006A6949"/>
    <w:rsid w:val="006A7F06"/>
    <w:rsid w:val="006B2734"/>
    <w:rsid w:val="006B67F4"/>
    <w:rsid w:val="006B7B11"/>
    <w:rsid w:val="006C3605"/>
    <w:rsid w:val="006C73D6"/>
    <w:rsid w:val="006D0C71"/>
    <w:rsid w:val="006D1DA6"/>
    <w:rsid w:val="006D3B83"/>
    <w:rsid w:val="006E7EA8"/>
    <w:rsid w:val="006F7785"/>
    <w:rsid w:val="00701837"/>
    <w:rsid w:val="00702111"/>
    <w:rsid w:val="00705AEF"/>
    <w:rsid w:val="00705E54"/>
    <w:rsid w:val="00707A3C"/>
    <w:rsid w:val="00715894"/>
    <w:rsid w:val="00715965"/>
    <w:rsid w:val="00721A36"/>
    <w:rsid w:val="00723984"/>
    <w:rsid w:val="0072504F"/>
    <w:rsid w:val="0073619E"/>
    <w:rsid w:val="00744066"/>
    <w:rsid w:val="00760B4D"/>
    <w:rsid w:val="0077406E"/>
    <w:rsid w:val="007849D7"/>
    <w:rsid w:val="00786ADB"/>
    <w:rsid w:val="0079125C"/>
    <w:rsid w:val="007A408B"/>
    <w:rsid w:val="007B0695"/>
    <w:rsid w:val="007B395B"/>
    <w:rsid w:val="007B482D"/>
    <w:rsid w:val="007B5AB9"/>
    <w:rsid w:val="007B6377"/>
    <w:rsid w:val="007D1C4A"/>
    <w:rsid w:val="007D4A74"/>
    <w:rsid w:val="007E5B49"/>
    <w:rsid w:val="007F41BC"/>
    <w:rsid w:val="007F75D2"/>
    <w:rsid w:val="008079AC"/>
    <w:rsid w:val="00811573"/>
    <w:rsid w:val="008119E7"/>
    <w:rsid w:val="00812DDF"/>
    <w:rsid w:val="00815D45"/>
    <w:rsid w:val="008205B0"/>
    <w:rsid w:val="00821E8C"/>
    <w:rsid w:val="00822DDC"/>
    <w:rsid w:val="00827F40"/>
    <w:rsid w:val="008326DB"/>
    <w:rsid w:val="00833C1C"/>
    <w:rsid w:val="0084692D"/>
    <w:rsid w:val="00850EC7"/>
    <w:rsid w:val="00854DF7"/>
    <w:rsid w:val="00854DFA"/>
    <w:rsid w:val="00855438"/>
    <w:rsid w:val="00860198"/>
    <w:rsid w:val="00861741"/>
    <w:rsid w:val="00880838"/>
    <w:rsid w:val="00880D91"/>
    <w:rsid w:val="00886F95"/>
    <w:rsid w:val="00890C14"/>
    <w:rsid w:val="008A13E0"/>
    <w:rsid w:val="008B3506"/>
    <w:rsid w:val="008C13FE"/>
    <w:rsid w:val="008C70B7"/>
    <w:rsid w:val="008D1425"/>
    <w:rsid w:val="008D317F"/>
    <w:rsid w:val="008D414E"/>
    <w:rsid w:val="008D7B9C"/>
    <w:rsid w:val="008F72C1"/>
    <w:rsid w:val="00911B49"/>
    <w:rsid w:val="00935BFD"/>
    <w:rsid w:val="00937194"/>
    <w:rsid w:val="00940052"/>
    <w:rsid w:val="00963890"/>
    <w:rsid w:val="00992FEE"/>
    <w:rsid w:val="009A065C"/>
    <w:rsid w:val="009A58C7"/>
    <w:rsid w:val="009B473F"/>
    <w:rsid w:val="009B4829"/>
    <w:rsid w:val="009B4C7F"/>
    <w:rsid w:val="009C414F"/>
    <w:rsid w:val="009C6AB4"/>
    <w:rsid w:val="009D028D"/>
    <w:rsid w:val="009D272E"/>
    <w:rsid w:val="009D39E2"/>
    <w:rsid w:val="009D3DC6"/>
    <w:rsid w:val="009D5346"/>
    <w:rsid w:val="009F750A"/>
    <w:rsid w:val="00A03BA6"/>
    <w:rsid w:val="00A1072F"/>
    <w:rsid w:val="00A110E0"/>
    <w:rsid w:val="00A160C4"/>
    <w:rsid w:val="00A17B2E"/>
    <w:rsid w:val="00A243BD"/>
    <w:rsid w:val="00A46220"/>
    <w:rsid w:val="00A578AE"/>
    <w:rsid w:val="00A6292B"/>
    <w:rsid w:val="00A64F47"/>
    <w:rsid w:val="00A72DC6"/>
    <w:rsid w:val="00A8342C"/>
    <w:rsid w:val="00AA2E65"/>
    <w:rsid w:val="00AA3EB6"/>
    <w:rsid w:val="00AC7295"/>
    <w:rsid w:val="00AC7611"/>
    <w:rsid w:val="00AD3E11"/>
    <w:rsid w:val="00AE288C"/>
    <w:rsid w:val="00AE44AE"/>
    <w:rsid w:val="00AF7C47"/>
    <w:rsid w:val="00B14A8B"/>
    <w:rsid w:val="00B255CF"/>
    <w:rsid w:val="00B529CD"/>
    <w:rsid w:val="00B5535E"/>
    <w:rsid w:val="00B675E1"/>
    <w:rsid w:val="00B806E5"/>
    <w:rsid w:val="00B808E4"/>
    <w:rsid w:val="00B86593"/>
    <w:rsid w:val="00BA1593"/>
    <w:rsid w:val="00BA33CE"/>
    <w:rsid w:val="00BB52C9"/>
    <w:rsid w:val="00BC2123"/>
    <w:rsid w:val="00BD191A"/>
    <w:rsid w:val="00BE104D"/>
    <w:rsid w:val="00BE269D"/>
    <w:rsid w:val="00BE5B9C"/>
    <w:rsid w:val="00BF0492"/>
    <w:rsid w:val="00C075E6"/>
    <w:rsid w:val="00C1389C"/>
    <w:rsid w:val="00C33AAA"/>
    <w:rsid w:val="00C43722"/>
    <w:rsid w:val="00C52549"/>
    <w:rsid w:val="00C5701D"/>
    <w:rsid w:val="00C60A04"/>
    <w:rsid w:val="00C6665B"/>
    <w:rsid w:val="00C71EF1"/>
    <w:rsid w:val="00C8047D"/>
    <w:rsid w:val="00C877CF"/>
    <w:rsid w:val="00C95285"/>
    <w:rsid w:val="00CA3546"/>
    <w:rsid w:val="00CA5285"/>
    <w:rsid w:val="00CA721A"/>
    <w:rsid w:val="00CB03AB"/>
    <w:rsid w:val="00CB1E80"/>
    <w:rsid w:val="00CB35F6"/>
    <w:rsid w:val="00CB5732"/>
    <w:rsid w:val="00CE4EF2"/>
    <w:rsid w:val="00CE52D9"/>
    <w:rsid w:val="00CE7374"/>
    <w:rsid w:val="00CF29E3"/>
    <w:rsid w:val="00CF3F0E"/>
    <w:rsid w:val="00D00B8A"/>
    <w:rsid w:val="00D12DE8"/>
    <w:rsid w:val="00D31174"/>
    <w:rsid w:val="00D36CFF"/>
    <w:rsid w:val="00D37557"/>
    <w:rsid w:val="00D57B40"/>
    <w:rsid w:val="00D60A8E"/>
    <w:rsid w:val="00D7754A"/>
    <w:rsid w:val="00D916FB"/>
    <w:rsid w:val="00D96897"/>
    <w:rsid w:val="00DA031E"/>
    <w:rsid w:val="00DB10B7"/>
    <w:rsid w:val="00DB1D37"/>
    <w:rsid w:val="00DB37D4"/>
    <w:rsid w:val="00DC3F28"/>
    <w:rsid w:val="00DD28FE"/>
    <w:rsid w:val="00DD362B"/>
    <w:rsid w:val="00DE24CE"/>
    <w:rsid w:val="00DE46B6"/>
    <w:rsid w:val="00DF3332"/>
    <w:rsid w:val="00E20F54"/>
    <w:rsid w:val="00E267F3"/>
    <w:rsid w:val="00E430BA"/>
    <w:rsid w:val="00E43FB2"/>
    <w:rsid w:val="00E5109E"/>
    <w:rsid w:val="00E65530"/>
    <w:rsid w:val="00E679D0"/>
    <w:rsid w:val="00E73C60"/>
    <w:rsid w:val="00E80354"/>
    <w:rsid w:val="00E81E70"/>
    <w:rsid w:val="00E87877"/>
    <w:rsid w:val="00E90963"/>
    <w:rsid w:val="00E91CA8"/>
    <w:rsid w:val="00E92F90"/>
    <w:rsid w:val="00E95F6F"/>
    <w:rsid w:val="00EA24BE"/>
    <w:rsid w:val="00EA32E2"/>
    <w:rsid w:val="00EC1DBF"/>
    <w:rsid w:val="00EC3EC6"/>
    <w:rsid w:val="00EC7414"/>
    <w:rsid w:val="00ED5F9A"/>
    <w:rsid w:val="00ED687A"/>
    <w:rsid w:val="00EE3C5D"/>
    <w:rsid w:val="00EE537A"/>
    <w:rsid w:val="00F02C06"/>
    <w:rsid w:val="00F21675"/>
    <w:rsid w:val="00F2440F"/>
    <w:rsid w:val="00F264EC"/>
    <w:rsid w:val="00F4415E"/>
    <w:rsid w:val="00F50E42"/>
    <w:rsid w:val="00F51F67"/>
    <w:rsid w:val="00F56A79"/>
    <w:rsid w:val="00F74E02"/>
    <w:rsid w:val="00F755C6"/>
    <w:rsid w:val="00F94397"/>
    <w:rsid w:val="00FA4264"/>
    <w:rsid w:val="00FB05DD"/>
    <w:rsid w:val="00FB57AC"/>
    <w:rsid w:val="00FB66D8"/>
    <w:rsid w:val="00FC13B3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28465F"/>
    <w:pPr>
      <w:autoSpaceDE/>
    </w:pPr>
  </w:style>
  <w:style w:type="table" w:styleId="ac">
    <w:name w:val="Table Grid"/>
    <w:basedOn w:val="a1"/>
    <w:uiPriority w:val="59"/>
    <w:rsid w:val="006B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1D6377"/>
    <w:pPr>
      <w:widowControl/>
      <w:suppressAutoHyphens w:val="0"/>
      <w:autoSpaceDE/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rsid w:val="001D6377"/>
    <w:rPr>
      <w:rFonts w:ascii="Times New Roman" w:eastAsia="Times New Roman" w:hAnsi="Times New Roman"/>
      <w:sz w:val="28"/>
    </w:rPr>
  </w:style>
  <w:style w:type="paragraph" w:styleId="a9">
    <w:name w:val="No Spacing"/>
    <w:uiPriority w:val="1"/>
    <w:qFormat/>
    <w:rsid w:val="00854DFA"/>
    <w:rPr>
      <w:sz w:val="22"/>
      <w:szCs w:val="22"/>
      <w:lang w:eastAsia="en-US"/>
    </w:rPr>
  </w:style>
  <w:style w:type="paragraph" w:customStyle="1" w:styleId="aa">
    <w:name w:val="Таблица Центр"/>
    <w:basedOn w:val="a"/>
    <w:autoRedefine/>
    <w:rsid w:val="00854DFA"/>
    <w:pPr>
      <w:widowControl/>
      <w:suppressAutoHyphens w:val="0"/>
      <w:autoSpaceDE/>
      <w:spacing w:after="60"/>
      <w:ind w:left="-113" w:right="-113"/>
      <w:jc w:val="center"/>
    </w:pPr>
    <w:rPr>
      <w:rFonts w:ascii="Arial" w:hAnsi="Arial"/>
      <w:sz w:val="18"/>
      <w:szCs w:val="24"/>
      <w:lang w:eastAsia="ru-RU"/>
    </w:rPr>
  </w:style>
  <w:style w:type="paragraph" w:customStyle="1" w:styleId="ConsPlusNormal">
    <w:name w:val="ConsPlusNormal"/>
    <w:rsid w:val="00E92F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D60A8E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customStyle="1" w:styleId="Text">
    <w:name w:val="Text"/>
    <w:basedOn w:val="a"/>
    <w:uiPriority w:val="99"/>
    <w:rsid w:val="00CA721A"/>
    <w:pPr>
      <w:widowControl/>
      <w:suppressAutoHyphens w:val="0"/>
      <w:autoSpaceDN w:val="0"/>
      <w:adjustRightInd w:val="0"/>
      <w:spacing w:line="200" w:lineRule="atLeast"/>
      <w:ind w:firstLine="283"/>
      <w:jc w:val="both"/>
      <w:textAlignment w:val="center"/>
    </w:pPr>
    <w:rPr>
      <w:rFonts w:ascii="AcademyC PM Academy Cyrillic" w:eastAsia="Calibri" w:hAnsi="AcademyC PM Academy Cyrillic" w:cs="AcademyC PM Academy Cyrillic"/>
      <w:color w:val="000000"/>
      <w:lang w:eastAsia="en-US"/>
    </w:rPr>
  </w:style>
  <w:style w:type="paragraph" w:customStyle="1" w:styleId="Default">
    <w:name w:val="Default"/>
    <w:rsid w:val="00F51F6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b">
    <w:name w:val="Содержимое врезки"/>
    <w:basedOn w:val="a"/>
    <w:qFormat/>
    <w:rsid w:val="0028465F"/>
    <w:pPr>
      <w:autoSpaceDE/>
    </w:pPr>
  </w:style>
  <w:style w:type="table" w:styleId="ac">
    <w:name w:val="Table Grid"/>
    <w:basedOn w:val="a1"/>
    <w:uiPriority w:val="59"/>
    <w:rsid w:val="006B6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46D4-C410-4671-B15C-2BF0965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consultantplus://offline/ref=24D996464547ABF6A53AC601681050E347B69EDD7B9A4D8F71742490589CF97AAD99EAD7FAk7sDF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7</cp:revision>
  <cp:lastPrinted>2023-09-08T13:57:00Z</cp:lastPrinted>
  <dcterms:created xsi:type="dcterms:W3CDTF">2018-04-16T07:43:00Z</dcterms:created>
  <dcterms:modified xsi:type="dcterms:W3CDTF">2023-09-08T13:58:00Z</dcterms:modified>
</cp:coreProperties>
</file>