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5D627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D6271" w:rsidRDefault="00FB1956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627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D6271" w:rsidRDefault="00FB1956">
            <w:pPr>
              <w:pStyle w:val="ConsPlusTitlePage0"/>
              <w:jc w:val="center"/>
            </w:pPr>
            <w:r>
              <w:rPr>
                <w:sz w:val="48"/>
              </w:rPr>
              <w:t>Приказ Минкультуры России от 23.09.2024 N 1827</w:t>
            </w:r>
            <w:r>
              <w:rPr>
                <w:sz w:val="48"/>
              </w:rPr>
              <w:br/>
              <w:t>"</w:t>
            </w:r>
            <w:r>
              <w:rPr>
                <w:sz w:val="48"/>
              </w:rPr>
              <w:t>Об утверждении индикаторов риска нарушения обязательных требований при осуществлении федерального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</w:t>
            </w:r>
            <w:r>
              <w:rPr>
                <w:sz w:val="48"/>
              </w:rPr>
              <w:t>ледия (памятников истории и культуры) народов Российской Федерации"</w:t>
            </w:r>
            <w:r>
              <w:rPr>
                <w:sz w:val="48"/>
              </w:rPr>
              <w:br/>
              <w:t>(Зарегистрировано в Минюсте России 28.10.2024 N 79930)</w:t>
            </w:r>
          </w:p>
        </w:tc>
      </w:tr>
      <w:tr w:rsidR="005D627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D6271" w:rsidRDefault="00FB1956" w:rsidP="0000278C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bookmarkStart w:id="0" w:name="_GoBack"/>
            <w:bookmarkEnd w:id="0"/>
            <w:r>
              <w:rPr>
                <w:sz w:val="28"/>
              </w:rPr>
              <w:br/>
              <w:t> </w:t>
            </w:r>
          </w:p>
        </w:tc>
      </w:tr>
    </w:tbl>
    <w:p w:rsidR="005D6271" w:rsidRDefault="005D6271">
      <w:pPr>
        <w:pStyle w:val="ConsPlusNormal0"/>
        <w:sectPr w:rsidR="005D6271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D6271" w:rsidRDefault="005D6271">
      <w:pPr>
        <w:pStyle w:val="ConsPlusNormal0"/>
        <w:jc w:val="both"/>
        <w:outlineLvl w:val="0"/>
      </w:pPr>
    </w:p>
    <w:p w:rsidR="005D6271" w:rsidRDefault="00FB1956">
      <w:pPr>
        <w:pStyle w:val="ConsPlusNormal0"/>
        <w:outlineLvl w:val="0"/>
      </w:pPr>
      <w:r>
        <w:t xml:space="preserve">Зарегистрировано в </w:t>
      </w:r>
      <w:proofErr w:type="gramStart"/>
      <w:r>
        <w:t>Минюсте</w:t>
      </w:r>
      <w:proofErr w:type="gramEnd"/>
      <w:r>
        <w:t xml:space="preserve"> России 28 октября 2024 г. N 79930</w:t>
      </w:r>
    </w:p>
    <w:p w:rsidR="005D6271" w:rsidRDefault="005D627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D6271" w:rsidRDefault="005D6271">
      <w:pPr>
        <w:pStyle w:val="ConsPlusNormal0"/>
      </w:pPr>
    </w:p>
    <w:p w:rsidR="005D6271" w:rsidRDefault="00FB1956">
      <w:pPr>
        <w:pStyle w:val="ConsPlusTitle0"/>
        <w:jc w:val="center"/>
      </w:pPr>
      <w:r>
        <w:t>МИНИСТЕРСТВО КУЛЬТУРЫ РОССИЙСКОЙ ФЕДЕРАЦИИ</w:t>
      </w:r>
    </w:p>
    <w:p w:rsidR="005D6271" w:rsidRDefault="005D6271">
      <w:pPr>
        <w:pStyle w:val="ConsPlusTitle0"/>
        <w:jc w:val="center"/>
      </w:pPr>
    </w:p>
    <w:p w:rsidR="005D6271" w:rsidRDefault="00FB1956">
      <w:pPr>
        <w:pStyle w:val="ConsPlusTitle0"/>
        <w:jc w:val="center"/>
      </w:pPr>
      <w:r>
        <w:t>ПРИКАЗ</w:t>
      </w:r>
    </w:p>
    <w:p w:rsidR="005D6271" w:rsidRDefault="00FB1956">
      <w:pPr>
        <w:pStyle w:val="ConsPlusTitle0"/>
        <w:jc w:val="center"/>
      </w:pPr>
      <w:r>
        <w:t>от 23 сентября 2024 г. N 1827</w:t>
      </w:r>
    </w:p>
    <w:p w:rsidR="005D6271" w:rsidRDefault="005D6271">
      <w:pPr>
        <w:pStyle w:val="ConsPlusTitle0"/>
        <w:jc w:val="center"/>
      </w:pPr>
    </w:p>
    <w:p w:rsidR="005D6271" w:rsidRDefault="00FB1956">
      <w:pPr>
        <w:pStyle w:val="ConsPlusTitle0"/>
        <w:jc w:val="center"/>
      </w:pPr>
      <w:r>
        <w:t>ОБ УТВЕРЖДЕНИИ ИНДИКАТОРОВ</w:t>
      </w:r>
    </w:p>
    <w:p w:rsidR="005D6271" w:rsidRDefault="00FB1956">
      <w:pPr>
        <w:pStyle w:val="ConsPlusTitle0"/>
        <w:jc w:val="center"/>
      </w:pPr>
      <w:r>
        <w:t>РИСКА НАРУШЕНИЯ ОБЯЗАТЕЛЬНЫХ ТРЕБОВАНИЙ</w:t>
      </w:r>
    </w:p>
    <w:p w:rsidR="005D6271" w:rsidRDefault="00FB1956">
      <w:pPr>
        <w:pStyle w:val="ConsPlusTitle0"/>
        <w:jc w:val="center"/>
      </w:pPr>
      <w:r>
        <w:t xml:space="preserve">ПРИ ОСУЩЕСТВЛЕНИИ </w:t>
      </w:r>
      <w:proofErr w:type="gramStart"/>
      <w:r>
        <w:t>ФЕДЕРАЛЬНОГО</w:t>
      </w:r>
      <w:proofErr w:type="gramEnd"/>
      <w:r>
        <w:t xml:space="preserve"> ГОСУДАРСТВЕННОГО</w:t>
      </w:r>
    </w:p>
    <w:p w:rsidR="005D6271" w:rsidRDefault="00FB1956">
      <w:pPr>
        <w:pStyle w:val="ConsPlusTitle0"/>
        <w:jc w:val="center"/>
      </w:pPr>
      <w:r>
        <w:t>КОНТРОЛЯ (НАДЗОРА) ЗА СОСТОЯНИЕМ, СОДЕРЖАНИЕМ, СОХРАНЕНИЕМ,</w:t>
      </w:r>
    </w:p>
    <w:p w:rsidR="005D6271" w:rsidRDefault="00FB1956">
      <w:pPr>
        <w:pStyle w:val="ConsPlusTitle0"/>
        <w:jc w:val="center"/>
      </w:pPr>
      <w:r>
        <w:t>ИСПОЛЬЗОВАНИЕМ, ПОПУЛЯРИЗАЦИЕЙ И ГОСУДАРСТВЕННОЙ ОХРАНОЙ</w:t>
      </w:r>
    </w:p>
    <w:p w:rsidR="005D6271" w:rsidRDefault="00FB1956">
      <w:pPr>
        <w:pStyle w:val="ConsPlusTitle0"/>
        <w:jc w:val="center"/>
      </w:pPr>
      <w:proofErr w:type="gramStart"/>
      <w:r>
        <w:t>ОБЪЕКТОВ КУЛЬТУРНОГО НАСЛЕДИЯ (ПАМЯТНИКОВ ИСТОРИИ</w:t>
      </w:r>
      <w:proofErr w:type="gramEnd"/>
    </w:p>
    <w:p w:rsidR="005D6271" w:rsidRDefault="00FB1956">
      <w:pPr>
        <w:pStyle w:val="ConsPlusTitle0"/>
        <w:jc w:val="center"/>
      </w:pPr>
      <w:proofErr w:type="gramStart"/>
      <w:r>
        <w:t>И КУЛЬТУРЫ) НАРОДОВ РОССИЙСКОЙ ФЕДЕРАЦИИ</w:t>
      </w:r>
      <w:proofErr w:type="gramEnd"/>
    </w:p>
    <w:p w:rsidR="005D6271" w:rsidRDefault="005D6271">
      <w:pPr>
        <w:pStyle w:val="ConsPlusNormal0"/>
        <w:jc w:val="center"/>
      </w:pPr>
    </w:p>
    <w:p w:rsidR="005D6271" w:rsidRDefault="00FB1956">
      <w:pPr>
        <w:pStyle w:val="ConsPlusNormal0"/>
        <w:ind w:firstLine="540"/>
        <w:jc w:val="both"/>
      </w:pPr>
      <w:proofErr w:type="gramStart"/>
      <w:r>
        <w:t xml:space="preserve">В соответствии с </w:t>
      </w:r>
      <w:hyperlink r:id="rId10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подпунк</w:t>
        </w:r>
        <w:r>
          <w:rPr>
            <w:color w:val="0000FF"/>
          </w:rPr>
          <w:t>том 13 пункта 1 статьи 9</w:t>
        </w:r>
      </w:hyperlink>
      <w:r>
        <w:t xml:space="preserve">, </w:t>
      </w:r>
      <w:hyperlink r:id="rId11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подпунктом 3 пункта 1 статьи 9.1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</w:t>
      </w:r>
      <w:r>
        <w:t xml:space="preserve">ародов Российской Федерации", </w:t>
      </w:r>
      <w:hyperlink r:id="rId12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пунктом 1 части 10 статьи 23</w:t>
        </w:r>
      </w:hyperlink>
      <w:r>
        <w:t xml:space="preserve"> Федерального закона от 31 июля 2020 г. N 248-ФЗ "О государственном контроле (надзоре) и муниципальном контроле в Россий</w:t>
      </w:r>
      <w:r>
        <w:t xml:space="preserve">ской Федерации", </w:t>
      </w:r>
      <w:hyperlink r:id="rId13" w:tooltip="Постановление Правительства РФ от 20.07.2011 N 590 (ред. от 23.07.2026) &quot;О Министерстве культуры Российской Федерации&quot; (вместе с &quot;Положением о Министерстве культуры Российской Федерации&quot;) (с изм. и доп., вступ. в силу с 01.09.2026) {КонсультантПлюс}">
        <w:r>
          <w:rPr>
            <w:color w:val="0000FF"/>
          </w:rPr>
          <w:t>пунктом 1</w:t>
        </w:r>
      </w:hyperlink>
      <w:r>
        <w:t xml:space="preserve"> Положения о Министерстве культуры Российской Федерации, утвержденного постановлением Правительства Российской Фед</w:t>
      </w:r>
      <w:r>
        <w:t xml:space="preserve">ерации от 20 июля 2011 г. N 590, </w:t>
      </w:r>
      <w:hyperlink r:id="rId14" w:tooltip="Постановление Правительства РФ от 30.06.2021 N 1093 (ред. от 04.07.2026) &quot;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&quot; (вместе ">
        <w:r>
          <w:rPr>
            <w:color w:val="0000FF"/>
          </w:rPr>
          <w:t>пунктом 2</w:t>
        </w:r>
      </w:hyperlink>
      <w:r>
        <w:t xml:space="preserve"> Положения о федеральном государственном контроле (надзоре) за состоянием, содержанием</w:t>
      </w:r>
      <w:r>
        <w:t>, сохранением, использованием, популяризацией и государственной охраной объектов культурного наследия, утвержденного постановлением Правительства Российской Федерации от 30 июня 2021 г. N 1093, приказываю:</w:t>
      </w:r>
      <w:proofErr w:type="gramEnd"/>
    </w:p>
    <w:p w:rsidR="005D6271" w:rsidRDefault="00FB1956">
      <w:pPr>
        <w:pStyle w:val="ConsPlusNormal0"/>
        <w:spacing w:before="240"/>
        <w:ind w:firstLine="540"/>
        <w:jc w:val="both"/>
      </w:pPr>
      <w:r>
        <w:t xml:space="preserve">1. Утвердить </w:t>
      </w:r>
      <w:hyperlink w:anchor="P34" w:tooltip="ИНДИКАТОРЫ">
        <w:r>
          <w:rPr>
            <w:color w:val="0000FF"/>
          </w:rPr>
          <w:t>индикаторы</w:t>
        </w:r>
      </w:hyperlink>
      <w:r>
        <w:t xml:space="preserve"> риска нарушения обязательных требований при осуществлении федерального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 (памя</w:t>
      </w:r>
      <w:r>
        <w:t>тников истории и культуры) народов Российской Федерации согласно приложению к настоящему приказу.</w:t>
      </w:r>
    </w:p>
    <w:p w:rsidR="005D6271" w:rsidRDefault="00FB1956">
      <w:pPr>
        <w:pStyle w:val="ConsPlusNormal0"/>
        <w:spacing w:before="24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15" w:tooltip="Приказ Минкультуры России от 17.11.2021 N 1891 &quot;Об утверждении перечней индикаторов риска нарушения обязательных требований по видам федерального государственного контроля (надзора), отнесенным к компетенции Министерства культуры Российской Федерации&quot; (Зарегис">
        <w:r>
          <w:rPr>
            <w:color w:val="0000FF"/>
          </w:rPr>
          <w:t>приказ</w:t>
        </w:r>
      </w:hyperlink>
      <w:r>
        <w:t xml:space="preserve"> Министерства кул</w:t>
      </w:r>
      <w:r>
        <w:t>ьтуры Российской Федерации от 17 ноября 2021 г. N 1891 "Об утверждении перечней индикаторов риска нарушения обязательных требований по видам федерального государственного контроля (надзора), отнесенным к компетенции Министерства культуры Российской Федерац</w:t>
      </w:r>
      <w:r>
        <w:t>ии" (зарегистрирован Министерством юстиции Российской Федерации 16 декабря 2021 г., регистрационный N 66365).</w:t>
      </w:r>
      <w:proofErr w:type="gramEnd"/>
    </w:p>
    <w:p w:rsidR="005D6271" w:rsidRDefault="00FB1956">
      <w:pPr>
        <w:pStyle w:val="ConsPlusNormal0"/>
        <w:spacing w:before="240"/>
        <w:ind w:firstLine="540"/>
        <w:jc w:val="both"/>
      </w:pPr>
      <w:r>
        <w:t>3. Настоящий приказ вступает в силу с 1 ноября 2024 г.</w:t>
      </w:r>
    </w:p>
    <w:p w:rsidR="005D6271" w:rsidRDefault="005D6271">
      <w:pPr>
        <w:pStyle w:val="ConsPlusNormal0"/>
        <w:ind w:firstLine="540"/>
        <w:jc w:val="both"/>
      </w:pPr>
    </w:p>
    <w:p w:rsidR="005D6271" w:rsidRDefault="00FB1956">
      <w:pPr>
        <w:pStyle w:val="ConsPlusNormal0"/>
        <w:jc w:val="right"/>
      </w:pPr>
      <w:r>
        <w:t>Министр</w:t>
      </w:r>
    </w:p>
    <w:p w:rsidR="005D6271" w:rsidRDefault="00FB1956">
      <w:pPr>
        <w:pStyle w:val="ConsPlusNormal0"/>
        <w:jc w:val="right"/>
      </w:pPr>
      <w:r>
        <w:t>О.Б.ЛЮБИМОВА</w:t>
      </w:r>
    </w:p>
    <w:p w:rsidR="005D6271" w:rsidRDefault="005D6271">
      <w:pPr>
        <w:pStyle w:val="ConsPlusNormal0"/>
        <w:ind w:firstLine="540"/>
        <w:jc w:val="both"/>
      </w:pPr>
    </w:p>
    <w:p w:rsidR="005D6271" w:rsidRDefault="005D6271">
      <w:pPr>
        <w:pStyle w:val="ConsPlusNormal0"/>
        <w:ind w:firstLine="540"/>
        <w:jc w:val="both"/>
      </w:pPr>
    </w:p>
    <w:p w:rsidR="005D6271" w:rsidRDefault="005D6271">
      <w:pPr>
        <w:pStyle w:val="ConsPlusNormal0"/>
        <w:ind w:firstLine="540"/>
        <w:jc w:val="both"/>
      </w:pPr>
    </w:p>
    <w:p w:rsidR="005D6271" w:rsidRDefault="005D6271">
      <w:pPr>
        <w:pStyle w:val="ConsPlusNormal0"/>
        <w:ind w:firstLine="540"/>
        <w:jc w:val="both"/>
      </w:pPr>
    </w:p>
    <w:p w:rsidR="005D6271" w:rsidRDefault="005D6271">
      <w:pPr>
        <w:pStyle w:val="ConsPlusNormal0"/>
        <w:ind w:firstLine="540"/>
        <w:jc w:val="both"/>
      </w:pPr>
    </w:p>
    <w:p w:rsidR="005D6271" w:rsidRDefault="00FB1956">
      <w:pPr>
        <w:pStyle w:val="ConsPlusNormal0"/>
        <w:jc w:val="right"/>
        <w:outlineLvl w:val="0"/>
      </w:pPr>
      <w:r>
        <w:t>Приложение</w:t>
      </w:r>
    </w:p>
    <w:p w:rsidR="005D6271" w:rsidRDefault="00FB1956">
      <w:pPr>
        <w:pStyle w:val="ConsPlusNormal0"/>
        <w:jc w:val="right"/>
      </w:pPr>
      <w:r>
        <w:t>к приказу Министерства культуры</w:t>
      </w:r>
    </w:p>
    <w:p w:rsidR="005D6271" w:rsidRDefault="00FB1956">
      <w:pPr>
        <w:pStyle w:val="ConsPlusNormal0"/>
        <w:jc w:val="right"/>
      </w:pPr>
      <w:r>
        <w:t>Российской Федерации</w:t>
      </w:r>
    </w:p>
    <w:p w:rsidR="005D6271" w:rsidRDefault="00FB1956">
      <w:pPr>
        <w:pStyle w:val="ConsPlusNormal0"/>
        <w:jc w:val="right"/>
      </w:pPr>
      <w:r>
        <w:t>от 23 сентября 2024 г. N 1827</w:t>
      </w:r>
    </w:p>
    <w:p w:rsidR="005D6271" w:rsidRDefault="005D6271">
      <w:pPr>
        <w:pStyle w:val="ConsPlusNormal0"/>
        <w:jc w:val="right"/>
      </w:pPr>
    </w:p>
    <w:p w:rsidR="005D6271" w:rsidRDefault="00FB1956">
      <w:pPr>
        <w:pStyle w:val="ConsPlusTitle0"/>
        <w:jc w:val="center"/>
      </w:pPr>
      <w:bookmarkStart w:id="1" w:name="P34"/>
      <w:bookmarkEnd w:id="1"/>
      <w:r>
        <w:t>ИНДИКАТОРЫ</w:t>
      </w:r>
    </w:p>
    <w:p w:rsidR="005D6271" w:rsidRDefault="00FB1956">
      <w:pPr>
        <w:pStyle w:val="ConsPlusTitle0"/>
        <w:jc w:val="center"/>
      </w:pPr>
      <w:r>
        <w:t>РИСКА НАРУШЕНИЯ ОБЯЗАТЕЛЬНЫХ ТРЕБОВАНИЙ</w:t>
      </w:r>
    </w:p>
    <w:p w:rsidR="005D6271" w:rsidRDefault="00FB1956">
      <w:pPr>
        <w:pStyle w:val="ConsPlusTitle0"/>
        <w:jc w:val="center"/>
      </w:pPr>
      <w:r>
        <w:t xml:space="preserve">ПРИ ОСУЩЕСТВЛЕНИИ </w:t>
      </w:r>
      <w:proofErr w:type="gramStart"/>
      <w:r>
        <w:t>ФЕДЕРАЛЬНОГО</w:t>
      </w:r>
      <w:proofErr w:type="gramEnd"/>
      <w:r>
        <w:t xml:space="preserve"> ГОСУДАРСТВЕННОГО</w:t>
      </w:r>
    </w:p>
    <w:p w:rsidR="005D6271" w:rsidRDefault="00FB1956">
      <w:pPr>
        <w:pStyle w:val="ConsPlusTitle0"/>
        <w:jc w:val="center"/>
      </w:pPr>
      <w:r>
        <w:t>КОНТРОЛЯ (НАДЗОРА) ЗА СОСТОЯНИЕМ, СОДЕРЖАНИЕМ, СОХРАНЕНИЕМ,</w:t>
      </w:r>
    </w:p>
    <w:p w:rsidR="005D6271" w:rsidRDefault="00FB1956">
      <w:pPr>
        <w:pStyle w:val="ConsPlusTitle0"/>
        <w:jc w:val="center"/>
      </w:pPr>
      <w:r>
        <w:t>ИСПОЛЬЗОВАНИЕМ, ПОПУЛЯРИЗАЦИЕЙ И ГОСУДАРСТВЕННОЙ ОХРАНОЙ</w:t>
      </w:r>
    </w:p>
    <w:p w:rsidR="005D6271" w:rsidRDefault="00FB1956">
      <w:pPr>
        <w:pStyle w:val="ConsPlusTitle0"/>
        <w:jc w:val="center"/>
      </w:pPr>
      <w:proofErr w:type="gramStart"/>
      <w:r>
        <w:t>ОБЪЕКТОВ КУЛЬТУРНОГО НАСЛЕДИЯ (ПАМЯТНИКОВ ИСТОРИИ</w:t>
      </w:r>
      <w:proofErr w:type="gramEnd"/>
    </w:p>
    <w:p w:rsidR="005D6271" w:rsidRDefault="00FB1956">
      <w:pPr>
        <w:pStyle w:val="ConsPlusTitle0"/>
        <w:jc w:val="center"/>
      </w:pPr>
      <w:proofErr w:type="gramStart"/>
      <w:r>
        <w:t>И КУЛЬТУРЫ) НАРОДОВ РОССИЙСКОЙ ФЕДЕРАЦИИ</w:t>
      </w:r>
      <w:proofErr w:type="gramEnd"/>
    </w:p>
    <w:p w:rsidR="005D6271" w:rsidRDefault="005D6271">
      <w:pPr>
        <w:pStyle w:val="ConsPlusNormal0"/>
        <w:jc w:val="center"/>
      </w:pPr>
    </w:p>
    <w:p w:rsidR="005D6271" w:rsidRDefault="00FB1956">
      <w:pPr>
        <w:pStyle w:val="ConsPlusNormal0"/>
        <w:ind w:firstLine="540"/>
        <w:jc w:val="both"/>
      </w:pPr>
      <w:r>
        <w:t>1. Наличие у контрольного органа &lt;1&gt; информации о выявлении в зоне охраны объекта культурного наследия (памятника истории и культуры) народов Российской Федерации ф</w:t>
      </w:r>
      <w:r>
        <w:t>едерального значения (далее - объект культурного наследия), на территории объекта культурного наследия строительной техники в случае отсутствия разрешения на проведение работ по сохранению объекта культурного наследия.</w:t>
      </w:r>
    </w:p>
    <w:p w:rsidR="005D6271" w:rsidRDefault="00FB19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D6271" w:rsidRDefault="00FB1956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6" w:tooltip="Постановление Правительства РФ от 30.06.2021 N 1093 (ред. от 04.07.2026) &quot;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&quot; (вместе ">
        <w:r>
          <w:rPr>
            <w:color w:val="0000FF"/>
          </w:rPr>
          <w:t>Пункт 2</w:t>
        </w:r>
      </w:hyperlink>
      <w:r>
        <w:t xml:space="preserve"> Положения о федеральном государственном контроле (надзоре) за состоянием, содержанием, сохранением, использованием, попу</w:t>
      </w:r>
      <w:r>
        <w:t>ляризацией и государственной охраной объектов культурного наследия, утвержденного постановлением Правительства Российской Федерации от 30 июня 2021 г. N 1093.</w:t>
      </w:r>
    </w:p>
    <w:p w:rsidR="005D6271" w:rsidRDefault="005D6271">
      <w:pPr>
        <w:pStyle w:val="ConsPlusNormal0"/>
        <w:ind w:firstLine="540"/>
        <w:jc w:val="both"/>
      </w:pPr>
    </w:p>
    <w:p w:rsidR="005D6271" w:rsidRDefault="00FB1956">
      <w:pPr>
        <w:pStyle w:val="ConsPlusNormal0"/>
        <w:ind w:firstLine="540"/>
        <w:jc w:val="both"/>
      </w:pPr>
      <w:r>
        <w:t xml:space="preserve">2. </w:t>
      </w:r>
      <w:proofErr w:type="gramStart"/>
      <w:r>
        <w:t>Три и более случая возврата федеральным органом исполнительной власти, уполномоченным Правите</w:t>
      </w:r>
      <w:r>
        <w:t xml:space="preserve">льством Российской Федерации в области сохранения, использования, популяризации и государственной охраны объектов культурного наследия, или исполнительным органом субъекта Российской Федерации либо структурным подразделением высшего исполнительного органа </w:t>
      </w:r>
      <w:r>
        <w:t>субъекта Российской Федерации, уполномоченным в области сохранения, использования, популяризации и государственной охраны объектов культурного наследия (далее - органы государственной власти), выдавшим разрешение на проведение работ</w:t>
      </w:r>
      <w:proofErr w:type="gramEnd"/>
      <w:r>
        <w:t xml:space="preserve"> по сохранению объекта к</w:t>
      </w:r>
      <w:r>
        <w:t>ультурного наследия &lt;2&gt;, отчетной документации, включая научный отчет о проведении работ по сохранению объекта культурного наследия, представленной лицом, осуществлявшим научное руководство проведением этих работ и авторский надзор за их проведением.</w:t>
      </w:r>
    </w:p>
    <w:p w:rsidR="005D6271" w:rsidRDefault="00FB1956">
      <w:pPr>
        <w:pStyle w:val="ConsPlusNormal0"/>
        <w:spacing w:before="240"/>
        <w:ind w:firstLine="540"/>
        <w:jc w:val="both"/>
      </w:pPr>
      <w:r>
        <w:t>-----</w:t>
      </w:r>
      <w:r>
        <w:t>---------------------------</w:t>
      </w:r>
    </w:p>
    <w:p w:rsidR="005D6271" w:rsidRDefault="00FB1956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7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 2 статьи 45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</w:t>
      </w:r>
      <w:r>
        <w:t>ссийской Федерации".</w:t>
      </w:r>
    </w:p>
    <w:p w:rsidR="005D6271" w:rsidRDefault="005D6271">
      <w:pPr>
        <w:pStyle w:val="ConsPlusNormal0"/>
        <w:ind w:firstLine="540"/>
        <w:jc w:val="both"/>
      </w:pPr>
    </w:p>
    <w:p w:rsidR="005D6271" w:rsidRDefault="00FB1956">
      <w:pPr>
        <w:pStyle w:val="ConsPlusNormal0"/>
        <w:ind w:firstLine="540"/>
        <w:jc w:val="both"/>
      </w:pPr>
      <w:r>
        <w:t xml:space="preserve">3. </w:t>
      </w:r>
      <w:proofErr w:type="spellStart"/>
      <w:r>
        <w:t>Непоступление</w:t>
      </w:r>
      <w:proofErr w:type="spellEnd"/>
      <w:r>
        <w:t xml:space="preserve"> в орган государственной власти документации, свидетельствующей об осуществлении собственником или иным законным владельцем объекта культурного наследия, находящегося в неудовлетворительном состоянии, работ по сохранен</w:t>
      </w:r>
      <w:r>
        <w:t xml:space="preserve">ию такого объекта </w:t>
      </w:r>
      <w:r>
        <w:lastRenderedPageBreak/>
        <w:t>культурного наследия, по истечении половины срока для проведения таких работ, определенного в акте технического состояния объекта культурного наследия &lt;3&gt;.</w:t>
      </w:r>
    </w:p>
    <w:p w:rsidR="005D6271" w:rsidRDefault="00FB1956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D6271" w:rsidRDefault="00FB1956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8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Пункт 2 статьи 47.2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Федерации".</w:t>
      </w:r>
    </w:p>
    <w:p w:rsidR="005D6271" w:rsidRDefault="005D6271">
      <w:pPr>
        <w:pStyle w:val="ConsPlusNormal0"/>
        <w:jc w:val="both"/>
      </w:pPr>
    </w:p>
    <w:p w:rsidR="005D6271" w:rsidRDefault="005D6271">
      <w:pPr>
        <w:pStyle w:val="ConsPlusNormal0"/>
        <w:jc w:val="both"/>
      </w:pPr>
    </w:p>
    <w:p w:rsidR="005D6271" w:rsidRDefault="005D627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D6271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956" w:rsidRDefault="00FB1956">
      <w:r>
        <w:separator/>
      </w:r>
    </w:p>
  </w:endnote>
  <w:endnote w:type="continuationSeparator" w:id="0">
    <w:p w:rsidR="00FB1956" w:rsidRDefault="00FB1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271" w:rsidRDefault="005D627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D627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D6271" w:rsidRDefault="00FB195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D6271" w:rsidRDefault="00FB195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D6271" w:rsidRDefault="00FB195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0278C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0278C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5D6271" w:rsidRDefault="00FB195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271" w:rsidRDefault="005D627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D627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D6271" w:rsidRDefault="00FB195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D6271" w:rsidRDefault="00FB195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D6271" w:rsidRDefault="00FB195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0278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0278C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5D6271" w:rsidRDefault="00FB195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956" w:rsidRDefault="00FB1956">
      <w:r>
        <w:separator/>
      </w:r>
    </w:p>
  </w:footnote>
  <w:footnote w:type="continuationSeparator" w:id="0">
    <w:p w:rsidR="00FB1956" w:rsidRDefault="00FB19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D627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D6271" w:rsidRDefault="00FB195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23.09.2024 N 1827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индикаторов риска нарушения обязательных требований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при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о...</w:t>
          </w:r>
        </w:p>
      </w:tc>
      <w:tc>
        <w:tcPr>
          <w:tcW w:w="2300" w:type="pct"/>
          <w:vAlign w:val="center"/>
        </w:tcPr>
        <w:p w:rsidR="005D6271" w:rsidRDefault="00FB1956" w:rsidP="0000278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</w:p>
      </w:tc>
    </w:tr>
  </w:tbl>
  <w:p w:rsidR="005D6271" w:rsidRDefault="005D627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D6271" w:rsidRDefault="005D6271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5D627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D6271" w:rsidRDefault="00FB195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Минкультуры России от 23.09.2024 N 1827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индикаторов риска нарушения обязательных требований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при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о...</w:t>
          </w:r>
        </w:p>
      </w:tc>
      <w:tc>
        <w:tcPr>
          <w:tcW w:w="2300" w:type="pct"/>
          <w:vAlign w:val="center"/>
        </w:tcPr>
        <w:p w:rsidR="005D6271" w:rsidRDefault="00FB1956" w:rsidP="0000278C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</w:p>
      </w:tc>
    </w:tr>
  </w:tbl>
  <w:p w:rsidR="005D6271" w:rsidRDefault="005D627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D6271" w:rsidRDefault="005D627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6271"/>
    <w:rsid w:val="0000278C"/>
    <w:rsid w:val="005D6271"/>
    <w:rsid w:val="00FB1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027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78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0278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0278C"/>
  </w:style>
  <w:style w:type="paragraph" w:styleId="a7">
    <w:name w:val="footer"/>
    <w:basedOn w:val="a"/>
    <w:link w:val="a8"/>
    <w:uiPriority w:val="99"/>
    <w:unhideWhenUsed/>
    <w:rsid w:val="0000278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027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540440&amp;date=14.10.2026&amp;dst=173&amp;field=134" TargetMode="External"/><Relationship Id="rId18" Type="http://schemas.openxmlformats.org/officeDocument/2006/relationships/hyperlink" Target="https://login.consultant.ru/link/?req=doc&amp;base=LAW&amp;n=536805&amp;date=14.10.2026&amp;dst=655&amp;field=134" TargetMode="Externa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537955&amp;date=14.10.2026&amp;dst=100271&amp;field=134" TargetMode="External"/><Relationship Id="rId17" Type="http://schemas.openxmlformats.org/officeDocument/2006/relationships/hyperlink" Target="https://login.consultant.ru/link/?req=doc&amp;base=LAW&amp;n=536805&amp;date=14.10.2026&amp;dst=624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38844&amp;date=14.10.2026&amp;dst=100017&amp;field=134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36805&amp;date=14.10.2026&amp;dst=941&amp;field=134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03566&amp;date=14.10.2026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36805&amp;date=14.10.2026&amp;dst=940&amp;field=134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yperlink" Target="https://login.consultant.ru/link/?req=doc&amp;base=LAW&amp;n=538844&amp;date=14.10.2026&amp;dst=100017&amp;field=134" TargetMode="External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1319</Words>
  <Characters>7524</Characters>
  <Application>Microsoft Office Word</Application>
  <DocSecurity>0</DocSecurity>
  <Lines>62</Lines>
  <Paragraphs>17</Paragraphs>
  <ScaleCrop>false</ScaleCrop>
  <Company>КонсультантПлюс Версия 4025.00.50</Company>
  <LinksUpToDate>false</LinksUpToDate>
  <CharactersWithSpaces>8826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Минкультуры России от 23.09.2024 N 1827
"Об утверждении индикаторов риска нарушения обязательных требований при осуществлении федерального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 (памятников истории и культуры) народов Российской Федерации"
(Зарегистрировано в Минюсте России 28.10.2024 N 79930)</dc:title>
  <cp:lastModifiedBy>Pam15</cp:lastModifiedBy>
  <cp:revision>2</cp:revision>
  <dcterms:created xsi:type="dcterms:W3CDTF">2026-10-14T07:34:00Z</dcterms:created>
  <dcterms:modified xsi:type="dcterms:W3CDTF">2026-10-14T07:33:00Z</dcterms:modified>
</cp:coreProperties>
</file>