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DC8E9" w14:textId="77777777" w:rsidR="00B37EC1" w:rsidRPr="004F3A70" w:rsidRDefault="008213C8" w:rsidP="00B37EC1">
      <w:pPr>
        <w:pStyle w:val="a6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4F3A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Методические рекомендации </w:t>
      </w:r>
      <w:bookmarkStart w:id="1" w:name="_Hlk130549635"/>
      <w:r w:rsidRPr="004F3A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по реализации </w:t>
      </w:r>
    </w:p>
    <w:p w14:paraId="0A3181C4" w14:textId="77777777" w:rsidR="00B37EC1" w:rsidRPr="004F3A70" w:rsidRDefault="008213C8" w:rsidP="00B37EC1">
      <w:pPr>
        <w:pStyle w:val="a6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4F3A70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t>маршрутоориентированного</w:t>
      </w:r>
      <w:proofErr w:type="spellEnd"/>
      <w:r w:rsidRPr="004F3A70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t xml:space="preserve"> подхода в создании доступной среды </w:t>
      </w:r>
      <w:r w:rsidR="00E73059" w:rsidRPr="004F3A70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br/>
      </w:r>
      <w:r w:rsidRPr="004F3A70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t>для инвалидов и других маломобильных групп населения</w:t>
      </w:r>
    </w:p>
    <w:bookmarkEnd w:id="1"/>
    <w:p w14:paraId="284BFDFE" w14:textId="77777777" w:rsidR="00B37EC1" w:rsidRPr="004F3A70" w:rsidRDefault="00B37EC1" w:rsidP="00B37EC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65BBF2F" w14:textId="77777777" w:rsidR="00EE067E" w:rsidRPr="004F3A70" w:rsidRDefault="00B71B55" w:rsidP="00884996">
      <w:pPr>
        <w:pStyle w:val="a4"/>
        <w:numPr>
          <w:ilvl w:val="0"/>
          <w:numId w:val="15"/>
        </w:numPr>
        <w:shd w:val="clear" w:color="auto" w:fill="FFFFFF"/>
        <w:ind w:left="0"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szCs w:val="28"/>
        </w:rPr>
        <w:t>М</w:t>
      </w:r>
      <w:r w:rsidR="00EE067E" w:rsidRPr="004F3A70">
        <w:rPr>
          <w:szCs w:val="28"/>
        </w:rPr>
        <w:t>етодические рекомендации</w:t>
      </w:r>
      <w:r w:rsidR="003A352C" w:rsidRPr="004F3A70">
        <w:rPr>
          <w:szCs w:val="28"/>
        </w:rPr>
        <w:t xml:space="preserve"> по реализации </w:t>
      </w:r>
      <w:proofErr w:type="spellStart"/>
      <w:r w:rsidR="003A352C" w:rsidRPr="004F3A70">
        <w:rPr>
          <w:szCs w:val="28"/>
        </w:rPr>
        <w:t>маршрутоориентированного</w:t>
      </w:r>
      <w:proofErr w:type="spellEnd"/>
      <w:r w:rsidR="003A352C" w:rsidRPr="004F3A70">
        <w:rPr>
          <w:szCs w:val="28"/>
        </w:rPr>
        <w:t xml:space="preserve"> подхода в создании доступной среды для инвалидов</w:t>
      </w:r>
      <w:r w:rsidR="00325BEE" w:rsidRPr="004F3A70">
        <w:rPr>
          <w:szCs w:val="28"/>
        </w:rPr>
        <w:t xml:space="preserve"> </w:t>
      </w:r>
      <w:r w:rsidR="003A352C" w:rsidRPr="004F3A70">
        <w:rPr>
          <w:szCs w:val="28"/>
        </w:rPr>
        <w:t xml:space="preserve">и других маломобильных групп населения (далее – Методические </w:t>
      </w:r>
      <w:r w:rsidR="00884996" w:rsidRPr="004F3A70">
        <w:rPr>
          <w:szCs w:val="28"/>
        </w:rPr>
        <w:t>рекомендации) подготовлены</w:t>
      </w:r>
      <w:r w:rsidR="00EE067E" w:rsidRPr="004F3A70">
        <w:rPr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>в целях реализации задач государственной программы «Доступная среда», утвержденной</w:t>
      </w:r>
      <w:r w:rsidR="00325BEE" w:rsidRPr="004F3A70">
        <w:rPr>
          <w:rStyle w:val="CharStyle19"/>
          <w:sz w:val="28"/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>постановлением Правительства Российской Федерации</w:t>
      </w:r>
      <w:r w:rsidR="00325BEE" w:rsidRPr="004F3A70">
        <w:rPr>
          <w:rStyle w:val="CharStyle19"/>
          <w:sz w:val="28"/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 xml:space="preserve">от 29 марта 2019 г. № 363 (далее </w:t>
      </w:r>
      <w:r w:rsidR="00884996" w:rsidRPr="004F3A70">
        <w:rPr>
          <w:rStyle w:val="CharStyle19"/>
          <w:sz w:val="28"/>
          <w:szCs w:val="28"/>
        </w:rPr>
        <w:t>–</w:t>
      </w:r>
      <w:r w:rsidR="00141E02" w:rsidRPr="004F3A70">
        <w:rPr>
          <w:rStyle w:val="CharStyle19"/>
          <w:sz w:val="28"/>
          <w:szCs w:val="28"/>
        </w:rPr>
        <w:t xml:space="preserve"> Госпрограмма)</w:t>
      </w:r>
      <w:r w:rsidR="007E2A45" w:rsidRPr="004F3A70">
        <w:rPr>
          <w:rStyle w:val="CharStyle19"/>
          <w:sz w:val="28"/>
          <w:szCs w:val="28"/>
        </w:rPr>
        <w:t>,</w:t>
      </w:r>
      <w:r w:rsidR="00141E02" w:rsidRPr="004F3A70">
        <w:rPr>
          <w:rStyle w:val="CharStyle19"/>
          <w:sz w:val="28"/>
          <w:szCs w:val="28"/>
        </w:rPr>
        <w:t xml:space="preserve"> по обеспечению равного доступа инвалидов к приоритетным объектам и услугам в приоритетных сферах жизнедеятельности </w:t>
      </w:r>
      <w:r w:rsidR="00EE067E" w:rsidRPr="004F3A70">
        <w:rPr>
          <w:szCs w:val="28"/>
        </w:rPr>
        <w:t>с учетом результатов пилотного проекта</w:t>
      </w:r>
      <w:r w:rsidR="00070476" w:rsidRPr="004F3A70">
        <w:rPr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>по разработке системных решений в сфере обеспечения доступности для инвалидов</w:t>
      </w:r>
      <w:r w:rsidR="003A352C" w:rsidRPr="004F3A70">
        <w:rPr>
          <w:rStyle w:val="CharStyle19"/>
          <w:sz w:val="28"/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 xml:space="preserve">и </w:t>
      </w:r>
      <w:r w:rsidR="00BE1B29" w:rsidRPr="004F3A70">
        <w:rPr>
          <w:rStyle w:val="CharStyle19"/>
          <w:sz w:val="28"/>
          <w:szCs w:val="28"/>
        </w:rPr>
        <w:t xml:space="preserve">других </w:t>
      </w:r>
      <w:r w:rsidR="00141E02" w:rsidRPr="004F3A70">
        <w:rPr>
          <w:rStyle w:val="CharStyle19"/>
          <w:sz w:val="28"/>
          <w:szCs w:val="28"/>
        </w:rPr>
        <w:t>маломобильных групп населения, включающ</w:t>
      </w:r>
      <w:r w:rsidR="00CA147B" w:rsidRPr="004F3A70">
        <w:rPr>
          <w:rStyle w:val="CharStyle19"/>
          <w:sz w:val="28"/>
          <w:szCs w:val="28"/>
        </w:rPr>
        <w:t>его</w:t>
      </w:r>
      <w:r w:rsidR="00141E02" w:rsidRPr="004F3A70">
        <w:rPr>
          <w:rStyle w:val="CharStyle19"/>
          <w:sz w:val="28"/>
          <w:szCs w:val="28"/>
        </w:rPr>
        <w:t xml:space="preserve"> вопросы по распространению лучших региональных практик обеспечения беспрепятственного доступа инвалидов к объектам социальной, инженерной и транспортной инфраструктур для </w:t>
      </w:r>
      <w:r w:rsidR="007E2A45" w:rsidRPr="004F3A70">
        <w:rPr>
          <w:rStyle w:val="CharStyle19"/>
          <w:sz w:val="28"/>
          <w:szCs w:val="28"/>
        </w:rPr>
        <w:t xml:space="preserve">их </w:t>
      </w:r>
      <w:r w:rsidR="00141E02" w:rsidRPr="004F3A70">
        <w:rPr>
          <w:rStyle w:val="CharStyle19"/>
          <w:sz w:val="28"/>
          <w:szCs w:val="28"/>
        </w:rPr>
        <w:t xml:space="preserve">дальнейшего развития и широкого распространения </w:t>
      </w:r>
      <w:r w:rsidR="003A352C" w:rsidRPr="004F3A70">
        <w:rPr>
          <w:rFonts w:eastAsiaTheme="minorHAnsi"/>
          <w:szCs w:val="28"/>
          <w:lang w:eastAsia="en-US"/>
        </w:rPr>
        <w:t xml:space="preserve">(далее соответственно </w:t>
      </w:r>
      <w:r w:rsidR="003A352C" w:rsidRPr="004F3A70">
        <w:rPr>
          <w:szCs w:val="28"/>
        </w:rPr>
        <w:t>–  пилотный проект, практики)</w:t>
      </w:r>
      <w:r w:rsidR="003A352C" w:rsidRPr="004F3A70">
        <w:rPr>
          <w:rFonts w:eastAsiaTheme="minorHAnsi"/>
          <w:szCs w:val="28"/>
          <w:lang w:eastAsia="en-US"/>
        </w:rPr>
        <w:t xml:space="preserve">, </w:t>
      </w:r>
      <w:r w:rsidR="00141E02" w:rsidRPr="004F3A70">
        <w:rPr>
          <w:rStyle w:val="CharStyle19"/>
          <w:sz w:val="28"/>
          <w:szCs w:val="28"/>
        </w:rPr>
        <w:t>реализуемого в рамках исполнения п</w:t>
      </w:r>
      <w:r w:rsidRPr="004F3A70">
        <w:rPr>
          <w:rStyle w:val="CharStyle19"/>
          <w:sz w:val="28"/>
          <w:szCs w:val="28"/>
        </w:rPr>
        <w:t>ункта</w:t>
      </w:r>
      <w:r w:rsidR="00580D59" w:rsidRPr="004F3A70">
        <w:rPr>
          <w:rStyle w:val="CharStyle19"/>
          <w:sz w:val="28"/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 xml:space="preserve">12 </w:t>
      </w:r>
      <w:r w:rsidR="009C0335" w:rsidRPr="004F3A70">
        <w:rPr>
          <w:rStyle w:val="CharStyle19"/>
          <w:sz w:val="28"/>
          <w:szCs w:val="28"/>
        </w:rPr>
        <w:t xml:space="preserve">перечня </w:t>
      </w:r>
      <w:r w:rsidR="00141E02" w:rsidRPr="004F3A70">
        <w:rPr>
          <w:rStyle w:val="CharStyle19"/>
          <w:sz w:val="28"/>
          <w:szCs w:val="28"/>
        </w:rPr>
        <w:t>поручени</w:t>
      </w:r>
      <w:r w:rsidR="009C0335" w:rsidRPr="004F3A70">
        <w:rPr>
          <w:rStyle w:val="CharStyle19"/>
          <w:sz w:val="28"/>
          <w:szCs w:val="28"/>
        </w:rPr>
        <w:t>й</w:t>
      </w:r>
      <w:r w:rsidR="00141E02" w:rsidRPr="004F3A70">
        <w:rPr>
          <w:rStyle w:val="CharStyle19"/>
          <w:sz w:val="28"/>
          <w:szCs w:val="28"/>
        </w:rPr>
        <w:t xml:space="preserve"> Президента Российской Федерации В.В. Путина по итогам встречи</w:t>
      </w:r>
      <w:r w:rsidR="00BE1B29" w:rsidRPr="004F3A70">
        <w:rPr>
          <w:rStyle w:val="CharStyle19"/>
          <w:sz w:val="28"/>
          <w:szCs w:val="28"/>
        </w:rPr>
        <w:t xml:space="preserve"> </w:t>
      </w:r>
      <w:r w:rsidR="00141E02" w:rsidRPr="004F3A70">
        <w:rPr>
          <w:rStyle w:val="CharStyle19"/>
          <w:sz w:val="28"/>
          <w:szCs w:val="28"/>
        </w:rPr>
        <w:t>с инвалидами и представителями общественных организаций</w:t>
      </w:r>
      <w:r w:rsidR="007803B1" w:rsidRPr="004F3A70">
        <w:rPr>
          <w:rStyle w:val="CharStyle19"/>
          <w:sz w:val="28"/>
          <w:szCs w:val="28"/>
        </w:rPr>
        <w:t xml:space="preserve"> </w:t>
      </w:r>
      <w:r w:rsidRPr="004F3A70">
        <w:rPr>
          <w:rStyle w:val="CharStyle19"/>
          <w:sz w:val="28"/>
          <w:szCs w:val="28"/>
        </w:rPr>
        <w:t>от</w:t>
      </w:r>
      <w:r w:rsidR="007803B1" w:rsidRPr="004F3A70">
        <w:rPr>
          <w:rStyle w:val="CharStyle19"/>
          <w:sz w:val="28"/>
          <w:szCs w:val="28"/>
        </w:rPr>
        <w:t xml:space="preserve"> </w:t>
      </w:r>
      <w:r w:rsidRPr="004F3A70">
        <w:rPr>
          <w:rStyle w:val="CharStyle19"/>
          <w:sz w:val="28"/>
          <w:szCs w:val="28"/>
        </w:rPr>
        <w:t>31</w:t>
      </w:r>
      <w:r w:rsidR="00ED7355" w:rsidRPr="004F3A70">
        <w:rPr>
          <w:rStyle w:val="CharStyle19"/>
          <w:sz w:val="28"/>
          <w:szCs w:val="28"/>
        </w:rPr>
        <w:t xml:space="preserve"> </w:t>
      </w:r>
      <w:r w:rsidRPr="004F3A70">
        <w:rPr>
          <w:rStyle w:val="CharStyle19"/>
          <w:sz w:val="28"/>
          <w:szCs w:val="28"/>
        </w:rPr>
        <w:t>декабря 2020</w:t>
      </w:r>
      <w:r w:rsidR="00ED7355" w:rsidRPr="004F3A70">
        <w:rPr>
          <w:rStyle w:val="CharStyle19"/>
          <w:sz w:val="28"/>
          <w:szCs w:val="28"/>
        </w:rPr>
        <w:t xml:space="preserve"> </w:t>
      </w:r>
      <w:r w:rsidRPr="004F3A70">
        <w:rPr>
          <w:rStyle w:val="CharStyle19"/>
          <w:sz w:val="28"/>
          <w:szCs w:val="28"/>
        </w:rPr>
        <w:t>г. №</w:t>
      </w:r>
      <w:r w:rsidR="00ED7355" w:rsidRPr="004F3A70">
        <w:rPr>
          <w:rStyle w:val="CharStyle19"/>
          <w:sz w:val="28"/>
          <w:szCs w:val="28"/>
        </w:rPr>
        <w:t xml:space="preserve"> </w:t>
      </w:r>
      <w:r w:rsidRPr="004F3A70">
        <w:rPr>
          <w:rStyle w:val="CharStyle19"/>
          <w:sz w:val="28"/>
          <w:szCs w:val="28"/>
        </w:rPr>
        <w:t xml:space="preserve">Пр-2243, </w:t>
      </w:r>
      <w:r w:rsidR="00817C25" w:rsidRPr="004F3A70">
        <w:rPr>
          <w:rFonts w:eastAsiaTheme="minorHAnsi"/>
          <w:szCs w:val="28"/>
          <w:lang w:eastAsia="en-US"/>
        </w:rPr>
        <w:t xml:space="preserve">на основании </w:t>
      </w:r>
      <w:r w:rsidR="00310BA8" w:rsidRPr="004F3A70">
        <w:rPr>
          <w:szCs w:val="28"/>
        </w:rPr>
        <w:t>практик</w:t>
      </w:r>
      <w:r w:rsidR="00BE1B29" w:rsidRPr="004F3A70">
        <w:rPr>
          <w:szCs w:val="28"/>
        </w:rPr>
        <w:t>и</w:t>
      </w:r>
      <w:r w:rsidR="007803B1" w:rsidRPr="004F3A70">
        <w:rPr>
          <w:szCs w:val="28"/>
        </w:rPr>
        <w:t xml:space="preserve"> </w:t>
      </w:r>
      <w:r w:rsidR="00996FBA" w:rsidRPr="004F3A70">
        <w:rPr>
          <w:szCs w:val="28"/>
        </w:rPr>
        <w:t>«</w:t>
      </w:r>
      <w:proofErr w:type="spellStart"/>
      <w:r w:rsidR="00996FBA" w:rsidRPr="004F3A70">
        <w:rPr>
          <w:szCs w:val="28"/>
        </w:rPr>
        <w:t>М</w:t>
      </w:r>
      <w:r w:rsidR="00572F48" w:rsidRPr="004F3A70">
        <w:rPr>
          <w:rStyle w:val="a3"/>
          <w:b w:val="0"/>
          <w:bCs w:val="0"/>
          <w:szCs w:val="28"/>
          <w:shd w:val="clear" w:color="auto" w:fill="FFFFFF"/>
        </w:rPr>
        <w:t>аршрутоориентированн</w:t>
      </w:r>
      <w:r w:rsidR="00996FBA" w:rsidRPr="004F3A70">
        <w:rPr>
          <w:rStyle w:val="a3"/>
          <w:b w:val="0"/>
          <w:bCs w:val="0"/>
          <w:szCs w:val="28"/>
          <w:shd w:val="clear" w:color="auto" w:fill="FFFFFF"/>
        </w:rPr>
        <w:t>ый</w:t>
      </w:r>
      <w:proofErr w:type="spellEnd"/>
      <w:r w:rsidR="00572F48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 в создании доступной среды для инвалидов</w:t>
      </w:r>
      <w:r w:rsidR="00996FBA" w:rsidRPr="004F3A70">
        <w:rPr>
          <w:rStyle w:val="a3"/>
          <w:b w:val="0"/>
          <w:bCs w:val="0"/>
          <w:szCs w:val="28"/>
          <w:shd w:val="clear" w:color="auto" w:fill="FFFFFF"/>
        </w:rPr>
        <w:t>»</w:t>
      </w:r>
      <w:r w:rsidR="007E2A45" w:rsidRPr="004F3A70">
        <w:rPr>
          <w:rStyle w:val="a3"/>
          <w:b w:val="0"/>
          <w:bCs w:val="0"/>
          <w:szCs w:val="28"/>
          <w:shd w:val="clear" w:color="auto" w:fill="FFFFFF"/>
        </w:rPr>
        <w:t>,</w:t>
      </w:r>
      <w:r w:rsidR="00572F48" w:rsidRPr="004F3A70">
        <w:rPr>
          <w:rStyle w:val="a3"/>
          <w:szCs w:val="28"/>
          <w:shd w:val="clear" w:color="auto" w:fill="FFFFFF"/>
        </w:rPr>
        <w:t xml:space="preserve"> </w:t>
      </w:r>
      <w:r w:rsidR="00572F48" w:rsidRPr="004F3A70">
        <w:rPr>
          <w:szCs w:val="28"/>
        </w:rPr>
        <w:t>реализованной в Московской области</w:t>
      </w:r>
      <w:r w:rsidR="00572F48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450328" w:rsidRPr="004F3A70">
        <w:rPr>
          <w:rStyle w:val="a3"/>
          <w:b w:val="0"/>
          <w:bCs w:val="0"/>
          <w:szCs w:val="28"/>
          <w:shd w:val="clear" w:color="auto" w:fill="FFFFFF"/>
        </w:rPr>
        <w:t xml:space="preserve">(далее </w:t>
      </w:r>
      <w:r w:rsidR="009F3F0D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450328" w:rsidRPr="004F3A70">
        <w:rPr>
          <w:rStyle w:val="a3"/>
          <w:b w:val="0"/>
          <w:bCs w:val="0"/>
          <w:szCs w:val="28"/>
          <w:shd w:val="clear" w:color="auto" w:fill="FFFFFF"/>
        </w:rPr>
        <w:t xml:space="preserve">– </w:t>
      </w:r>
      <w:proofErr w:type="spellStart"/>
      <w:r w:rsidR="00450328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маршрутоориентированный</w:t>
      </w:r>
      <w:proofErr w:type="spellEnd"/>
      <w:r w:rsidR="00450328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подход)</w:t>
      </w:r>
      <w:r w:rsidR="00EE067E" w:rsidRPr="004F3A70">
        <w:rPr>
          <w:rStyle w:val="a3"/>
          <w:b w:val="0"/>
          <w:bCs w:val="0"/>
          <w:szCs w:val="28"/>
          <w:shd w:val="clear" w:color="auto" w:fill="FFFFFF"/>
        </w:rPr>
        <w:t>.</w:t>
      </w:r>
      <w:r w:rsidR="002C1C59" w:rsidRPr="004F3A70">
        <w:rPr>
          <w:rStyle w:val="a3"/>
          <w:b w:val="0"/>
          <w:bCs w:val="0"/>
          <w:szCs w:val="28"/>
        </w:rPr>
        <w:t xml:space="preserve"> </w:t>
      </w:r>
    </w:p>
    <w:p w14:paraId="08C2339D" w14:textId="77777777" w:rsidR="000A076C" w:rsidRPr="004F3A70" w:rsidRDefault="00CE538F" w:rsidP="00E73059">
      <w:pPr>
        <w:shd w:val="clear" w:color="auto" w:fill="FFFFFF"/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szCs w:val="28"/>
        </w:rPr>
        <w:t xml:space="preserve">2. </w:t>
      </w:r>
      <w:r w:rsidR="00B37EC1" w:rsidRPr="004F3A70">
        <w:rPr>
          <w:szCs w:val="28"/>
        </w:rPr>
        <w:t xml:space="preserve">Для организации </w:t>
      </w:r>
      <w:proofErr w:type="spellStart"/>
      <w:r w:rsidR="00AA4F7E" w:rsidRPr="004F3A70">
        <w:rPr>
          <w:szCs w:val="28"/>
        </w:rPr>
        <w:t>маршрутоориентированного</w:t>
      </w:r>
      <w:proofErr w:type="spellEnd"/>
      <w:r w:rsidR="00AA4F7E" w:rsidRPr="004F3A70">
        <w:rPr>
          <w:szCs w:val="28"/>
        </w:rPr>
        <w:t xml:space="preserve"> подхода </w:t>
      </w:r>
      <w:r w:rsidRPr="004F3A70">
        <w:rPr>
          <w:szCs w:val="28"/>
        </w:rPr>
        <w:t>рекомендуется оценить достаточность принятых нормативных правовых актов, регулирующих в</w:t>
      </w:r>
      <w:r w:rsidR="008721DC" w:rsidRPr="004F3A70">
        <w:rPr>
          <w:szCs w:val="28"/>
        </w:rPr>
        <w:t>опросы создания доступной среды</w:t>
      </w:r>
      <w:r w:rsidR="007353BB" w:rsidRPr="004F3A70">
        <w:rPr>
          <w:szCs w:val="28"/>
        </w:rPr>
        <w:t xml:space="preserve"> в субъекте Российской Федерации</w:t>
      </w:r>
      <w:r w:rsidR="00450328" w:rsidRPr="004F3A70">
        <w:rPr>
          <w:szCs w:val="28"/>
        </w:rPr>
        <w:t xml:space="preserve">, </w:t>
      </w:r>
      <w:r w:rsidR="00450328" w:rsidRPr="004F3A70">
        <w:rPr>
          <w:rFonts w:eastAsiaTheme="minorHAnsi"/>
          <w:szCs w:val="28"/>
          <w:lang w:eastAsia="en-US"/>
        </w:rPr>
        <w:t>в том числе</w:t>
      </w:r>
      <w:r w:rsidR="002514BF">
        <w:rPr>
          <w:rFonts w:eastAsiaTheme="minorHAnsi"/>
          <w:szCs w:val="28"/>
          <w:lang w:eastAsia="en-US"/>
        </w:rPr>
        <w:t xml:space="preserve"> </w:t>
      </w:r>
      <w:r w:rsidR="002514BF" w:rsidRPr="00CD1DB4">
        <w:rPr>
          <w:rFonts w:eastAsiaTheme="minorHAnsi"/>
          <w:szCs w:val="28"/>
          <w:lang w:eastAsia="en-US"/>
        </w:rPr>
        <w:t>при</w:t>
      </w:r>
      <w:r w:rsidR="00D80B38" w:rsidRPr="00CD1DB4">
        <w:rPr>
          <w:rFonts w:eastAsiaTheme="minorHAnsi"/>
          <w:szCs w:val="28"/>
          <w:lang w:eastAsia="en-US"/>
        </w:rPr>
        <w:t xml:space="preserve"> </w:t>
      </w:r>
      <w:r w:rsidR="00450328" w:rsidRPr="00CD1DB4">
        <w:rPr>
          <w:rFonts w:eastAsiaTheme="minorHAnsi"/>
          <w:szCs w:val="28"/>
          <w:lang w:eastAsia="en-US"/>
        </w:rPr>
        <w:t xml:space="preserve">первичной инвалидности в связи с участием </w:t>
      </w:r>
      <w:r w:rsidR="009F3F0D" w:rsidRPr="00CD1DB4">
        <w:rPr>
          <w:rFonts w:eastAsiaTheme="minorHAnsi"/>
          <w:szCs w:val="28"/>
          <w:lang w:eastAsia="en-US"/>
        </w:rPr>
        <w:t>в специальной военной операции</w:t>
      </w:r>
      <w:r w:rsidR="009F3F0D" w:rsidRPr="004F3A70">
        <w:rPr>
          <w:rFonts w:eastAsiaTheme="minorHAnsi"/>
          <w:szCs w:val="28"/>
          <w:lang w:eastAsia="en-US"/>
        </w:rPr>
        <w:t xml:space="preserve"> (далее</w:t>
      </w:r>
      <w:r w:rsidR="00B36D97" w:rsidRPr="004F3A70">
        <w:rPr>
          <w:rFonts w:eastAsiaTheme="minorHAnsi"/>
          <w:szCs w:val="28"/>
          <w:lang w:eastAsia="en-US"/>
        </w:rPr>
        <w:t xml:space="preserve"> </w:t>
      </w:r>
      <w:r w:rsidR="009F3F0D" w:rsidRPr="004F3A70">
        <w:rPr>
          <w:szCs w:val="28"/>
        </w:rPr>
        <w:t>–</w:t>
      </w:r>
      <w:r w:rsidR="009F3F0D" w:rsidRPr="004F3A70">
        <w:rPr>
          <w:rFonts w:eastAsiaTheme="minorHAnsi"/>
          <w:szCs w:val="28"/>
          <w:lang w:eastAsia="en-US"/>
        </w:rPr>
        <w:t xml:space="preserve"> СВО)</w:t>
      </w:r>
      <w:r w:rsidR="00884996" w:rsidRPr="004F3A70">
        <w:rPr>
          <w:rFonts w:eastAsiaTheme="minorHAnsi"/>
          <w:szCs w:val="28"/>
          <w:lang w:eastAsia="en-US"/>
        </w:rPr>
        <w:t>,</w:t>
      </w:r>
      <w:r w:rsidR="009F3F0D" w:rsidRPr="004F3A70">
        <w:rPr>
          <w:rFonts w:eastAsiaTheme="minorHAnsi"/>
          <w:szCs w:val="28"/>
          <w:lang w:eastAsia="en-US"/>
        </w:rPr>
        <w:t xml:space="preserve"> </w:t>
      </w:r>
      <w:r w:rsidR="00035D45" w:rsidRPr="004F3A70">
        <w:rPr>
          <w:szCs w:val="28"/>
        </w:rPr>
        <w:t xml:space="preserve">и </w:t>
      </w:r>
      <w:r w:rsidR="00B37EC1" w:rsidRPr="004F3A70">
        <w:rPr>
          <w:szCs w:val="28"/>
        </w:rPr>
        <w:t xml:space="preserve">принять </w:t>
      </w:r>
      <w:r w:rsidR="001072FC" w:rsidRPr="004F3A70">
        <w:rPr>
          <w:szCs w:val="28"/>
        </w:rPr>
        <w:t xml:space="preserve">соответствующие </w:t>
      </w:r>
      <w:r w:rsidR="009F51ED" w:rsidRPr="004F3A70">
        <w:rPr>
          <w:szCs w:val="28"/>
        </w:rPr>
        <w:t xml:space="preserve">изменения (дополнения) в </w:t>
      </w:r>
      <w:r w:rsidR="00B37EC1" w:rsidRPr="004F3A70">
        <w:rPr>
          <w:szCs w:val="28"/>
        </w:rPr>
        <w:t>региональные нормативные</w:t>
      </w:r>
      <w:r w:rsidR="001072FC" w:rsidRPr="004F3A70">
        <w:rPr>
          <w:szCs w:val="28"/>
        </w:rPr>
        <w:t xml:space="preserve"> правовые</w:t>
      </w:r>
      <w:r w:rsidR="00B37EC1" w:rsidRPr="004F3A70">
        <w:rPr>
          <w:szCs w:val="28"/>
        </w:rPr>
        <w:t xml:space="preserve"> </w:t>
      </w:r>
      <w:r w:rsidR="00B71B55" w:rsidRPr="004F3A70">
        <w:rPr>
          <w:szCs w:val="28"/>
        </w:rPr>
        <w:t>акты</w:t>
      </w:r>
      <w:r w:rsidR="00B37EC1" w:rsidRPr="004F3A70">
        <w:rPr>
          <w:szCs w:val="28"/>
        </w:rPr>
        <w:t xml:space="preserve">. </w:t>
      </w:r>
      <w:r w:rsidR="00AA4F7E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</w:p>
    <w:p w14:paraId="1D42B0BB" w14:textId="77777777" w:rsidR="00B37EC1" w:rsidRPr="004F3A70" w:rsidRDefault="0009362A" w:rsidP="00E73059">
      <w:pPr>
        <w:ind w:firstLine="709"/>
        <w:jc w:val="both"/>
        <w:rPr>
          <w:b/>
          <w:bCs/>
          <w:szCs w:val="28"/>
        </w:rPr>
      </w:pPr>
      <w:r w:rsidRPr="004F3A70">
        <w:rPr>
          <w:rStyle w:val="a3"/>
          <w:b w:val="0"/>
          <w:bCs w:val="0"/>
          <w:szCs w:val="28"/>
        </w:rPr>
        <w:t xml:space="preserve">3. При </w:t>
      </w:r>
      <w:r w:rsidR="00035D45" w:rsidRPr="004F3A70">
        <w:rPr>
          <w:rStyle w:val="a3"/>
          <w:b w:val="0"/>
          <w:bCs w:val="0"/>
          <w:szCs w:val="28"/>
        </w:rPr>
        <w:t>определении последовательности работы</w:t>
      </w:r>
      <w:r w:rsidR="00E350DA">
        <w:rPr>
          <w:rStyle w:val="a3"/>
          <w:b w:val="0"/>
          <w:bCs w:val="0"/>
          <w:szCs w:val="28"/>
        </w:rPr>
        <w:t xml:space="preserve"> </w:t>
      </w:r>
      <w:r w:rsidR="00E350DA" w:rsidRPr="00CD1DB4">
        <w:rPr>
          <w:rStyle w:val="a3"/>
          <w:b w:val="0"/>
          <w:bCs w:val="0"/>
          <w:szCs w:val="28"/>
        </w:rPr>
        <w:t>по</w:t>
      </w:r>
      <w:r w:rsidR="00035D45" w:rsidRPr="00CD1DB4">
        <w:rPr>
          <w:rStyle w:val="a3"/>
          <w:b w:val="0"/>
          <w:bCs w:val="0"/>
          <w:szCs w:val="28"/>
        </w:rPr>
        <w:t xml:space="preserve"> внедрени</w:t>
      </w:r>
      <w:r w:rsidR="00E350DA" w:rsidRPr="00CD1DB4">
        <w:rPr>
          <w:rStyle w:val="a3"/>
          <w:b w:val="0"/>
          <w:bCs w:val="0"/>
          <w:szCs w:val="28"/>
        </w:rPr>
        <w:t>ю</w:t>
      </w:r>
      <w:r w:rsidR="00035D45" w:rsidRPr="004F3A70">
        <w:rPr>
          <w:rStyle w:val="a3"/>
          <w:b w:val="0"/>
          <w:bCs w:val="0"/>
          <w:szCs w:val="28"/>
        </w:rPr>
        <w:t xml:space="preserve"> </w:t>
      </w:r>
      <w:proofErr w:type="spellStart"/>
      <w:r w:rsidR="00035D45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маршрутоориентированного</w:t>
      </w:r>
      <w:proofErr w:type="spellEnd"/>
      <w:r w:rsidR="00035D45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</w:t>
      </w:r>
      <w:r w:rsidRPr="004F3A70">
        <w:rPr>
          <w:rStyle w:val="a3"/>
          <w:b w:val="0"/>
          <w:bCs w:val="0"/>
          <w:szCs w:val="28"/>
        </w:rPr>
        <w:t xml:space="preserve">рекомендуется </w:t>
      </w:r>
      <w:r w:rsidR="00237603" w:rsidRPr="004F3A70">
        <w:rPr>
          <w:rStyle w:val="a3"/>
          <w:b w:val="0"/>
          <w:bCs w:val="0"/>
          <w:szCs w:val="28"/>
        </w:rPr>
        <w:t>учитывать</w:t>
      </w:r>
      <w:r w:rsidR="00035D45" w:rsidRPr="004F3A70">
        <w:rPr>
          <w:rStyle w:val="a3"/>
          <w:b w:val="0"/>
          <w:bCs w:val="0"/>
          <w:szCs w:val="28"/>
        </w:rPr>
        <w:t xml:space="preserve"> </w:t>
      </w:r>
      <w:r w:rsidR="00237603" w:rsidRPr="004F3A70">
        <w:rPr>
          <w:rStyle w:val="a3"/>
          <w:b w:val="0"/>
          <w:bCs w:val="0"/>
          <w:szCs w:val="28"/>
        </w:rPr>
        <w:t>примерный порядок</w:t>
      </w:r>
      <w:r w:rsidR="00580D59" w:rsidRPr="004F3A70">
        <w:rPr>
          <w:rStyle w:val="a3"/>
          <w:b w:val="0"/>
          <w:bCs w:val="0"/>
          <w:szCs w:val="28"/>
        </w:rPr>
        <w:t xml:space="preserve"> реализации </w:t>
      </w:r>
      <w:proofErr w:type="spellStart"/>
      <w:r w:rsidR="00580D59" w:rsidRPr="004F3A70">
        <w:rPr>
          <w:rStyle w:val="a3"/>
          <w:b w:val="0"/>
          <w:bCs w:val="0"/>
          <w:szCs w:val="28"/>
        </w:rPr>
        <w:t>маршрутоориентированного</w:t>
      </w:r>
      <w:proofErr w:type="spellEnd"/>
      <w:r w:rsidR="00580D59" w:rsidRPr="004F3A70">
        <w:rPr>
          <w:rStyle w:val="a3"/>
          <w:b w:val="0"/>
          <w:bCs w:val="0"/>
          <w:szCs w:val="28"/>
        </w:rPr>
        <w:t xml:space="preserve"> подхода в создании доступной среды </w:t>
      </w:r>
      <w:r w:rsidR="00580D59" w:rsidRPr="004F3A70">
        <w:rPr>
          <w:rStyle w:val="a3"/>
          <w:b w:val="0"/>
          <w:bCs w:val="0"/>
          <w:szCs w:val="28"/>
        </w:rPr>
        <w:br/>
        <w:t>для инвалидов и других маломобильных групп населения</w:t>
      </w:r>
      <w:r w:rsidR="00237603" w:rsidRPr="004F3A70">
        <w:rPr>
          <w:rStyle w:val="a3"/>
          <w:b w:val="0"/>
          <w:bCs w:val="0"/>
          <w:szCs w:val="28"/>
          <w:shd w:val="clear" w:color="auto" w:fill="FFFFFF"/>
        </w:rPr>
        <w:t>,</w:t>
      </w:r>
      <w:r w:rsidR="00237603" w:rsidRPr="004F3A70">
        <w:rPr>
          <w:rStyle w:val="a3"/>
          <w:b w:val="0"/>
          <w:bCs w:val="0"/>
          <w:szCs w:val="28"/>
        </w:rPr>
        <w:t xml:space="preserve"> </w:t>
      </w:r>
      <w:r w:rsidR="00B71B55" w:rsidRPr="004F3A70">
        <w:rPr>
          <w:rStyle w:val="a3"/>
          <w:b w:val="0"/>
          <w:bCs w:val="0"/>
          <w:szCs w:val="28"/>
        </w:rPr>
        <w:t xml:space="preserve">предусмотренный </w:t>
      </w:r>
      <w:r w:rsidR="00237603" w:rsidRPr="004F3A70">
        <w:rPr>
          <w:rStyle w:val="a3"/>
          <w:b w:val="0"/>
          <w:bCs w:val="0"/>
          <w:szCs w:val="28"/>
        </w:rPr>
        <w:t>приложени</w:t>
      </w:r>
      <w:r w:rsidR="00B71B55" w:rsidRPr="004F3A70">
        <w:rPr>
          <w:rStyle w:val="a3"/>
          <w:b w:val="0"/>
          <w:bCs w:val="0"/>
          <w:szCs w:val="28"/>
        </w:rPr>
        <w:t>ем</w:t>
      </w:r>
      <w:r w:rsidR="00237603" w:rsidRPr="004F3A70">
        <w:rPr>
          <w:rStyle w:val="a3"/>
          <w:b w:val="0"/>
          <w:bCs w:val="0"/>
          <w:szCs w:val="28"/>
        </w:rPr>
        <w:t xml:space="preserve"> № 1</w:t>
      </w:r>
      <w:r w:rsidR="005D1C27" w:rsidRPr="004F3A70">
        <w:rPr>
          <w:rStyle w:val="a3"/>
          <w:b w:val="0"/>
          <w:bCs w:val="0"/>
          <w:szCs w:val="28"/>
        </w:rPr>
        <w:t xml:space="preserve"> к Методическим рекомендациям</w:t>
      </w:r>
      <w:r w:rsidR="00237603" w:rsidRPr="004F3A70">
        <w:rPr>
          <w:rStyle w:val="a3"/>
          <w:b w:val="0"/>
          <w:bCs w:val="0"/>
          <w:szCs w:val="28"/>
        </w:rPr>
        <w:t>.</w:t>
      </w:r>
    </w:p>
    <w:p w14:paraId="2282AD3C" w14:textId="0210EDC0" w:rsidR="0009362A" w:rsidRPr="004F3A70" w:rsidRDefault="0009362A" w:rsidP="00F66CC8">
      <w:pPr>
        <w:pStyle w:val="a6"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F3A7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E067E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CD1DB4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эффективного 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>взаимодействия на уровн</w:t>
      </w:r>
      <w:r w:rsidR="00790A39" w:rsidRPr="00CD1D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 региональных ведомств и подведомственных организаций</w:t>
      </w:r>
      <w:r w:rsidR="00AA4F7E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 в приоритетных сферах </w:t>
      </w:r>
      <w:r w:rsidR="00E73059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жизнедеятельности </w:t>
      </w:r>
      <w:r w:rsidR="00AA4F7E" w:rsidRPr="00CD1DB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580D59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социальная защита, 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здравоохранение, </w:t>
      </w:r>
      <w:r w:rsidR="00700B04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образование, </w:t>
      </w:r>
      <w:r w:rsidR="006C74F0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</w:t>
      </w:r>
      <w:r w:rsidR="00CD1DB4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C74F0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занятость, культура,</w:t>
      </w:r>
      <w:r w:rsidR="006C74F0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потребительский рынок, информация и связь,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0B04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физкультура и 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</w:t>
      </w:r>
      <w:r w:rsidR="006C74F0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</w:t>
      </w:r>
      <w:r w:rsidR="00700B04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дорожное хозяйство, строительство и </w:t>
      </w:r>
      <w:r w:rsidR="00921722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жилищно-коммунальной хозяйство </w:t>
      </w:r>
      <w:r w:rsidR="006C74F0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др.</w:t>
      </w:r>
      <w:r w:rsidR="00AA4F7E" w:rsidRPr="00CD1D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AA4F7E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>рекомендуется</w:t>
      </w:r>
      <w:r w:rsidR="007C6C9F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5DA7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создать </w:t>
      </w:r>
      <w:r w:rsidR="00B54C37" w:rsidRPr="00CD1DB4">
        <w:rPr>
          <w:rFonts w:ascii="Times New Roman" w:hAnsi="Times New Roman" w:cs="Times New Roman"/>
          <w:sz w:val="28"/>
          <w:szCs w:val="28"/>
          <w:lang w:val="ru-RU"/>
        </w:rPr>
        <w:t>межведомственн</w:t>
      </w:r>
      <w:r w:rsidR="00035D45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ую 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>региональн</w:t>
      </w:r>
      <w:r w:rsidR="008135F5" w:rsidRPr="00CD1DB4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B37EC1" w:rsidRPr="00CD1D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35F5" w:rsidRPr="00CD1DB4">
        <w:rPr>
          <w:rFonts w:ascii="Times New Roman" w:hAnsi="Times New Roman" w:cs="Times New Roman"/>
          <w:sz w:val="28"/>
          <w:szCs w:val="28"/>
          <w:lang w:val="ru-RU"/>
        </w:rPr>
        <w:t>рабочую</w:t>
      </w:r>
      <w:r w:rsidR="008135F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группу</w:t>
      </w:r>
      <w:r w:rsidR="009C033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69DB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по реализации </w:t>
      </w:r>
      <w:proofErr w:type="spellStart"/>
      <w:r w:rsidR="008B69DB" w:rsidRPr="004F3A70">
        <w:rPr>
          <w:rFonts w:ascii="Times New Roman" w:hAnsi="Times New Roman" w:cs="Times New Roman"/>
          <w:sz w:val="28"/>
          <w:szCs w:val="28"/>
          <w:lang w:val="ru-RU"/>
        </w:rPr>
        <w:t>маршрутоориентированного</w:t>
      </w:r>
      <w:proofErr w:type="spellEnd"/>
      <w:r w:rsidR="008B69DB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подхода</w:t>
      </w:r>
      <w:r w:rsidR="000A076C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3059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(далее – региональная рабочая </w:t>
      </w:r>
      <w:r w:rsidR="009C0335" w:rsidRPr="004F3A70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E73059" w:rsidRPr="004F3A70">
        <w:rPr>
          <w:rFonts w:ascii="Times New Roman" w:hAnsi="Times New Roman" w:cs="Times New Roman"/>
          <w:sz w:val="28"/>
          <w:szCs w:val="28"/>
          <w:lang w:val="ru-RU"/>
        </w:rPr>
        <w:t>руппа)</w:t>
      </w:r>
      <w:r w:rsidR="00F13ECE" w:rsidRPr="004F3A7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A3C8C39" w14:textId="77777777" w:rsidR="0009362A" w:rsidRPr="004F3A70" w:rsidRDefault="009C0335" w:rsidP="00D16C65">
      <w:pPr>
        <w:pStyle w:val="a6"/>
        <w:tabs>
          <w:tab w:val="left" w:pos="0"/>
        </w:tabs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3A7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135F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Региональная рабочая группа 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>может быть создан</w:t>
      </w:r>
      <w:r w:rsidR="008135F5" w:rsidRPr="004F3A7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органа исполнительной власти субъекта Российской Федерации</w:t>
      </w:r>
      <w:r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на базе организации 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любой ведомственной принадлежности и организационно-правовой формы собственности, включая негосударственные организации, по выбору </w:t>
      </w:r>
      <w:r w:rsidR="00B67A10" w:rsidRPr="004F3A70">
        <w:rPr>
          <w:rFonts w:ascii="Times New Roman" w:hAnsi="Times New Roman" w:cs="Times New Roman"/>
          <w:sz w:val="28"/>
          <w:szCs w:val="28"/>
          <w:lang w:val="ru-RU"/>
        </w:rPr>
        <w:t>субъекта Российской Федерации</w:t>
      </w:r>
      <w:r w:rsidR="00450328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E40" w:rsidRPr="004F3A70">
        <w:rPr>
          <w:rFonts w:ascii="Times New Roman" w:hAnsi="Times New Roman" w:cs="Times New Roman"/>
          <w:sz w:val="28"/>
          <w:szCs w:val="28"/>
          <w:lang w:val="ru-RU"/>
        </w:rPr>
        <w:t>с учетом</w:t>
      </w:r>
      <w:r w:rsidR="00450328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межведомственного взаимодействия</w:t>
      </w:r>
      <w:r w:rsidR="00D16C65" w:rsidRPr="004F3A7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FDC2DBD" w14:textId="625C0E1C" w:rsidR="000A076C" w:rsidRPr="004F3A70" w:rsidRDefault="00256593" w:rsidP="00256593">
      <w:pPr>
        <w:pStyle w:val="a6"/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C0335" w:rsidRPr="004F3A7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. Реализацию </w:t>
      </w:r>
      <w:proofErr w:type="spellStart"/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>маршрутоориентированного</w:t>
      </w:r>
      <w:proofErr w:type="spellEnd"/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подхода в субъекте Российской Федерации рекомендуется осуществлять </w:t>
      </w:r>
      <w:r w:rsidR="00921722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поэтапно 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программным методом на основе ежегодного планирования и взаимосвязанных мероприятий государственных программ, </w:t>
      </w:r>
      <w:r w:rsidR="00E11899" w:rsidRPr="004F3A70">
        <w:rPr>
          <w:rFonts w:ascii="Times New Roman" w:hAnsi="Times New Roman" w:cs="Times New Roman"/>
          <w:sz w:val="28"/>
          <w:szCs w:val="28"/>
          <w:lang w:val="ru-RU"/>
        </w:rPr>
        <w:t>определяющих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мероприятия по доступной среде в различных сферах, </w:t>
      </w:r>
      <w:r w:rsidR="00580D59" w:rsidRPr="004F3A70">
        <w:rPr>
          <w:rFonts w:ascii="Times New Roman" w:hAnsi="Times New Roman" w:cs="Times New Roman"/>
          <w:sz w:val="28"/>
          <w:szCs w:val="28"/>
          <w:lang w:val="ru-RU"/>
        </w:rPr>
        <w:br/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примерным </w:t>
      </w:r>
      <w:r w:rsidR="00537FE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планом реализации </w:t>
      </w:r>
      <w:proofErr w:type="spellStart"/>
      <w:r w:rsidR="00537FE5" w:rsidRPr="004F3A70">
        <w:rPr>
          <w:rFonts w:ascii="Times New Roman" w:hAnsi="Times New Roman" w:cs="Times New Roman"/>
          <w:sz w:val="28"/>
          <w:szCs w:val="28"/>
          <w:lang w:val="ru-RU"/>
        </w:rPr>
        <w:t>маршрутоориентированного</w:t>
      </w:r>
      <w:proofErr w:type="spellEnd"/>
      <w:r w:rsidR="00537FE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подхода в создании доступной среды для инвалидов и других маломобильных групп населения</w:t>
      </w:r>
      <w:r w:rsidR="00102C2E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71B55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предусмотренным 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 w:rsidR="00B71B55" w:rsidRPr="004F3A70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09362A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9C0335" w:rsidRPr="004F3A7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20749" w:rsidRPr="004F3A70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DA5CC5" w:rsidRPr="004F3A70">
        <w:rPr>
          <w:rFonts w:ascii="Times New Roman" w:hAnsi="Times New Roman" w:cs="Times New Roman"/>
          <w:sz w:val="28"/>
          <w:szCs w:val="28"/>
          <w:lang w:val="ru-RU"/>
        </w:rPr>
        <w:t>Методическим рекомендациям</w:t>
      </w:r>
      <w:r w:rsidR="00920749" w:rsidRPr="004F3A7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D38CFE" w14:textId="4C576A26" w:rsidR="00321C5D" w:rsidRPr="004F3A70" w:rsidRDefault="008E677A" w:rsidP="008B6338">
      <w:pPr>
        <w:tabs>
          <w:tab w:val="left" w:pos="9072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321C5D" w:rsidRPr="004F3A70">
        <w:rPr>
          <w:szCs w:val="28"/>
        </w:rPr>
        <w:t xml:space="preserve">. </w:t>
      </w:r>
      <w:r w:rsidR="00237603" w:rsidRPr="004F3A70">
        <w:rPr>
          <w:szCs w:val="28"/>
        </w:rPr>
        <w:t xml:space="preserve">Оценка качества и эффективности реализации </w:t>
      </w:r>
      <w:proofErr w:type="spellStart"/>
      <w:r w:rsidR="00237603" w:rsidRPr="004F3A70">
        <w:rPr>
          <w:szCs w:val="28"/>
        </w:rPr>
        <w:t>маршрутоориентированного</w:t>
      </w:r>
      <w:proofErr w:type="spellEnd"/>
      <w:r w:rsidR="00237603" w:rsidRPr="004F3A70">
        <w:rPr>
          <w:szCs w:val="28"/>
        </w:rPr>
        <w:t xml:space="preserve"> по</w:t>
      </w:r>
      <w:r w:rsidR="00EA07CC" w:rsidRPr="004F3A70">
        <w:rPr>
          <w:szCs w:val="28"/>
        </w:rPr>
        <w:t>д</w:t>
      </w:r>
      <w:r w:rsidR="00237603" w:rsidRPr="004F3A70">
        <w:rPr>
          <w:szCs w:val="28"/>
        </w:rPr>
        <w:t>хода направлена на</w:t>
      </w:r>
      <w:r w:rsidR="008213C8" w:rsidRPr="004F3A70">
        <w:rPr>
          <w:szCs w:val="28"/>
        </w:rPr>
        <w:t xml:space="preserve"> достижение целей, определенных порядком </w:t>
      </w:r>
      <w:r w:rsidR="00102C2E" w:rsidRPr="004F3A70">
        <w:rPr>
          <w:szCs w:val="28"/>
        </w:rPr>
        <w:t>реализации</w:t>
      </w:r>
      <w:r w:rsidR="00102C2E" w:rsidRPr="004F3A70">
        <w:rPr>
          <w:b/>
          <w:bCs/>
          <w:szCs w:val="28"/>
        </w:rPr>
        <w:t xml:space="preserve"> </w:t>
      </w:r>
      <w:proofErr w:type="spellStart"/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маршрутоориентированного</w:t>
      </w:r>
      <w:proofErr w:type="spellEnd"/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</w:t>
      </w:r>
      <w:r w:rsidR="00237603" w:rsidRPr="004F3A70">
        <w:rPr>
          <w:szCs w:val="28"/>
        </w:rPr>
        <w:t>в субъекте Российской Федерации</w:t>
      </w:r>
      <w:r w:rsidR="008213C8" w:rsidRPr="004F3A70">
        <w:rPr>
          <w:szCs w:val="28"/>
        </w:rPr>
        <w:t xml:space="preserve">, и </w:t>
      </w:r>
      <w:r w:rsidR="00F27A2C" w:rsidRPr="004F3A70">
        <w:rPr>
          <w:szCs w:val="28"/>
        </w:rPr>
        <w:t xml:space="preserve">должна </w:t>
      </w:r>
      <w:r w:rsidR="008213C8" w:rsidRPr="004F3A70">
        <w:rPr>
          <w:szCs w:val="28"/>
        </w:rPr>
        <w:t>осуществлят</w:t>
      </w:r>
      <w:r w:rsidR="00F27A2C" w:rsidRPr="004F3A70">
        <w:rPr>
          <w:szCs w:val="28"/>
        </w:rPr>
        <w:t>ь</w:t>
      </w:r>
      <w:r w:rsidR="008213C8" w:rsidRPr="004F3A70">
        <w:rPr>
          <w:szCs w:val="28"/>
        </w:rPr>
        <w:t xml:space="preserve">ся </w:t>
      </w:r>
      <w:r w:rsidR="009D6571" w:rsidRPr="004F3A70">
        <w:rPr>
          <w:szCs w:val="28"/>
        </w:rPr>
        <w:t xml:space="preserve">в соответствии </w:t>
      </w:r>
      <w:r w:rsidR="008B6338" w:rsidRPr="004F3A70">
        <w:rPr>
          <w:szCs w:val="28"/>
        </w:rPr>
        <w:t>с показателями</w:t>
      </w:r>
      <w:r w:rsidR="00DD5941" w:rsidRPr="004F3A70">
        <w:rPr>
          <w:szCs w:val="28"/>
        </w:rPr>
        <w:t xml:space="preserve"> по форме, п</w:t>
      </w:r>
      <w:r w:rsidR="00FF32F9" w:rsidRPr="004F3A70">
        <w:rPr>
          <w:szCs w:val="28"/>
        </w:rPr>
        <w:t>редусмотрен</w:t>
      </w:r>
      <w:r w:rsidR="00DD5941" w:rsidRPr="004F3A70">
        <w:rPr>
          <w:szCs w:val="28"/>
        </w:rPr>
        <w:t>ной</w:t>
      </w:r>
      <w:r w:rsidR="00FF32F9" w:rsidRPr="004F3A70">
        <w:rPr>
          <w:szCs w:val="28"/>
        </w:rPr>
        <w:t xml:space="preserve"> приложением </w:t>
      </w:r>
      <w:r w:rsidR="008213C8" w:rsidRPr="004F3A70">
        <w:rPr>
          <w:szCs w:val="28"/>
        </w:rPr>
        <w:t xml:space="preserve">№ </w:t>
      </w:r>
      <w:r w:rsidR="00B03689" w:rsidRPr="004F3A70">
        <w:rPr>
          <w:szCs w:val="28"/>
        </w:rPr>
        <w:t>3</w:t>
      </w:r>
      <w:r w:rsidR="00920749" w:rsidRPr="004F3A70">
        <w:rPr>
          <w:szCs w:val="28"/>
        </w:rPr>
        <w:t xml:space="preserve"> к Методическим рекомендациям</w:t>
      </w:r>
      <w:r w:rsidR="00237603" w:rsidRPr="004F3A70">
        <w:rPr>
          <w:szCs w:val="28"/>
        </w:rPr>
        <w:t>.</w:t>
      </w:r>
    </w:p>
    <w:p w14:paraId="6AD4C43D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F793B70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8EA2B73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A91CD0A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673F8E9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A20DB48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98954CB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48697FB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A8166C7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150BE08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196F54D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74D4DE2" w14:textId="77777777" w:rsidR="007353BB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15B2846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124E0FE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ED848C3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A6C4E89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80DB49D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0D6B284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78B56BC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78B298A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0C5524D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E465C48" w14:textId="77777777" w:rsidR="00482FEA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C4EF5A0" w14:textId="77777777" w:rsidR="00482FEA" w:rsidRPr="004F3A70" w:rsidRDefault="00482FEA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BB1C450" w14:textId="77777777" w:rsidR="00697119" w:rsidRPr="004F3A70" w:rsidRDefault="00697119" w:rsidP="00B03689">
      <w:pPr>
        <w:pStyle w:val="a6"/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DC4EDC2" w14:textId="77777777" w:rsidR="007353BB" w:rsidRPr="004F3A70" w:rsidRDefault="007353BB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6E1E3E6" w14:textId="77777777" w:rsidR="00DD5941" w:rsidRPr="004F3A70" w:rsidRDefault="00DD5941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2F0BFC7" w14:textId="77777777" w:rsidR="00DD5941" w:rsidRPr="004F3A70" w:rsidRDefault="00DD5941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8FA0B3C" w14:textId="77777777" w:rsidR="00DD5941" w:rsidRPr="004F3A70" w:rsidRDefault="00DD5941" w:rsidP="00E73059">
      <w:pPr>
        <w:pStyle w:val="a6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D670641" w14:textId="77777777" w:rsidR="007353BB" w:rsidRPr="004F3A70" w:rsidRDefault="007353BB" w:rsidP="00CD1DB4">
      <w:pPr>
        <w:pStyle w:val="a6"/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964"/>
      </w:tblGrid>
      <w:tr w:rsidR="009D6571" w:rsidRPr="004F3A70" w14:paraId="7E6EE4C3" w14:textId="77777777" w:rsidTr="00B03689">
        <w:tc>
          <w:tcPr>
            <w:tcW w:w="6232" w:type="dxa"/>
          </w:tcPr>
          <w:p w14:paraId="5467CCB8" w14:textId="77777777" w:rsidR="009D6571" w:rsidRPr="004F3A70" w:rsidRDefault="009D6571" w:rsidP="00237603">
            <w:pPr>
              <w:rPr>
                <w:rStyle w:val="a3"/>
                <w:szCs w:val="28"/>
                <w:shd w:val="clear" w:color="auto" w:fill="FFFFFF"/>
              </w:rPr>
            </w:pPr>
          </w:p>
        </w:tc>
        <w:tc>
          <w:tcPr>
            <w:tcW w:w="3964" w:type="dxa"/>
          </w:tcPr>
          <w:p w14:paraId="2D259845" w14:textId="77777777" w:rsidR="009D6571" w:rsidRPr="004F3A70" w:rsidRDefault="009D6571" w:rsidP="00905F5E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Приложение № 1 </w:t>
            </w:r>
          </w:p>
          <w:p w14:paraId="164F5859" w14:textId="77777777" w:rsidR="009D6571" w:rsidRPr="004F3A70" w:rsidRDefault="009D6571" w:rsidP="00905F5E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к </w:t>
            </w:r>
            <w:r w:rsidR="003A352C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>М</w:t>
            </w: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етодическим </w:t>
            </w:r>
          </w:p>
          <w:p w14:paraId="7CFD1A88" w14:textId="77777777" w:rsidR="00905F5E" w:rsidRPr="004F3A70" w:rsidRDefault="009D6571" w:rsidP="00905F5E">
            <w:pPr>
              <w:pStyle w:val="a6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F3A70">
              <w:rPr>
                <w:rStyle w:val="a3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рекомендациям</w:t>
            </w:r>
            <w:r w:rsidR="00905F5E" w:rsidRPr="004F3A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905F5E" w:rsidRPr="004F3A7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 реализации </w:t>
            </w:r>
          </w:p>
          <w:p w14:paraId="14EFC932" w14:textId="245C1031" w:rsidR="007F5194" w:rsidRPr="004F3A70" w:rsidRDefault="00905F5E" w:rsidP="007F5194">
            <w:pPr>
              <w:pStyle w:val="a6"/>
              <w:spacing w:after="0"/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proofErr w:type="spellStart"/>
            <w:r w:rsidRPr="004F3A70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маршрутоориентированного</w:t>
            </w:r>
            <w:proofErr w:type="spellEnd"/>
            <w:r w:rsidRPr="004F3A70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 xml:space="preserve"> подхода в создании доступной среды для инвалидов и других маломобильных групп населения</w:t>
            </w:r>
          </w:p>
          <w:p w14:paraId="0B52B177" w14:textId="46AAD74F" w:rsidR="009D6571" w:rsidRPr="004F3A70" w:rsidRDefault="009D6571" w:rsidP="009D6571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 </w:t>
            </w:r>
          </w:p>
        </w:tc>
      </w:tr>
    </w:tbl>
    <w:p w14:paraId="7F4B186D" w14:textId="77777777" w:rsidR="00143D73" w:rsidRPr="004F3A70" w:rsidRDefault="00143D73" w:rsidP="00237603">
      <w:pPr>
        <w:rPr>
          <w:rStyle w:val="a3"/>
          <w:szCs w:val="28"/>
          <w:shd w:val="clear" w:color="auto" w:fill="FFFFFF"/>
        </w:rPr>
      </w:pPr>
    </w:p>
    <w:p w14:paraId="7EF51D15" w14:textId="77777777" w:rsidR="00143D73" w:rsidRPr="004F3A70" w:rsidRDefault="00143D73" w:rsidP="00143D73">
      <w:pPr>
        <w:ind w:firstLine="426"/>
        <w:jc w:val="both"/>
        <w:rPr>
          <w:rStyle w:val="a3"/>
          <w:szCs w:val="28"/>
          <w:shd w:val="clear" w:color="auto" w:fill="FFFFFF"/>
        </w:rPr>
      </w:pPr>
    </w:p>
    <w:p w14:paraId="1C69A8D7" w14:textId="77777777" w:rsidR="008213C8" w:rsidRPr="004F3A70" w:rsidRDefault="008213C8" w:rsidP="00143D73">
      <w:pPr>
        <w:ind w:firstLine="426"/>
        <w:jc w:val="both"/>
        <w:rPr>
          <w:rStyle w:val="a3"/>
          <w:szCs w:val="28"/>
          <w:shd w:val="clear" w:color="auto" w:fill="FFFFFF"/>
        </w:rPr>
      </w:pPr>
    </w:p>
    <w:p w14:paraId="1C7EFD79" w14:textId="77777777" w:rsidR="00D944E1" w:rsidRPr="004F3A70" w:rsidRDefault="008213C8" w:rsidP="008213C8">
      <w:pPr>
        <w:ind w:firstLine="426"/>
        <w:jc w:val="center"/>
        <w:rPr>
          <w:b/>
          <w:bCs/>
          <w:szCs w:val="28"/>
        </w:rPr>
      </w:pPr>
      <w:r w:rsidRPr="004F3A70">
        <w:rPr>
          <w:b/>
          <w:bCs/>
          <w:szCs w:val="28"/>
        </w:rPr>
        <w:t>Примерный порядок</w:t>
      </w:r>
    </w:p>
    <w:p w14:paraId="4ECEDBBB" w14:textId="77777777" w:rsidR="008213C8" w:rsidRPr="004F3A70" w:rsidRDefault="008213C8" w:rsidP="008213C8">
      <w:pPr>
        <w:ind w:firstLine="426"/>
        <w:jc w:val="center"/>
        <w:rPr>
          <w:b/>
          <w:bCs/>
          <w:szCs w:val="28"/>
        </w:rPr>
      </w:pPr>
      <w:r w:rsidRPr="004F3A70">
        <w:rPr>
          <w:b/>
          <w:bCs/>
          <w:szCs w:val="28"/>
        </w:rPr>
        <w:t xml:space="preserve"> реализации </w:t>
      </w:r>
      <w:proofErr w:type="spellStart"/>
      <w:r w:rsidRPr="004F3A70">
        <w:rPr>
          <w:b/>
          <w:bCs/>
          <w:szCs w:val="28"/>
        </w:rPr>
        <w:t>маршрутоориентированного</w:t>
      </w:r>
      <w:proofErr w:type="spellEnd"/>
      <w:r w:rsidRPr="004F3A70">
        <w:rPr>
          <w:b/>
          <w:bCs/>
          <w:szCs w:val="28"/>
        </w:rPr>
        <w:t xml:space="preserve"> подхода </w:t>
      </w:r>
      <w:bookmarkStart w:id="2" w:name="_Hlk132729040"/>
      <w:r w:rsidRPr="004F3A70">
        <w:rPr>
          <w:b/>
          <w:bCs/>
          <w:szCs w:val="28"/>
        </w:rPr>
        <w:t>в создании доступной среды для инвалидов и других маломобильных групп населения</w:t>
      </w:r>
      <w:bookmarkEnd w:id="2"/>
    </w:p>
    <w:p w14:paraId="70D0676D" w14:textId="77777777" w:rsidR="008213C8" w:rsidRPr="004F3A70" w:rsidRDefault="008213C8" w:rsidP="008213C8">
      <w:pPr>
        <w:ind w:firstLine="426"/>
        <w:jc w:val="center"/>
        <w:rPr>
          <w:rStyle w:val="a3"/>
          <w:szCs w:val="28"/>
          <w:shd w:val="clear" w:color="auto" w:fill="FFFFFF"/>
        </w:rPr>
      </w:pPr>
    </w:p>
    <w:p w14:paraId="061CC048" w14:textId="2718FD43" w:rsidR="009D6571" w:rsidRPr="004F3A70" w:rsidRDefault="00F06B37" w:rsidP="00921722">
      <w:pPr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 xml:space="preserve">1. </w:t>
      </w:r>
      <w:r w:rsidR="009D6571" w:rsidRPr="004F3A70">
        <w:rPr>
          <w:rStyle w:val="a3"/>
          <w:b w:val="0"/>
          <w:bCs w:val="0"/>
          <w:szCs w:val="28"/>
          <w:shd w:val="clear" w:color="auto" w:fill="FFFFFF"/>
        </w:rPr>
        <w:t>Примерный порядок</w:t>
      </w:r>
      <w:r w:rsidR="00F3778B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127F85" w:rsidRPr="004F3A70">
        <w:rPr>
          <w:rStyle w:val="a3"/>
          <w:b w:val="0"/>
          <w:bCs w:val="0"/>
          <w:szCs w:val="28"/>
          <w:shd w:val="clear" w:color="auto" w:fill="FFFFFF"/>
        </w:rPr>
        <w:t>определяет</w:t>
      </w:r>
      <w:r w:rsidR="009D6571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последовательность</w:t>
      </w:r>
      <w:r w:rsidR="00F3778B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127F85" w:rsidRPr="004F3A70">
        <w:rPr>
          <w:rStyle w:val="a3"/>
          <w:b w:val="0"/>
          <w:bCs w:val="0"/>
          <w:szCs w:val="28"/>
          <w:shd w:val="clear" w:color="auto" w:fill="FFFFFF"/>
        </w:rPr>
        <w:t xml:space="preserve">действий </w:t>
      </w:r>
      <w:r w:rsidR="00E350DA" w:rsidRPr="00CD1DB4">
        <w:rPr>
          <w:rStyle w:val="a3"/>
          <w:b w:val="0"/>
          <w:bCs w:val="0"/>
          <w:szCs w:val="28"/>
          <w:shd w:val="clear" w:color="auto" w:fill="FFFFFF"/>
        </w:rPr>
        <w:t xml:space="preserve">по </w:t>
      </w:r>
      <w:r w:rsidR="00BB0D35" w:rsidRPr="004F3A70">
        <w:rPr>
          <w:rStyle w:val="a3"/>
          <w:b w:val="0"/>
          <w:bCs w:val="0"/>
          <w:szCs w:val="28"/>
          <w:shd w:val="clear" w:color="auto" w:fill="FFFFFF"/>
        </w:rPr>
        <w:t xml:space="preserve">реализации </w:t>
      </w:r>
      <w:proofErr w:type="spellStart"/>
      <w:r w:rsidR="00BB0D35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маршрутоориентированного</w:t>
      </w:r>
      <w:proofErr w:type="spellEnd"/>
      <w:r w:rsidR="00BB0D35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в создании доступной среды для инвалидов и других маломобильных групп населения </w:t>
      </w:r>
      <w:r w:rsidR="00457D67" w:rsidRPr="004F3A70">
        <w:rPr>
          <w:rStyle w:val="a3"/>
          <w:b w:val="0"/>
          <w:bCs w:val="0"/>
          <w:szCs w:val="28"/>
        </w:rPr>
        <w:t xml:space="preserve">в субъекте Российской Федерации 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(далее</w:t>
      </w:r>
      <w:r w:rsidR="00F3778B" w:rsidRPr="004F3A70">
        <w:rPr>
          <w:rStyle w:val="a3"/>
          <w:b w:val="0"/>
          <w:bCs w:val="0"/>
          <w:szCs w:val="28"/>
          <w:shd w:val="clear" w:color="auto" w:fill="FFFFFF"/>
        </w:rPr>
        <w:t xml:space="preserve"> соответственно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 xml:space="preserve"> – Примерный </w:t>
      </w:r>
      <w:r w:rsidR="00AB59A8" w:rsidRPr="004F3A70">
        <w:rPr>
          <w:rStyle w:val="a3"/>
          <w:b w:val="0"/>
          <w:bCs w:val="0"/>
          <w:szCs w:val="28"/>
          <w:shd w:val="clear" w:color="auto" w:fill="FFFFFF"/>
        </w:rPr>
        <w:t xml:space="preserve">порядок, </w:t>
      </w:r>
      <w:proofErr w:type="spellStart"/>
      <w:r w:rsidR="00AB59A8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маршрутоориентированный</w:t>
      </w:r>
      <w:proofErr w:type="spellEnd"/>
      <w:r w:rsidR="00F3778B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подход)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.</w:t>
      </w:r>
    </w:p>
    <w:p w14:paraId="18092B0D" w14:textId="29C90486" w:rsidR="00F94F1B" w:rsidRPr="004F3A70" w:rsidRDefault="00F94F1B" w:rsidP="00921722">
      <w:pPr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 xml:space="preserve">2. </w:t>
      </w:r>
      <w:r w:rsidR="00321C5D" w:rsidRPr="004F3A70">
        <w:rPr>
          <w:rStyle w:val="a3"/>
          <w:b w:val="0"/>
          <w:bCs w:val="0"/>
          <w:szCs w:val="28"/>
          <w:shd w:val="clear" w:color="auto" w:fill="FFFFFF"/>
        </w:rPr>
        <w:t>Цель</w:t>
      </w:r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proofErr w:type="spellStart"/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маршрутоориентированного</w:t>
      </w:r>
      <w:proofErr w:type="spellEnd"/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</w:t>
      </w:r>
      <w:r w:rsidR="00DA0256" w:rsidRPr="004F3A70">
        <w:rPr>
          <w:rStyle w:val="a3"/>
          <w:b w:val="0"/>
          <w:bCs w:val="0"/>
          <w:szCs w:val="28"/>
          <w:shd w:val="clear" w:color="auto" w:fill="FFFFFF"/>
        </w:rPr>
        <w:t xml:space="preserve">– </w:t>
      </w:r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 xml:space="preserve">повышение уровня доступности объектов и услуг для инвалидов и маломобильных групп населения, </w:t>
      </w:r>
      <w:r w:rsidR="00B03689" w:rsidRPr="004F3A70">
        <w:rPr>
          <w:rFonts w:eastAsiaTheme="minorHAnsi"/>
          <w:szCs w:val="28"/>
          <w:lang w:eastAsia="en-US"/>
        </w:rPr>
        <w:t>в том числе</w:t>
      </w:r>
      <w:r w:rsidR="00CD1DB4">
        <w:rPr>
          <w:rFonts w:eastAsiaTheme="minorHAnsi"/>
          <w:szCs w:val="28"/>
          <w:lang w:eastAsia="en-US"/>
        </w:rPr>
        <w:t xml:space="preserve"> </w:t>
      </w:r>
      <w:r w:rsidR="00B03689" w:rsidRPr="00D57DEE">
        <w:rPr>
          <w:rFonts w:eastAsiaTheme="minorHAnsi"/>
          <w:szCs w:val="28"/>
          <w:lang w:eastAsia="en-US"/>
        </w:rPr>
        <w:t>при первичной инвалидности в связи с участием в</w:t>
      </w:r>
      <w:r w:rsidR="00B03689" w:rsidRPr="004F3A70">
        <w:rPr>
          <w:rFonts w:eastAsiaTheme="minorHAnsi"/>
          <w:szCs w:val="28"/>
          <w:lang w:eastAsia="en-US"/>
        </w:rPr>
        <w:t xml:space="preserve"> специальной военной операции (далее </w:t>
      </w:r>
      <w:bookmarkStart w:id="3" w:name="_Hlk132642642"/>
      <w:r w:rsidR="00B03689" w:rsidRPr="004F3A70">
        <w:rPr>
          <w:szCs w:val="28"/>
        </w:rPr>
        <w:t>–</w:t>
      </w:r>
      <w:bookmarkEnd w:id="3"/>
      <w:r w:rsidR="00B03689" w:rsidRPr="004F3A70">
        <w:rPr>
          <w:rFonts w:eastAsiaTheme="minorHAnsi"/>
          <w:szCs w:val="28"/>
          <w:lang w:eastAsia="en-US"/>
        </w:rPr>
        <w:t xml:space="preserve"> СВО)</w:t>
      </w:r>
      <w:r w:rsidR="00C379C7" w:rsidRPr="004F3A70">
        <w:rPr>
          <w:rFonts w:eastAsiaTheme="minorHAnsi"/>
          <w:szCs w:val="28"/>
          <w:lang w:eastAsia="en-US"/>
        </w:rPr>
        <w:t>,</w:t>
      </w:r>
      <w:r w:rsidR="00B03689" w:rsidRPr="004F3A70">
        <w:rPr>
          <w:rFonts w:eastAsiaTheme="minorHAnsi"/>
          <w:szCs w:val="28"/>
          <w:lang w:eastAsia="en-US"/>
        </w:rPr>
        <w:t xml:space="preserve"> </w:t>
      </w:r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>в субъекте Российской Федерации</w:t>
      </w:r>
      <w:r w:rsidR="000E75CD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F06B37" w:rsidRPr="004F3A70">
        <w:rPr>
          <w:rStyle w:val="a3"/>
          <w:b w:val="0"/>
          <w:bCs w:val="0"/>
          <w:szCs w:val="28"/>
          <w:shd w:val="clear" w:color="auto" w:fill="FFFFFF"/>
        </w:rPr>
        <w:t xml:space="preserve">за счет </w:t>
      </w:r>
      <w:r w:rsidR="00D112B8" w:rsidRPr="004F3A70">
        <w:rPr>
          <w:rStyle w:val="a3"/>
          <w:b w:val="0"/>
          <w:bCs w:val="0"/>
          <w:szCs w:val="28"/>
          <w:shd w:val="clear" w:color="auto" w:fill="FFFFFF"/>
        </w:rPr>
        <w:t>создания</w:t>
      </w:r>
      <w:r w:rsidR="00B03689" w:rsidRPr="004F3A70">
        <w:rPr>
          <w:rStyle w:val="a3"/>
          <w:b w:val="0"/>
          <w:bCs w:val="0"/>
          <w:szCs w:val="28"/>
          <w:shd w:val="clear" w:color="auto" w:fill="FFFFFF"/>
        </w:rPr>
        <w:t xml:space="preserve"> индивидуальных доступных </w:t>
      </w:r>
      <w:r w:rsidR="00F06B37" w:rsidRPr="004F3A70">
        <w:rPr>
          <w:szCs w:val="28"/>
        </w:rPr>
        <w:t>маршрутов</w:t>
      </w:r>
      <w:r w:rsidR="00B03689" w:rsidRPr="004F3A70">
        <w:rPr>
          <w:szCs w:val="28"/>
        </w:rPr>
        <w:t>.</w:t>
      </w:r>
    </w:p>
    <w:p w14:paraId="32C56199" w14:textId="77777777" w:rsidR="00353FCD" w:rsidRPr="004F3A70" w:rsidRDefault="000E75CD" w:rsidP="00921722">
      <w:pPr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>3</w:t>
      </w:r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 xml:space="preserve">. Основные задачи </w:t>
      </w:r>
      <w:proofErr w:type="spellStart"/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маршрутоориентированного</w:t>
      </w:r>
      <w:proofErr w:type="spellEnd"/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подхода:</w:t>
      </w:r>
    </w:p>
    <w:p w14:paraId="593DF62F" w14:textId="77777777" w:rsidR="008568AA" w:rsidRPr="004F3A70" w:rsidRDefault="009350B7" w:rsidP="00921722">
      <w:pPr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bookmarkStart w:id="4" w:name="_Hlk133243713"/>
      <w:r w:rsidRPr="004F3A70">
        <w:rPr>
          <w:rStyle w:val="a3"/>
          <w:b w:val="0"/>
          <w:bCs w:val="0"/>
          <w:szCs w:val="28"/>
          <w:shd w:val="clear" w:color="auto" w:fill="FFFFFF"/>
        </w:rPr>
        <w:t>формирование</w:t>
      </w:r>
      <w:r w:rsidR="00553480" w:rsidRPr="004F3A70">
        <w:rPr>
          <w:rStyle w:val="a3"/>
          <w:b w:val="0"/>
          <w:bCs w:val="0"/>
          <w:szCs w:val="28"/>
          <w:shd w:val="clear" w:color="auto" w:fill="FFFFFF"/>
        </w:rPr>
        <w:t xml:space="preserve"> комплексного подхода 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при организации процессов</w:t>
      </w:r>
      <w:r w:rsidR="00553480" w:rsidRPr="004F3A70">
        <w:rPr>
          <w:rStyle w:val="a3"/>
          <w:b w:val="0"/>
          <w:bCs w:val="0"/>
          <w:szCs w:val="28"/>
          <w:shd w:val="clear" w:color="auto" w:fill="FFFFFF"/>
        </w:rPr>
        <w:t xml:space="preserve"> управлени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я</w:t>
      </w:r>
      <w:r w:rsidR="00553480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8568AA" w:rsidRPr="004F3A70">
        <w:rPr>
          <w:rStyle w:val="a3"/>
          <w:b w:val="0"/>
          <w:bCs w:val="0"/>
          <w:szCs w:val="28"/>
          <w:shd w:val="clear" w:color="auto" w:fill="FFFFFF"/>
        </w:rPr>
        <w:t>доступной средой</w:t>
      </w:r>
      <w:r w:rsidR="00216C8E" w:rsidRPr="004F3A70">
        <w:rPr>
          <w:rStyle w:val="a3"/>
          <w:b w:val="0"/>
          <w:bCs w:val="0"/>
          <w:szCs w:val="28"/>
          <w:shd w:val="clear" w:color="auto" w:fill="FFFFFF"/>
        </w:rPr>
        <w:t xml:space="preserve"> в субъекте Российской Федерации</w:t>
      </w:r>
      <w:r w:rsidR="008568AA" w:rsidRPr="004F3A70">
        <w:rPr>
          <w:rStyle w:val="a3"/>
          <w:b w:val="0"/>
          <w:bCs w:val="0"/>
          <w:szCs w:val="28"/>
          <w:shd w:val="clear" w:color="auto" w:fill="FFFFFF"/>
        </w:rPr>
        <w:t>;</w:t>
      </w:r>
    </w:p>
    <w:p w14:paraId="391A4D7B" w14:textId="77777777" w:rsidR="0022727A" w:rsidRPr="004F3A70" w:rsidRDefault="00790A39" w:rsidP="00790A39">
      <w:pPr>
        <w:ind w:firstLine="708"/>
        <w:jc w:val="both"/>
        <w:rPr>
          <w:rStyle w:val="a3"/>
          <w:b w:val="0"/>
          <w:bCs w:val="0"/>
          <w:szCs w:val="28"/>
        </w:rPr>
      </w:pPr>
      <w:r w:rsidRPr="004F3A70">
        <w:rPr>
          <w:szCs w:val="28"/>
        </w:rPr>
        <w:t xml:space="preserve">разработка новой модели доступной среды за счет постепенного </w:t>
      </w:r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>переход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а</w:t>
      </w:r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 xml:space="preserve"> </w:t>
      </w:r>
      <w:r w:rsidR="00C379C7" w:rsidRPr="004F3A70">
        <w:rPr>
          <w:rStyle w:val="a3"/>
          <w:b w:val="0"/>
          <w:bCs w:val="0"/>
          <w:szCs w:val="28"/>
          <w:shd w:val="clear" w:color="auto" w:fill="FFFFFF"/>
        </w:rPr>
        <w:br/>
      </w:r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 xml:space="preserve">от </w:t>
      </w:r>
      <w:proofErr w:type="spellStart"/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>объектоориент</w:t>
      </w:r>
      <w:r w:rsidR="00521084" w:rsidRPr="004F3A70">
        <w:rPr>
          <w:rStyle w:val="a3"/>
          <w:b w:val="0"/>
          <w:bCs w:val="0"/>
          <w:szCs w:val="28"/>
          <w:shd w:val="clear" w:color="auto" w:fill="FFFFFF"/>
        </w:rPr>
        <w:t>и</w:t>
      </w:r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>рованного</w:t>
      </w:r>
      <w:proofErr w:type="spellEnd"/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при создании доступной среды </w:t>
      </w:r>
      <w:r w:rsidR="00521084" w:rsidRPr="004F3A70">
        <w:rPr>
          <w:rStyle w:val="a3"/>
          <w:b w:val="0"/>
          <w:bCs w:val="0"/>
          <w:szCs w:val="28"/>
          <w:shd w:val="clear" w:color="auto" w:fill="FFFFFF"/>
        </w:rPr>
        <w:br/>
      </w:r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 xml:space="preserve">к </w:t>
      </w:r>
      <w:proofErr w:type="spellStart"/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>маршрутоориентированному</w:t>
      </w:r>
      <w:proofErr w:type="spellEnd"/>
      <w:r w:rsidR="0022727A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подходу, учитывающему индивидуальные потребности инвалидов;</w:t>
      </w:r>
    </w:p>
    <w:p w14:paraId="411B2A72" w14:textId="77777777" w:rsidR="00790A39" w:rsidRPr="004F3A70" w:rsidRDefault="00790A39" w:rsidP="00790A39">
      <w:pPr>
        <w:ind w:firstLine="708"/>
        <w:jc w:val="both"/>
        <w:rPr>
          <w:szCs w:val="28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 xml:space="preserve">обеспечение межведомственного взаимодействия </w:t>
      </w:r>
      <w:r w:rsidRPr="004F3A70">
        <w:rPr>
          <w:szCs w:val="28"/>
        </w:rPr>
        <w:t xml:space="preserve">на уровнях региональных ведомств и подведомственных организаций </w:t>
      </w:r>
      <w:r w:rsidRPr="004F3A70">
        <w:rPr>
          <w:rStyle w:val="a3"/>
          <w:b w:val="0"/>
          <w:bCs w:val="0"/>
          <w:szCs w:val="28"/>
          <w:shd w:val="clear" w:color="auto" w:fill="FFFFFF"/>
        </w:rPr>
        <w:t>для реализации задач в области организации доступной среды в субъекте Российской Федерации;</w:t>
      </w:r>
      <w:r w:rsidRPr="004F3A70">
        <w:rPr>
          <w:szCs w:val="28"/>
        </w:rPr>
        <w:t xml:space="preserve"> </w:t>
      </w:r>
    </w:p>
    <w:p w14:paraId="4A382B2F" w14:textId="04C05DF2" w:rsidR="0022727A" w:rsidRPr="004F3A70" w:rsidRDefault="0022727A" w:rsidP="00790A39">
      <w:pPr>
        <w:ind w:firstLine="709"/>
        <w:jc w:val="both"/>
        <w:rPr>
          <w:rStyle w:val="a3"/>
          <w:b w:val="0"/>
          <w:bCs w:val="0"/>
          <w:szCs w:val="28"/>
          <w:shd w:val="clear" w:color="auto" w:fill="FFFFFF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>консолидация и эффективное использование денежных средств, предусмотренных в бюджетах различного уровня на создание доступной среды</w:t>
      </w:r>
      <w:r w:rsidR="000B446B">
        <w:rPr>
          <w:rStyle w:val="a3"/>
          <w:b w:val="0"/>
          <w:bCs w:val="0"/>
          <w:szCs w:val="28"/>
          <w:shd w:val="clear" w:color="auto" w:fill="FFFFFF"/>
        </w:rPr>
        <w:t>.</w:t>
      </w:r>
    </w:p>
    <w:bookmarkEnd w:id="4"/>
    <w:p w14:paraId="67DD86C2" w14:textId="77777777" w:rsidR="00F94F1B" w:rsidRPr="004F3A70" w:rsidRDefault="000E75CD" w:rsidP="00790A39">
      <w:pPr>
        <w:ind w:firstLine="709"/>
        <w:jc w:val="both"/>
        <w:rPr>
          <w:rStyle w:val="CharStyle19"/>
          <w:sz w:val="28"/>
          <w:szCs w:val="28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>4</w:t>
      </w:r>
      <w:r w:rsidR="00DA0256" w:rsidRPr="004F3A70">
        <w:rPr>
          <w:rStyle w:val="a3"/>
          <w:b w:val="0"/>
          <w:bCs w:val="0"/>
          <w:szCs w:val="28"/>
          <w:shd w:val="clear" w:color="auto" w:fill="FFFFFF"/>
        </w:rPr>
        <w:t xml:space="preserve">. </w:t>
      </w:r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 xml:space="preserve">Понятия и термины, используемые в </w:t>
      </w:r>
      <w:r w:rsidR="00DA0256" w:rsidRPr="004F3A70">
        <w:rPr>
          <w:rStyle w:val="a3"/>
          <w:b w:val="0"/>
          <w:bCs w:val="0"/>
          <w:szCs w:val="28"/>
          <w:shd w:val="clear" w:color="auto" w:fill="FFFFFF"/>
        </w:rPr>
        <w:t>Примерном п</w:t>
      </w:r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 xml:space="preserve">орядке, принимаются </w:t>
      </w:r>
      <w:r w:rsidR="00C379C7" w:rsidRPr="004F3A70">
        <w:rPr>
          <w:rStyle w:val="a3"/>
          <w:b w:val="0"/>
          <w:bCs w:val="0"/>
          <w:szCs w:val="28"/>
          <w:shd w:val="clear" w:color="auto" w:fill="FFFFFF"/>
        </w:rPr>
        <w:br/>
      </w:r>
      <w:r w:rsidR="00353FCD" w:rsidRPr="004F3A70">
        <w:rPr>
          <w:rStyle w:val="a3"/>
          <w:b w:val="0"/>
          <w:bCs w:val="0"/>
          <w:szCs w:val="28"/>
          <w:shd w:val="clear" w:color="auto" w:fill="FFFFFF"/>
        </w:rPr>
        <w:t>в значениях, определенных действующим законодательством Российской Федерации</w:t>
      </w:r>
      <w:r w:rsidR="00BE6062" w:rsidRPr="004F3A70">
        <w:rPr>
          <w:rStyle w:val="a3"/>
          <w:b w:val="0"/>
          <w:bCs w:val="0"/>
          <w:szCs w:val="28"/>
          <w:shd w:val="clear" w:color="auto" w:fill="FFFFFF"/>
        </w:rPr>
        <w:t>.</w:t>
      </w:r>
    </w:p>
    <w:p w14:paraId="3887B4C4" w14:textId="77777777" w:rsidR="00CA22C5" w:rsidRPr="004F3A70" w:rsidRDefault="000E75CD" w:rsidP="00FE27E2">
      <w:pPr>
        <w:ind w:firstLine="708"/>
        <w:jc w:val="both"/>
        <w:rPr>
          <w:szCs w:val="28"/>
        </w:rPr>
      </w:pPr>
      <w:r w:rsidRPr="004F3A70">
        <w:rPr>
          <w:szCs w:val="28"/>
        </w:rPr>
        <w:t>5</w:t>
      </w:r>
      <w:r w:rsidR="00726A29" w:rsidRPr="004F3A70">
        <w:rPr>
          <w:szCs w:val="28"/>
        </w:rPr>
        <w:t xml:space="preserve">. </w:t>
      </w:r>
      <w:r w:rsidR="00FE27E2" w:rsidRPr="004F3A70">
        <w:rPr>
          <w:szCs w:val="28"/>
        </w:rPr>
        <w:t xml:space="preserve">Для обеспечения взаимодействия на уровнях региональных ведомств </w:t>
      </w:r>
      <w:r w:rsidR="00C379C7" w:rsidRPr="004F3A70">
        <w:rPr>
          <w:szCs w:val="28"/>
        </w:rPr>
        <w:br/>
      </w:r>
      <w:r w:rsidR="00FE27E2" w:rsidRPr="004F3A70">
        <w:rPr>
          <w:szCs w:val="28"/>
        </w:rPr>
        <w:t>и подведомственных организаций в приоритетных сферах жизнедеятельности (</w:t>
      </w:r>
      <w:r w:rsidR="00C379C7" w:rsidRPr="004F3A70">
        <w:rPr>
          <w:szCs w:val="28"/>
        </w:rPr>
        <w:t xml:space="preserve">социальная защита, </w:t>
      </w:r>
      <w:r w:rsidR="00FE27E2" w:rsidRPr="004F3A70">
        <w:rPr>
          <w:szCs w:val="28"/>
        </w:rPr>
        <w:t xml:space="preserve">здравоохранение, образование, труд и занятость, культура, </w:t>
      </w:r>
      <w:r w:rsidR="00FE27E2" w:rsidRPr="004F3A70">
        <w:rPr>
          <w:szCs w:val="28"/>
        </w:rPr>
        <w:lastRenderedPageBreak/>
        <w:t xml:space="preserve">потребительский рынок, информация и связь, физкультура и спорт, транспорт </w:t>
      </w:r>
      <w:r w:rsidR="00C379C7" w:rsidRPr="004F3A70">
        <w:rPr>
          <w:szCs w:val="28"/>
        </w:rPr>
        <w:br/>
      </w:r>
      <w:r w:rsidR="00FE27E2" w:rsidRPr="004F3A70">
        <w:rPr>
          <w:szCs w:val="28"/>
        </w:rPr>
        <w:t xml:space="preserve">и дорожное хозяйство, строительство и жилищно-коммунальной хозяйство и др.) </w:t>
      </w:r>
      <w:r w:rsidR="00AB2216" w:rsidRPr="004F3A70">
        <w:rPr>
          <w:szCs w:val="28"/>
        </w:rPr>
        <w:t xml:space="preserve">формируется </w:t>
      </w:r>
      <w:r w:rsidR="00FE27E2" w:rsidRPr="004F3A70">
        <w:rPr>
          <w:szCs w:val="28"/>
        </w:rPr>
        <w:t>м</w:t>
      </w:r>
      <w:r w:rsidR="00CA22C5" w:rsidRPr="004F3A70">
        <w:rPr>
          <w:szCs w:val="28"/>
        </w:rPr>
        <w:t xml:space="preserve">ежведомственная региональная рабочая группа по реализации </w:t>
      </w:r>
      <w:proofErr w:type="spellStart"/>
      <w:r w:rsidR="00CA22C5" w:rsidRPr="004F3A70">
        <w:rPr>
          <w:szCs w:val="28"/>
        </w:rPr>
        <w:t>маршрутоориентированного</w:t>
      </w:r>
      <w:proofErr w:type="spellEnd"/>
      <w:r w:rsidR="00CA22C5" w:rsidRPr="004F3A70">
        <w:rPr>
          <w:szCs w:val="28"/>
        </w:rPr>
        <w:t xml:space="preserve"> подхода  (далее – региональная рабочая группа)</w:t>
      </w:r>
      <w:r w:rsidR="00FE27E2" w:rsidRPr="004F3A70">
        <w:rPr>
          <w:szCs w:val="28"/>
        </w:rPr>
        <w:t>.</w:t>
      </w:r>
    </w:p>
    <w:p w14:paraId="492E9972" w14:textId="77777777" w:rsidR="00CA22C5" w:rsidRPr="004F3A70" w:rsidRDefault="00CA22C5" w:rsidP="000E75CD">
      <w:pPr>
        <w:pStyle w:val="a4"/>
        <w:numPr>
          <w:ilvl w:val="0"/>
          <w:numId w:val="16"/>
        </w:numPr>
        <w:jc w:val="both"/>
        <w:rPr>
          <w:szCs w:val="28"/>
        </w:rPr>
      </w:pPr>
      <w:r w:rsidRPr="004F3A70">
        <w:rPr>
          <w:szCs w:val="28"/>
        </w:rPr>
        <w:t>Основными задачами региональной рабочей группы являются:</w:t>
      </w:r>
    </w:p>
    <w:p w14:paraId="1BC186E1" w14:textId="37B01575" w:rsidR="00CA22C5" w:rsidRPr="000C1C4E" w:rsidRDefault="00D63C49" w:rsidP="00D63C49">
      <w:pPr>
        <w:ind w:firstLine="708"/>
        <w:jc w:val="both"/>
        <w:rPr>
          <w:szCs w:val="28"/>
        </w:rPr>
      </w:pPr>
      <w:r w:rsidRPr="004F3A70">
        <w:rPr>
          <w:szCs w:val="28"/>
        </w:rPr>
        <w:t>ф</w:t>
      </w:r>
      <w:r w:rsidR="00CA22C5" w:rsidRPr="004F3A70">
        <w:rPr>
          <w:szCs w:val="28"/>
        </w:rPr>
        <w:t>ормирование</w:t>
      </w:r>
      <w:r w:rsidRPr="004F3A70">
        <w:rPr>
          <w:szCs w:val="28"/>
        </w:rPr>
        <w:t xml:space="preserve"> списка инвалидов, нуждающихся в доступных индивидуальных маршрутах</w:t>
      </w:r>
      <w:r w:rsidR="003B494B">
        <w:rPr>
          <w:szCs w:val="28"/>
        </w:rPr>
        <w:t xml:space="preserve"> </w:t>
      </w:r>
      <w:r w:rsidR="003B494B" w:rsidRPr="00CD1DB4">
        <w:rPr>
          <w:szCs w:val="28"/>
        </w:rPr>
        <w:t xml:space="preserve">на основе </w:t>
      </w:r>
      <w:r w:rsidR="003B494B" w:rsidRPr="000C1C4E">
        <w:rPr>
          <w:szCs w:val="28"/>
        </w:rPr>
        <w:t>предложений</w:t>
      </w:r>
      <w:r w:rsidR="00056447" w:rsidRPr="000C1C4E">
        <w:rPr>
          <w:color w:val="FF0000"/>
          <w:szCs w:val="28"/>
        </w:rPr>
        <w:t xml:space="preserve"> </w:t>
      </w:r>
      <w:r w:rsidR="00056447" w:rsidRPr="000C1C4E">
        <w:rPr>
          <w:szCs w:val="28"/>
        </w:rPr>
        <w:t xml:space="preserve">органов местного самоуправления, организаций социальной сферы, общественных организаций и </w:t>
      </w:r>
      <w:r w:rsidR="00933CFF" w:rsidRPr="000C1C4E">
        <w:rPr>
          <w:szCs w:val="28"/>
        </w:rPr>
        <w:t>иных организаций</w:t>
      </w:r>
      <w:r w:rsidR="00BC1336" w:rsidRPr="000C1C4E">
        <w:rPr>
          <w:szCs w:val="28"/>
        </w:rPr>
        <w:t>;</w:t>
      </w:r>
      <w:r w:rsidRPr="000C1C4E">
        <w:rPr>
          <w:szCs w:val="28"/>
        </w:rPr>
        <w:t xml:space="preserve">  </w:t>
      </w:r>
      <w:r w:rsidR="00CA22C5" w:rsidRPr="000C1C4E">
        <w:rPr>
          <w:szCs w:val="28"/>
        </w:rPr>
        <w:t xml:space="preserve"> </w:t>
      </w:r>
    </w:p>
    <w:p w14:paraId="6A601EC2" w14:textId="3A8B394F" w:rsidR="00CA22C5" w:rsidRPr="00CD1DB4" w:rsidRDefault="00FC4733" w:rsidP="00CA22C5">
      <w:pPr>
        <w:ind w:firstLine="708"/>
        <w:jc w:val="both"/>
        <w:rPr>
          <w:szCs w:val="28"/>
        </w:rPr>
      </w:pPr>
      <w:r w:rsidRPr="000C1C4E">
        <w:rPr>
          <w:szCs w:val="28"/>
        </w:rPr>
        <w:t xml:space="preserve">рассмотрение </w:t>
      </w:r>
      <w:r w:rsidR="00CA22C5" w:rsidRPr="000C1C4E">
        <w:rPr>
          <w:szCs w:val="28"/>
        </w:rPr>
        <w:t xml:space="preserve">индивидуальных </w:t>
      </w:r>
      <w:r w:rsidR="00D63C49" w:rsidRPr="000C1C4E">
        <w:rPr>
          <w:szCs w:val="28"/>
        </w:rPr>
        <w:t xml:space="preserve">доступных </w:t>
      </w:r>
      <w:r w:rsidR="00CA22C5" w:rsidRPr="000C1C4E">
        <w:rPr>
          <w:szCs w:val="28"/>
        </w:rPr>
        <w:t>маршрутов, учитывающих потребности инвалида</w:t>
      </w:r>
      <w:r w:rsidRPr="000C1C4E">
        <w:rPr>
          <w:szCs w:val="28"/>
        </w:rPr>
        <w:t>, представленных</w:t>
      </w:r>
      <w:r w:rsidR="00CD1DB4" w:rsidRPr="000C1C4E">
        <w:rPr>
          <w:szCs w:val="28"/>
        </w:rPr>
        <w:t xml:space="preserve"> </w:t>
      </w:r>
      <w:r w:rsidR="00933CFF" w:rsidRPr="000C1C4E">
        <w:rPr>
          <w:szCs w:val="28"/>
        </w:rPr>
        <w:t>органами местного самоуправления, организациями социальной сферы,</w:t>
      </w:r>
      <w:r w:rsidR="00933CFF" w:rsidRPr="000C1C4E">
        <w:rPr>
          <w:color w:val="FF0000"/>
          <w:szCs w:val="28"/>
        </w:rPr>
        <w:t xml:space="preserve"> </w:t>
      </w:r>
      <w:r w:rsidR="00933CFF" w:rsidRPr="000C1C4E">
        <w:rPr>
          <w:szCs w:val="28"/>
        </w:rPr>
        <w:t>общественными организациями, иными организациями,</w:t>
      </w:r>
      <w:r w:rsidR="006F4E8F" w:rsidRPr="000C1C4E">
        <w:rPr>
          <w:szCs w:val="28"/>
        </w:rPr>
        <w:t xml:space="preserve"> </w:t>
      </w:r>
      <w:r w:rsidR="006F4E8F" w:rsidRPr="000C1C4E">
        <w:t xml:space="preserve">принятие решения по адаптации самого маршрута и перечня </w:t>
      </w:r>
      <w:r w:rsidR="006F4E8F" w:rsidRPr="000C1C4E">
        <w:rPr>
          <w:szCs w:val="28"/>
        </w:rPr>
        <w:t>объектов</w:t>
      </w:r>
      <w:r w:rsidRPr="000C1C4E">
        <w:rPr>
          <w:szCs w:val="28"/>
        </w:rPr>
        <w:t>;</w:t>
      </w:r>
    </w:p>
    <w:p w14:paraId="0488DB16" w14:textId="77777777" w:rsidR="00CA22C5" w:rsidRPr="004F3A70" w:rsidRDefault="00CA22C5" w:rsidP="000E75CD">
      <w:pPr>
        <w:ind w:firstLine="708"/>
        <w:jc w:val="both"/>
        <w:rPr>
          <w:szCs w:val="28"/>
        </w:rPr>
      </w:pPr>
      <w:r w:rsidRPr="004F3A70">
        <w:rPr>
          <w:szCs w:val="28"/>
        </w:rPr>
        <w:t xml:space="preserve">координация работы по составлению на каждого </w:t>
      </w:r>
      <w:r w:rsidR="000E75CD" w:rsidRPr="004F3A70">
        <w:rPr>
          <w:szCs w:val="28"/>
        </w:rPr>
        <w:t xml:space="preserve">инвалида </w:t>
      </w:r>
      <w:r w:rsidRPr="004F3A70">
        <w:rPr>
          <w:szCs w:val="28"/>
        </w:rPr>
        <w:t>не менее двух индивидуальных</w:t>
      </w:r>
      <w:r w:rsidR="00D63C49" w:rsidRPr="004F3A70">
        <w:rPr>
          <w:szCs w:val="28"/>
        </w:rPr>
        <w:t xml:space="preserve"> доступных </w:t>
      </w:r>
      <w:r w:rsidRPr="004F3A70">
        <w:rPr>
          <w:szCs w:val="28"/>
        </w:rPr>
        <w:t>маршрутов;</w:t>
      </w:r>
    </w:p>
    <w:p w14:paraId="11498FF8" w14:textId="77777777" w:rsidR="00CA22C5" w:rsidRPr="004F3A70" w:rsidRDefault="00CA22C5" w:rsidP="000E75CD">
      <w:pPr>
        <w:ind w:firstLine="708"/>
        <w:jc w:val="both"/>
        <w:rPr>
          <w:szCs w:val="28"/>
        </w:rPr>
      </w:pPr>
      <w:r w:rsidRPr="004F3A70">
        <w:rPr>
          <w:szCs w:val="28"/>
        </w:rPr>
        <w:t>определение по итогам маршрутизации приоритетных социально значимых объектов, нуждающихся в адаптации (объектов, на которых «пересекается» наибольшее число маршрутов) (далее – объектов);</w:t>
      </w:r>
    </w:p>
    <w:p w14:paraId="4E24E0AE" w14:textId="77777777" w:rsidR="00CA22C5" w:rsidRPr="004F3A70" w:rsidRDefault="00CA22C5" w:rsidP="000E75CD">
      <w:pPr>
        <w:ind w:firstLine="708"/>
        <w:jc w:val="both"/>
        <w:rPr>
          <w:szCs w:val="28"/>
        </w:rPr>
      </w:pPr>
      <w:r w:rsidRPr="004F3A70">
        <w:rPr>
          <w:szCs w:val="28"/>
        </w:rPr>
        <w:t>формирование и ведение реестра доступных маршрутов и объектов в субъекте Российской Федерации, нуждающихся в адаптации;</w:t>
      </w:r>
    </w:p>
    <w:p w14:paraId="77CC46E7" w14:textId="77777777" w:rsidR="00CA22C5" w:rsidRPr="004F3A70" w:rsidRDefault="00FC4733" w:rsidP="000E75CD">
      <w:pPr>
        <w:ind w:firstLine="708"/>
        <w:jc w:val="both"/>
        <w:rPr>
          <w:szCs w:val="28"/>
        </w:rPr>
      </w:pPr>
      <w:r w:rsidRPr="00CD1DB4">
        <w:rPr>
          <w:szCs w:val="28"/>
        </w:rPr>
        <w:t>разработка предложений по включению</w:t>
      </w:r>
      <w:r w:rsidR="00CA22C5" w:rsidRPr="007A2AB9">
        <w:rPr>
          <w:color w:val="FF0000"/>
          <w:szCs w:val="28"/>
        </w:rPr>
        <w:t xml:space="preserve"> </w:t>
      </w:r>
      <w:r w:rsidR="00CA22C5" w:rsidRPr="004F3A70">
        <w:rPr>
          <w:szCs w:val="28"/>
        </w:rPr>
        <w:t>мероприятий по адаптации маршрутов и объектов бюджетной сферы в государственные и муниципальные программы субъекта Российской Федерации</w:t>
      </w:r>
      <w:r w:rsidR="000E75CD" w:rsidRPr="004F3A70">
        <w:rPr>
          <w:szCs w:val="28"/>
        </w:rPr>
        <w:t>;</w:t>
      </w:r>
    </w:p>
    <w:p w14:paraId="72C907FF" w14:textId="17072B55" w:rsidR="00CA22C5" w:rsidRPr="004F3A70" w:rsidRDefault="00CA22C5" w:rsidP="000E75CD">
      <w:pPr>
        <w:ind w:firstLine="708"/>
        <w:jc w:val="both"/>
        <w:rPr>
          <w:szCs w:val="28"/>
        </w:rPr>
      </w:pPr>
      <w:r w:rsidRPr="004F3A70">
        <w:rPr>
          <w:szCs w:val="28"/>
        </w:rPr>
        <w:t>мониторинг этапов адаптации государственных и негосударственных объектов (проведение процедур закупок, проведение работ и их приемка) в сроки, установленные контрольными точками</w:t>
      </w:r>
      <w:r w:rsidR="000E75CD" w:rsidRPr="004F3A70">
        <w:rPr>
          <w:szCs w:val="28"/>
        </w:rPr>
        <w:t xml:space="preserve"> плана реализации</w:t>
      </w:r>
      <w:r w:rsidR="00933CFF">
        <w:rPr>
          <w:szCs w:val="28"/>
        </w:rPr>
        <w:t xml:space="preserve"> </w:t>
      </w:r>
      <w:proofErr w:type="spellStart"/>
      <w:r w:rsidR="000E75CD" w:rsidRPr="004F3A70">
        <w:rPr>
          <w:szCs w:val="28"/>
        </w:rPr>
        <w:t>маршрутоориентированного</w:t>
      </w:r>
      <w:proofErr w:type="spellEnd"/>
      <w:r w:rsidR="000E75CD" w:rsidRPr="004F3A70">
        <w:rPr>
          <w:szCs w:val="28"/>
        </w:rPr>
        <w:t xml:space="preserve"> подхода;</w:t>
      </w:r>
    </w:p>
    <w:p w14:paraId="2544BA0C" w14:textId="77777777" w:rsidR="00CA22C5" w:rsidRPr="004F3A70" w:rsidRDefault="00CA22C5" w:rsidP="000E75CD">
      <w:pPr>
        <w:ind w:firstLine="708"/>
        <w:jc w:val="both"/>
        <w:rPr>
          <w:szCs w:val="28"/>
        </w:rPr>
      </w:pPr>
      <w:r w:rsidRPr="004F3A70">
        <w:rPr>
          <w:szCs w:val="28"/>
        </w:rPr>
        <w:t>проведение разъяснительной работы с руководителями негосударственных организаций торговли и сферы услуг (магазины шаговой доступности, супермаркеты, аптеки, парикмахерские, дома быта, фитнес</w:t>
      </w:r>
      <w:r w:rsidR="00C379C7" w:rsidRPr="004F3A70">
        <w:rPr>
          <w:szCs w:val="28"/>
        </w:rPr>
        <w:t>-</w:t>
      </w:r>
      <w:r w:rsidRPr="004F3A70">
        <w:rPr>
          <w:szCs w:val="28"/>
        </w:rPr>
        <w:t xml:space="preserve">центры, такси и др.), </w:t>
      </w:r>
      <w:r w:rsidR="00F66CC8" w:rsidRPr="004F3A70">
        <w:rPr>
          <w:szCs w:val="28"/>
        </w:rPr>
        <w:br/>
      </w:r>
      <w:r w:rsidRPr="004F3A70">
        <w:rPr>
          <w:szCs w:val="28"/>
        </w:rPr>
        <w:t>а также с руководителями управляющих компаний и товариществ собственников жилья о необходимости соблюдения прав инвалидов на обеспечение доступности  объектов и услуг и принятия необходимых мер по повышению доступности объектов и услуг для инвалидов.</w:t>
      </w:r>
    </w:p>
    <w:p w14:paraId="58A2344D" w14:textId="77777777" w:rsidR="00CA22C5" w:rsidRPr="004F3A70" w:rsidRDefault="000E75CD" w:rsidP="000E75CD">
      <w:pPr>
        <w:ind w:firstLine="709"/>
        <w:jc w:val="both"/>
        <w:rPr>
          <w:szCs w:val="28"/>
        </w:rPr>
      </w:pPr>
      <w:r w:rsidRPr="004F3A70">
        <w:rPr>
          <w:szCs w:val="28"/>
        </w:rPr>
        <w:t>7</w:t>
      </w:r>
      <w:r w:rsidR="00CA22C5" w:rsidRPr="004F3A70">
        <w:rPr>
          <w:szCs w:val="28"/>
        </w:rPr>
        <w:t>. Состав</w:t>
      </w:r>
      <w:r w:rsidR="00FE27E2" w:rsidRPr="004F3A70">
        <w:rPr>
          <w:szCs w:val="28"/>
        </w:rPr>
        <w:t xml:space="preserve"> </w:t>
      </w:r>
      <w:r w:rsidRPr="004F3A70">
        <w:rPr>
          <w:szCs w:val="28"/>
        </w:rPr>
        <w:t xml:space="preserve">и регламент работы </w:t>
      </w:r>
      <w:r w:rsidR="00CA22C5" w:rsidRPr="004F3A70">
        <w:rPr>
          <w:szCs w:val="28"/>
        </w:rPr>
        <w:t xml:space="preserve">региональной рабочей группы утверждается </w:t>
      </w:r>
      <w:r w:rsidR="00F66CC8" w:rsidRPr="004F3A70">
        <w:rPr>
          <w:szCs w:val="28"/>
        </w:rPr>
        <w:br/>
      </w:r>
      <w:r w:rsidR="00CA22C5" w:rsidRPr="004F3A70">
        <w:rPr>
          <w:szCs w:val="28"/>
        </w:rPr>
        <w:t>в порядке, установленн</w:t>
      </w:r>
      <w:r w:rsidR="00C379C7" w:rsidRPr="004F3A70">
        <w:rPr>
          <w:szCs w:val="28"/>
        </w:rPr>
        <w:t>о</w:t>
      </w:r>
      <w:r w:rsidR="00CA22C5" w:rsidRPr="004F3A70">
        <w:rPr>
          <w:szCs w:val="28"/>
        </w:rPr>
        <w:t xml:space="preserve">м законодательством субъекта Российской Федерации. </w:t>
      </w:r>
    </w:p>
    <w:p w14:paraId="61BD54EC" w14:textId="0D3C1A6A" w:rsidR="00CA22C5" w:rsidRPr="004F3A70" w:rsidRDefault="000E75CD" w:rsidP="00CA22C5">
      <w:pPr>
        <w:ind w:firstLine="709"/>
        <w:jc w:val="both"/>
        <w:rPr>
          <w:szCs w:val="28"/>
        </w:rPr>
      </w:pPr>
      <w:r w:rsidRPr="004F3A70">
        <w:rPr>
          <w:szCs w:val="28"/>
        </w:rPr>
        <w:t>8</w:t>
      </w:r>
      <w:r w:rsidR="00CA22C5" w:rsidRPr="004F3A70">
        <w:rPr>
          <w:szCs w:val="28"/>
        </w:rPr>
        <w:t xml:space="preserve">. В состав региональной рабочей группы </w:t>
      </w:r>
      <w:r w:rsidR="00FE27E2" w:rsidRPr="004F3A70">
        <w:rPr>
          <w:szCs w:val="28"/>
        </w:rPr>
        <w:t xml:space="preserve">включаются </w:t>
      </w:r>
      <w:r w:rsidR="00CA22C5" w:rsidRPr="004F3A70">
        <w:rPr>
          <w:szCs w:val="28"/>
        </w:rPr>
        <w:t xml:space="preserve">должностные лица органов исполнительной власти региона, ответственные за принятие управленческих решений по </w:t>
      </w:r>
      <w:r w:rsidR="00A768BE" w:rsidRPr="004F3A70">
        <w:rPr>
          <w:szCs w:val="28"/>
        </w:rPr>
        <w:t xml:space="preserve">приоритетным </w:t>
      </w:r>
      <w:r w:rsidR="00CA22C5" w:rsidRPr="004F3A70">
        <w:rPr>
          <w:szCs w:val="28"/>
        </w:rPr>
        <w:t>сферам (социальная защита, здравоохранение, образование, труд и занятость, культура, потребительский рынок, информация и связь, физическая культура и спорт, транспорт и дорожное хозяйство, строительство и жилищно-коммунальное хозяйство и др.), в том числе представители органов местного самоуправления и общественных организаций инвалидов.</w:t>
      </w:r>
    </w:p>
    <w:p w14:paraId="376FD19A" w14:textId="77777777" w:rsidR="00CA22C5" w:rsidRPr="004F3A70" w:rsidRDefault="000E75CD" w:rsidP="00CA22C5">
      <w:pPr>
        <w:ind w:firstLine="709"/>
        <w:jc w:val="both"/>
        <w:rPr>
          <w:szCs w:val="28"/>
        </w:rPr>
      </w:pPr>
      <w:r w:rsidRPr="004F3A70">
        <w:rPr>
          <w:szCs w:val="28"/>
        </w:rPr>
        <w:lastRenderedPageBreak/>
        <w:t>9</w:t>
      </w:r>
      <w:r w:rsidR="00CA22C5" w:rsidRPr="004F3A70">
        <w:rPr>
          <w:szCs w:val="28"/>
        </w:rPr>
        <w:t xml:space="preserve">. Представители органов местного самоуправления, входящие в состав региональной рабочей группы, привлекаются к работе </w:t>
      </w:r>
      <w:r w:rsidR="00F66CC8" w:rsidRPr="004F3A70">
        <w:rPr>
          <w:szCs w:val="28"/>
        </w:rPr>
        <w:t xml:space="preserve">при реализации </w:t>
      </w:r>
      <w:r w:rsidR="00CA22C5" w:rsidRPr="004F3A70">
        <w:rPr>
          <w:szCs w:val="28"/>
        </w:rPr>
        <w:t>мероприяти</w:t>
      </w:r>
      <w:r w:rsidR="00F66CC8" w:rsidRPr="004F3A70">
        <w:rPr>
          <w:szCs w:val="28"/>
        </w:rPr>
        <w:t xml:space="preserve">й </w:t>
      </w:r>
      <w:r w:rsidR="00CA22C5" w:rsidRPr="004F3A70">
        <w:rPr>
          <w:szCs w:val="28"/>
        </w:rPr>
        <w:t>по адаптации объектов на подведомственных им территориях.</w:t>
      </w:r>
    </w:p>
    <w:p w14:paraId="57C8E20D" w14:textId="77777777" w:rsidR="00CA22C5" w:rsidRPr="004F3A70" w:rsidRDefault="00CA22C5" w:rsidP="00CA22C5">
      <w:pPr>
        <w:ind w:firstLine="709"/>
        <w:jc w:val="both"/>
        <w:rPr>
          <w:szCs w:val="28"/>
        </w:rPr>
      </w:pPr>
      <w:r w:rsidRPr="004F3A70">
        <w:rPr>
          <w:szCs w:val="28"/>
        </w:rPr>
        <w:t>1</w:t>
      </w:r>
      <w:r w:rsidR="000E75CD" w:rsidRPr="004F3A70">
        <w:rPr>
          <w:szCs w:val="28"/>
        </w:rPr>
        <w:t>0</w:t>
      </w:r>
      <w:r w:rsidRPr="004F3A70">
        <w:rPr>
          <w:szCs w:val="28"/>
        </w:rPr>
        <w:t>. Деятельность региональной рабочей группы осуществляется в соответствии с краткосрочными целевыми задачами и корректируется с учетом их достижения.</w:t>
      </w:r>
    </w:p>
    <w:p w14:paraId="5094F625" w14:textId="77777777" w:rsidR="00FE27E2" w:rsidRPr="004F3A70" w:rsidRDefault="00CA22C5" w:rsidP="000E75CD">
      <w:pPr>
        <w:ind w:firstLine="709"/>
        <w:jc w:val="both"/>
        <w:rPr>
          <w:szCs w:val="28"/>
        </w:rPr>
      </w:pPr>
      <w:r w:rsidRPr="004F3A70">
        <w:rPr>
          <w:szCs w:val="28"/>
        </w:rPr>
        <w:t>1</w:t>
      </w:r>
      <w:r w:rsidR="000E75CD" w:rsidRPr="004F3A70">
        <w:rPr>
          <w:szCs w:val="28"/>
        </w:rPr>
        <w:t>1</w:t>
      </w:r>
      <w:r w:rsidRPr="004F3A70">
        <w:rPr>
          <w:szCs w:val="28"/>
        </w:rPr>
        <w:t>. Основным принципом работы является постановка конкретных, измеримых, достижимых и актуальных целей в ограниченном промежутке времени.</w:t>
      </w:r>
    </w:p>
    <w:p w14:paraId="7DB3D915" w14:textId="0916180D" w:rsidR="00D63C49" w:rsidRPr="004F3A70" w:rsidRDefault="000E75CD" w:rsidP="00D63C49">
      <w:pPr>
        <w:ind w:firstLine="708"/>
        <w:jc w:val="both"/>
        <w:rPr>
          <w:szCs w:val="28"/>
        </w:rPr>
      </w:pPr>
      <w:r w:rsidRPr="004F3A70">
        <w:rPr>
          <w:szCs w:val="28"/>
        </w:rPr>
        <w:t>12</w:t>
      </w:r>
      <w:r w:rsidR="006C46C2" w:rsidRPr="004F3A70">
        <w:rPr>
          <w:szCs w:val="28"/>
        </w:rPr>
        <w:t xml:space="preserve">. </w:t>
      </w:r>
      <w:r w:rsidR="001947CA" w:rsidRPr="00CD1DB4">
        <w:rPr>
          <w:szCs w:val="28"/>
        </w:rPr>
        <w:t xml:space="preserve">Предложения по включению в </w:t>
      </w:r>
      <w:r w:rsidR="00FE27E2" w:rsidRPr="00CD1DB4">
        <w:t>спис</w:t>
      </w:r>
      <w:r w:rsidR="001947CA" w:rsidRPr="00CD1DB4">
        <w:t>о</w:t>
      </w:r>
      <w:r w:rsidR="00FE27E2" w:rsidRPr="00CD1DB4">
        <w:t xml:space="preserve">к </w:t>
      </w:r>
      <w:r w:rsidR="00FE27E2" w:rsidRPr="004F3A70">
        <w:t>инвалидов</w:t>
      </w:r>
      <w:r w:rsidR="00D63C49" w:rsidRPr="004F3A70">
        <w:t xml:space="preserve">, нуждающихся </w:t>
      </w:r>
      <w:r w:rsidR="00F66CC8" w:rsidRPr="004F3A70">
        <w:t>в индивидуальном доступном маршруте,</w:t>
      </w:r>
      <w:r w:rsidR="00325BEE" w:rsidRPr="004F3A70">
        <w:t xml:space="preserve"> </w:t>
      </w:r>
      <w:r w:rsidR="001947CA">
        <w:t>подгот</w:t>
      </w:r>
      <w:r w:rsidR="006C2DAD">
        <w:t>а</w:t>
      </w:r>
      <w:r w:rsidR="001947CA">
        <w:t>вливаются</w:t>
      </w:r>
      <w:r w:rsidR="003A352C" w:rsidRPr="004F3A70">
        <w:t xml:space="preserve"> </w:t>
      </w:r>
      <w:r w:rsidR="0022727A" w:rsidRPr="004F3A70">
        <w:rPr>
          <w:szCs w:val="28"/>
        </w:rPr>
        <w:t>на основании анкет</w:t>
      </w:r>
      <w:r w:rsidR="00D35707" w:rsidRPr="004F3A70">
        <w:rPr>
          <w:szCs w:val="28"/>
        </w:rPr>
        <w:t>, примерная форма котор</w:t>
      </w:r>
      <w:r w:rsidR="00F66CC8" w:rsidRPr="004F3A70">
        <w:rPr>
          <w:szCs w:val="28"/>
        </w:rPr>
        <w:t>ых</w:t>
      </w:r>
      <w:r w:rsidR="00D35707" w:rsidRPr="004F3A70">
        <w:rPr>
          <w:szCs w:val="28"/>
        </w:rPr>
        <w:t xml:space="preserve"> предусмотрена приложением №</w:t>
      </w:r>
      <w:r w:rsidR="00D63C49" w:rsidRPr="004F3A70">
        <w:rPr>
          <w:szCs w:val="28"/>
        </w:rPr>
        <w:t xml:space="preserve"> </w:t>
      </w:r>
      <w:r w:rsidR="00D35707" w:rsidRPr="004F3A70">
        <w:rPr>
          <w:szCs w:val="28"/>
        </w:rPr>
        <w:t xml:space="preserve">1 к Примерному порядку. </w:t>
      </w:r>
      <w:r w:rsidR="00FF3503" w:rsidRPr="004F3A70">
        <w:rPr>
          <w:szCs w:val="28"/>
        </w:rPr>
        <w:t xml:space="preserve"> </w:t>
      </w:r>
    </w:p>
    <w:p w14:paraId="779BED31" w14:textId="72606F48" w:rsidR="00737E23" w:rsidRPr="004F3A70" w:rsidRDefault="000E75CD" w:rsidP="00921722">
      <w:pPr>
        <w:ind w:firstLine="709"/>
        <w:jc w:val="both"/>
        <w:rPr>
          <w:szCs w:val="28"/>
        </w:rPr>
      </w:pPr>
      <w:r w:rsidRPr="004F3A70">
        <w:rPr>
          <w:szCs w:val="28"/>
        </w:rPr>
        <w:t>13.</w:t>
      </w:r>
      <w:r w:rsidR="00737E23" w:rsidRPr="004F3A70">
        <w:rPr>
          <w:szCs w:val="28"/>
        </w:rPr>
        <w:t xml:space="preserve"> </w:t>
      </w:r>
      <w:r w:rsidR="00D63C49" w:rsidRPr="004F3A70">
        <w:rPr>
          <w:szCs w:val="28"/>
        </w:rPr>
        <w:t xml:space="preserve">Заполненная инвалидом </w:t>
      </w:r>
      <w:r w:rsidR="00737E23" w:rsidRPr="004F3A70">
        <w:rPr>
          <w:szCs w:val="28"/>
        </w:rPr>
        <w:t>анкет</w:t>
      </w:r>
      <w:r w:rsidR="00D63C49" w:rsidRPr="004F3A70">
        <w:rPr>
          <w:szCs w:val="28"/>
        </w:rPr>
        <w:t>а направляется в</w:t>
      </w:r>
      <w:r w:rsidR="00AC1F12">
        <w:rPr>
          <w:szCs w:val="28"/>
        </w:rPr>
        <w:t xml:space="preserve"> региональную рабочую группу</w:t>
      </w:r>
      <w:r w:rsidR="00D63C49" w:rsidRPr="004F3A70">
        <w:rPr>
          <w:szCs w:val="28"/>
        </w:rPr>
        <w:t>. К анкете</w:t>
      </w:r>
      <w:r w:rsidRPr="004F3A70">
        <w:rPr>
          <w:szCs w:val="28"/>
        </w:rPr>
        <w:t xml:space="preserve"> </w:t>
      </w:r>
      <w:r w:rsidR="00737E23" w:rsidRPr="004F3A70">
        <w:rPr>
          <w:szCs w:val="28"/>
        </w:rPr>
        <w:t>прилага</w:t>
      </w:r>
      <w:r w:rsidR="00D63C49" w:rsidRPr="004F3A70">
        <w:rPr>
          <w:szCs w:val="28"/>
        </w:rPr>
        <w:t>ю</w:t>
      </w:r>
      <w:r w:rsidR="00737E23" w:rsidRPr="004F3A70">
        <w:rPr>
          <w:szCs w:val="28"/>
        </w:rPr>
        <w:t xml:space="preserve">тся </w:t>
      </w:r>
      <w:r w:rsidR="00FF3503" w:rsidRPr="004F3A70">
        <w:rPr>
          <w:szCs w:val="28"/>
        </w:rPr>
        <w:t>согласие на обработку персональных данных</w:t>
      </w:r>
      <w:r w:rsidR="00D35707" w:rsidRPr="004F3A70">
        <w:rPr>
          <w:szCs w:val="28"/>
        </w:rPr>
        <w:t>, примерная форма которой предусмотрена приложением № 2</w:t>
      </w:r>
      <w:r w:rsidR="00F66CC8" w:rsidRPr="004F3A70">
        <w:rPr>
          <w:szCs w:val="28"/>
        </w:rPr>
        <w:t xml:space="preserve"> к Примерному порядку</w:t>
      </w:r>
      <w:r w:rsidR="00FF3503" w:rsidRPr="004F3A70">
        <w:rPr>
          <w:szCs w:val="28"/>
        </w:rPr>
        <w:t xml:space="preserve">, а также </w:t>
      </w:r>
      <w:r w:rsidR="00737E23" w:rsidRPr="004F3A70">
        <w:rPr>
          <w:szCs w:val="28"/>
        </w:rPr>
        <w:t>документы, перечень и порядок предоставления</w:t>
      </w:r>
      <w:r w:rsidR="00FF3503" w:rsidRPr="004F3A70">
        <w:rPr>
          <w:szCs w:val="28"/>
        </w:rPr>
        <w:t xml:space="preserve"> которых </w:t>
      </w:r>
      <w:r w:rsidR="00737E23" w:rsidRPr="004F3A70">
        <w:rPr>
          <w:szCs w:val="28"/>
        </w:rPr>
        <w:t>устанавлива</w:t>
      </w:r>
      <w:r w:rsidRPr="004F3A70">
        <w:rPr>
          <w:szCs w:val="28"/>
        </w:rPr>
        <w:t>ю</w:t>
      </w:r>
      <w:r w:rsidR="00737E23" w:rsidRPr="004F3A70">
        <w:rPr>
          <w:szCs w:val="28"/>
        </w:rPr>
        <w:t>тся субъектом Российской Федерации.</w:t>
      </w:r>
    </w:p>
    <w:p w14:paraId="33E766AA" w14:textId="77777777" w:rsidR="0022727A" w:rsidRPr="004F3A70" w:rsidRDefault="000E75CD" w:rsidP="00921722">
      <w:pPr>
        <w:ind w:firstLine="709"/>
        <w:jc w:val="both"/>
        <w:rPr>
          <w:szCs w:val="28"/>
        </w:rPr>
      </w:pPr>
      <w:r w:rsidRPr="004F3A70">
        <w:rPr>
          <w:szCs w:val="28"/>
        </w:rPr>
        <w:t>14</w:t>
      </w:r>
      <w:r w:rsidR="006C46C2" w:rsidRPr="004F3A70">
        <w:rPr>
          <w:szCs w:val="28"/>
        </w:rPr>
        <w:t xml:space="preserve">. </w:t>
      </w:r>
      <w:r w:rsidR="0022727A" w:rsidRPr="004F3A70">
        <w:rPr>
          <w:szCs w:val="28"/>
        </w:rPr>
        <w:t xml:space="preserve">В приоритетном порядке </w:t>
      </w:r>
      <w:r w:rsidR="00325BEE" w:rsidRPr="004F3A70">
        <w:rPr>
          <w:szCs w:val="28"/>
        </w:rPr>
        <w:t xml:space="preserve">в список инвалидов, нуждающихся </w:t>
      </w:r>
      <w:r w:rsidR="00F66CC8" w:rsidRPr="004F3A70">
        <w:rPr>
          <w:szCs w:val="28"/>
        </w:rPr>
        <w:br/>
      </w:r>
      <w:r w:rsidR="00325BEE" w:rsidRPr="004F3A70">
        <w:rPr>
          <w:szCs w:val="28"/>
        </w:rPr>
        <w:t>в индивидуальном доступном маршруте</w:t>
      </w:r>
      <w:r w:rsidR="007803B1" w:rsidRPr="004F3A70">
        <w:rPr>
          <w:szCs w:val="28"/>
        </w:rPr>
        <w:t>,</w:t>
      </w:r>
      <w:r w:rsidR="00325BEE" w:rsidRPr="004F3A70">
        <w:rPr>
          <w:szCs w:val="28"/>
        </w:rPr>
        <w:t xml:space="preserve"> </w:t>
      </w:r>
      <w:r w:rsidR="0022727A" w:rsidRPr="004F3A70">
        <w:rPr>
          <w:szCs w:val="28"/>
        </w:rPr>
        <w:t>включаются:</w:t>
      </w:r>
    </w:p>
    <w:p w14:paraId="4F5A56F5" w14:textId="77777777" w:rsidR="0022727A" w:rsidRPr="004F3A70" w:rsidRDefault="006C46C2" w:rsidP="00921722">
      <w:pPr>
        <w:ind w:firstLine="709"/>
        <w:jc w:val="both"/>
        <w:rPr>
          <w:szCs w:val="28"/>
        </w:rPr>
      </w:pPr>
      <w:r w:rsidRPr="004F3A70">
        <w:rPr>
          <w:szCs w:val="28"/>
        </w:rPr>
        <w:t xml:space="preserve">а) </w:t>
      </w:r>
      <w:r w:rsidR="0022727A" w:rsidRPr="004F3A70">
        <w:rPr>
          <w:szCs w:val="28"/>
        </w:rPr>
        <w:t>инвалиды по зрению, инвалиды-колясочники, инвалиды с заболеванием опорно-двигательного аппарата, ведущие активный образ жизни;</w:t>
      </w:r>
    </w:p>
    <w:p w14:paraId="57C6CE9E" w14:textId="77777777" w:rsidR="0022727A" w:rsidRPr="004F3A70" w:rsidRDefault="007F2FDB" w:rsidP="00921722">
      <w:pPr>
        <w:ind w:firstLine="709"/>
        <w:jc w:val="both"/>
        <w:rPr>
          <w:szCs w:val="28"/>
        </w:rPr>
      </w:pPr>
      <w:r w:rsidRPr="004F3A70">
        <w:rPr>
          <w:szCs w:val="28"/>
        </w:rPr>
        <w:t xml:space="preserve">б) </w:t>
      </w:r>
      <w:r w:rsidR="0022727A" w:rsidRPr="004F3A70">
        <w:rPr>
          <w:szCs w:val="28"/>
        </w:rPr>
        <w:t xml:space="preserve">дети-инвалиды, передвигающиеся на креслах-колясках, дети-инвалиды </w:t>
      </w:r>
      <w:r w:rsidR="00521084" w:rsidRPr="004F3A70">
        <w:rPr>
          <w:szCs w:val="28"/>
        </w:rPr>
        <w:br/>
      </w:r>
      <w:r w:rsidR="0022727A" w:rsidRPr="004F3A70">
        <w:rPr>
          <w:szCs w:val="28"/>
        </w:rPr>
        <w:t>с заболеванием опорно-двигательного аппарата, посещающие образовательные организации</w:t>
      </w:r>
      <w:r w:rsidRPr="004F3A70">
        <w:rPr>
          <w:szCs w:val="28"/>
        </w:rPr>
        <w:t>, дети, впервые получившие инвалидность</w:t>
      </w:r>
      <w:r w:rsidR="0022727A" w:rsidRPr="004F3A70">
        <w:rPr>
          <w:szCs w:val="28"/>
        </w:rPr>
        <w:t>;</w:t>
      </w:r>
    </w:p>
    <w:p w14:paraId="00F16688" w14:textId="77777777" w:rsidR="00325BEE" w:rsidRPr="004F3A70" w:rsidRDefault="007F2FDB" w:rsidP="007803B1">
      <w:pPr>
        <w:ind w:firstLine="709"/>
        <w:jc w:val="both"/>
        <w:rPr>
          <w:szCs w:val="28"/>
        </w:rPr>
      </w:pPr>
      <w:r w:rsidRPr="004F3A70">
        <w:rPr>
          <w:szCs w:val="28"/>
        </w:rPr>
        <w:t xml:space="preserve">в) участники СВО, </w:t>
      </w:r>
      <w:r w:rsidR="0022727A" w:rsidRPr="004F3A70">
        <w:rPr>
          <w:szCs w:val="28"/>
        </w:rPr>
        <w:t>впервые получившие инвалидность</w:t>
      </w:r>
      <w:r w:rsidR="00325BEE" w:rsidRPr="004F3A70">
        <w:rPr>
          <w:szCs w:val="28"/>
        </w:rPr>
        <w:t>.</w:t>
      </w:r>
    </w:p>
    <w:p w14:paraId="47F72ECC" w14:textId="77777777" w:rsidR="008B1A82" w:rsidRPr="000C1C4E" w:rsidRDefault="007803B1" w:rsidP="00921722">
      <w:pPr>
        <w:ind w:firstLine="709"/>
        <w:jc w:val="both"/>
        <w:rPr>
          <w:szCs w:val="28"/>
        </w:rPr>
      </w:pPr>
      <w:r w:rsidRPr="000C1C4E">
        <w:rPr>
          <w:szCs w:val="28"/>
        </w:rPr>
        <w:t>15</w:t>
      </w:r>
      <w:r w:rsidR="007F2FDB" w:rsidRPr="000C1C4E">
        <w:rPr>
          <w:szCs w:val="28"/>
        </w:rPr>
        <w:t>.</w:t>
      </w:r>
      <w:r w:rsidR="00325BEE" w:rsidRPr="000C1C4E">
        <w:rPr>
          <w:szCs w:val="28"/>
        </w:rPr>
        <w:t xml:space="preserve"> </w:t>
      </w:r>
      <w:r w:rsidR="0002234F" w:rsidRPr="000C1C4E">
        <w:rPr>
          <w:szCs w:val="28"/>
        </w:rPr>
        <w:t>Потенциальный маршрут, подлежащий адаптации, о</w:t>
      </w:r>
      <w:r w:rsidR="008B1A82" w:rsidRPr="000C1C4E">
        <w:rPr>
          <w:szCs w:val="28"/>
        </w:rPr>
        <w:t xml:space="preserve">пределяется </w:t>
      </w:r>
      <w:r w:rsidR="00476F99" w:rsidRPr="000C1C4E">
        <w:rPr>
          <w:szCs w:val="28"/>
        </w:rPr>
        <w:t>органами местного самоуправления</w:t>
      </w:r>
      <w:r w:rsidR="00D35707" w:rsidRPr="000C1C4E">
        <w:rPr>
          <w:szCs w:val="28"/>
        </w:rPr>
        <w:t xml:space="preserve"> </w:t>
      </w:r>
      <w:r w:rsidR="008B1A82" w:rsidRPr="000C1C4E">
        <w:rPr>
          <w:szCs w:val="28"/>
        </w:rPr>
        <w:t>исходя из заявленных требований, указанны</w:t>
      </w:r>
      <w:r w:rsidR="007C1557" w:rsidRPr="000C1C4E">
        <w:rPr>
          <w:szCs w:val="28"/>
        </w:rPr>
        <w:t>х</w:t>
      </w:r>
      <w:r w:rsidR="008B1A82" w:rsidRPr="000C1C4E">
        <w:rPr>
          <w:szCs w:val="28"/>
        </w:rPr>
        <w:t xml:space="preserve"> </w:t>
      </w:r>
      <w:r w:rsidR="00F66CC8" w:rsidRPr="000C1C4E">
        <w:rPr>
          <w:szCs w:val="28"/>
        </w:rPr>
        <w:br/>
      </w:r>
      <w:r w:rsidR="008B1A82" w:rsidRPr="000C1C4E">
        <w:rPr>
          <w:szCs w:val="28"/>
        </w:rPr>
        <w:t>в анкете</w:t>
      </w:r>
      <w:r w:rsidR="00476F99" w:rsidRPr="000C1C4E">
        <w:rPr>
          <w:szCs w:val="28"/>
        </w:rPr>
        <w:t xml:space="preserve">, и представляется в </w:t>
      </w:r>
      <w:r w:rsidR="00476F99" w:rsidRPr="000C1C4E">
        <w:t>региональную рабочую группу</w:t>
      </w:r>
      <w:r w:rsidR="0002234F" w:rsidRPr="000C1C4E">
        <w:rPr>
          <w:szCs w:val="28"/>
        </w:rPr>
        <w:t>.</w:t>
      </w:r>
      <w:r w:rsidR="008B1A82" w:rsidRPr="000C1C4E">
        <w:rPr>
          <w:szCs w:val="28"/>
        </w:rPr>
        <w:t xml:space="preserve">  </w:t>
      </w:r>
    </w:p>
    <w:p w14:paraId="70CB1536" w14:textId="77777777" w:rsidR="0022727A" w:rsidRPr="004F3A70" w:rsidRDefault="007F2FDB" w:rsidP="00921722">
      <w:pPr>
        <w:ind w:firstLine="709"/>
        <w:jc w:val="both"/>
        <w:rPr>
          <w:szCs w:val="28"/>
          <w:shd w:val="clear" w:color="auto" w:fill="FFFFFF"/>
        </w:rPr>
      </w:pPr>
      <w:r w:rsidRPr="004F3A70">
        <w:rPr>
          <w:szCs w:val="28"/>
        </w:rPr>
        <w:t>1</w:t>
      </w:r>
      <w:r w:rsidR="007803B1" w:rsidRPr="004F3A70">
        <w:rPr>
          <w:szCs w:val="28"/>
        </w:rPr>
        <w:t>6</w:t>
      </w:r>
      <w:r w:rsidRPr="004F3A70">
        <w:rPr>
          <w:szCs w:val="28"/>
        </w:rPr>
        <w:t xml:space="preserve">. </w:t>
      </w:r>
      <w:r w:rsidR="008B1A82" w:rsidRPr="004F3A70">
        <w:rPr>
          <w:szCs w:val="28"/>
        </w:rPr>
        <w:t>Обследование потенциального маршрута</w:t>
      </w:r>
      <w:r w:rsidRPr="004F3A70">
        <w:rPr>
          <w:szCs w:val="28"/>
        </w:rPr>
        <w:t xml:space="preserve"> осуществляется </w:t>
      </w:r>
      <w:r w:rsidR="00325BEE" w:rsidRPr="004F3A70">
        <w:rPr>
          <w:szCs w:val="28"/>
        </w:rPr>
        <w:t xml:space="preserve">региональной рабочей группой </w:t>
      </w:r>
      <w:r w:rsidRPr="004F3A70">
        <w:rPr>
          <w:szCs w:val="28"/>
        </w:rPr>
        <w:t>в соответствии с индивидуальными потребностями и физическим состоянием инвалида с</w:t>
      </w:r>
      <w:r w:rsidR="00BA0520" w:rsidRPr="004F3A70">
        <w:rPr>
          <w:szCs w:val="28"/>
        </w:rPr>
        <w:t xml:space="preserve"> определением </w:t>
      </w:r>
      <w:r w:rsidRPr="004F3A70">
        <w:rPr>
          <w:szCs w:val="28"/>
        </w:rPr>
        <w:t>барьеров на пути передвижения</w:t>
      </w:r>
      <w:r w:rsidR="00325BEE" w:rsidRPr="004F3A70">
        <w:rPr>
          <w:szCs w:val="28"/>
        </w:rPr>
        <w:t xml:space="preserve"> совместно </w:t>
      </w:r>
      <w:r w:rsidR="00F66CC8" w:rsidRPr="004F3A70">
        <w:rPr>
          <w:szCs w:val="28"/>
        </w:rPr>
        <w:br/>
      </w:r>
      <w:r w:rsidR="00325BEE" w:rsidRPr="004F3A70">
        <w:rPr>
          <w:szCs w:val="28"/>
        </w:rPr>
        <w:t>с инвалидом (при возможности)</w:t>
      </w:r>
      <w:r w:rsidRPr="004F3A70">
        <w:rPr>
          <w:szCs w:val="28"/>
        </w:rPr>
        <w:t>.</w:t>
      </w:r>
    </w:p>
    <w:p w14:paraId="39F99A66" w14:textId="77777777" w:rsidR="0022727A" w:rsidRPr="004F3A70" w:rsidRDefault="007F2FDB" w:rsidP="00921722">
      <w:pPr>
        <w:ind w:firstLine="709"/>
        <w:jc w:val="both"/>
      </w:pPr>
      <w:r w:rsidRPr="004F3A70">
        <w:t>1</w:t>
      </w:r>
      <w:r w:rsidR="007803B1" w:rsidRPr="004F3A70">
        <w:t>7</w:t>
      </w:r>
      <w:r w:rsidRPr="004F3A70">
        <w:t>.</w:t>
      </w:r>
      <w:r w:rsidR="0002234F" w:rsidRPr="004F3A70">
        <w:t xml:space="preserve"> </w:t>
      </w:r>
      <w:r w:rsidR="0022727A" w:rsidRPr="004F3A70">
        <w:t xml:space="preserve">После </w:t>
      </w:r>
      <w:r w:rsidRPr="004F3A70">
        <w:t xml:space="preserve">обследования потенциальных </w:t>
      </w:r>
      <w:r w:rsidR="0022727A" w:rsidRPr="004F3A70">
        <w:t>маршрутов</w:t>
      </w:r>
      <w:r w:rsidR="00D35707" w:rsidRPr="004F3A70">
        <w:t xml:space="preserve"> региональной рабочей группой принимается решение по адаптации самого маршрута </w:t>
      </w:r>
      <w:r w:rsidR="00BA0520" w:rsidRPr="004F3A70">
        <w:t xml:space="preserve">и </w:t>
      </w:r>
      <w:r w:rsidR="0022727A" w:rsidRPr="004F3A70">
        <w:t>перечн</w:t>
      </w:r>
      <w:r w:rsidR="00D35707" w:rsidRPr="004F3A70">
        <w:t>я</w:t>
      </w:r>
      <w:r w:rsidR="0022727A" w:rsidRPr="004F3A70">
        <w:t xml:space="preserve"> </w:t>
      </w:r>
      <w:r w:rsidR="00BA0520" w:rsidRPr="004F3A70">
        <w:rPr>
          <w:szCs w:val="28"/>
        </w:rPr>
        <w:t>объектов</w:t>
      </w:r>
      <w:r w:rsidR="00D35707" w:rsidRPr="004F3A70">
        <w:t>.</w:t>
      </w:r>
    </w:p>
    <w:p w14:paraId="37A5168B" w14:textId="77777777" w:rsidR="0022727A" w:rsidRPr="004F3A70" w:rsidRDefault="00BA0520" w:rsidP="00921722">
      <w:pPr>
        <w:ind w:firstLine="709"/>
        <w:jc w:val="both"/>
        <w:rPr>
          <w:szCs w:val="28"/>
        </w:rPr>
      </w:pPr>
      <w:r w:rsidRPr="004F3A70">
        <w:rPr>
          <w:szCs w:val="28"/>
        </w:rPr>
        <w:t>1</w:t>
      </w:r>
      <w:r w:rsidR="007803B1" w:rsidRPr="004F3A70">
        <w:rPr>
          <w:szCs w:val="28"/>
        </w:rPr>
        <w:t>8</w:t>
      </w:r>
      <w:r w:rsidR="0002234F" w:rsidRPr="004F3A70">
        <w:rPr>
          <w:szCs w:val="28"/>
        </w:rPr>
        <w:t xml:space="preserve">. </w:t>
      </w:r>
      <w:r w:rsidR="0022727A" w:rsidRPr="004F3A70">
        <w:rPr>
          <w:szCs w:val="28"/>
        </w:rPr>
        <w:t xml:space="preserve">Объекты, имеющие наибольшее число «точек пересечения» </w:t>
      </w:r>
      <w:r w:rsidR="00921722" w:rsidRPr="004F3A70">
        <w:rPr>
          <w:szCs w:val="28"/>
        </w:rPr>
        <w:t>маршрутов,</w:t>
      </w:r>
      <w:r w:rsidR="00603948" w:rsidRPr="004F3A70">
        <w:rPr>
          <w:szCs w:val="28"/>
        </w:rPr>
        <w:t xml:space="preserve"> заявленных инвалидами в анкете,</w:t>
      </w:r>
      <w:r w:rsidR="0022727A" w:rsidRPr="004F3A70">
        <w:rPr>
          <w:szCs w:val="28"/>
        </w:rPr>
        <w:t xml:space="preserve"> рассматриваются как</w:t>
      </w:r>
      <w:r w:rsidRPr="004F3A70">
        <w:rPr>
          <w:szCs w:val="28"/>
        </w:rPr>
        <w:t xml:space="preserve"> </w:t>
      </w:r>
      <w:r w:rsidR="0022727A" w:rsidRPr="004F3A70">
        <w:rPr>
          <w:szCs w:val="28"/>
        </w:rPr>
        <w:t xml:space="preserve">приоритетные </w:t>
      </w:r>
      <w:r w:rsidRPr="004F3A70">
        <w:rPr>
          <w:szCs w:val="28"/>
        </w:rPr>
        <w:t xml:space="preserve">социально значимые объекты и подлежат </w:t>
      </w:r>
      <w:r w:rsidR="0022727A" w:rsidRPr="004F3A70">
        <w:rPr>
          <w:szCs w:val="28"/>
        </w:rPr>
        <w:t>адаптации</w:t>
      </w:r>
      <w:r w:rsidRPr="004F3A70">
        <w:rPr>
          <w:szCs w:val="28"/>
        </w:rPr>
        <w:t xml:space="preserve"> в первоочередном порядке</w:t>
      </w:r>
      <w:r w:rsidR="002B35FA" w:rsidRPr="004F3A70">
        <w:rPr>
          <w:szCs w:val="28"/>
        </w:rPr>
        <w:t xml:space="preserve"> (далее – объекты)</w:t>
      </w:r>
      <w:r w:rsidR="0002234F" w:rsidRPr="004F3A70">
        <w:rPr>
          <w:szCs w:val="28"/>
        </w:rPr>
        <w:t>.</w:t>
      </w:r>
      <w:r w:rsidR="0022727A" w:rsidRPr="004F3A70">
        <w:rPr>
          <w:szCs w:val="28"/>
        </w:rPr>
        <w:t xml:space="preserve"> </w:t>
      </w:r>
    </w:p>
    <w:p w14:paraId="535EA404" w14:textId="77777777" w:rsidR="0022727A" w:rsidRPr="004F3A70" w:rsidRDefault="00FD7160" w:rsidP="00921722">
      <w:pPr>
        <w:ind w:firstLine="709"/>
        <w:jc w:val="both"/>
      </w:pPr>
      <w:r w:rsidRPr="004F3A70">
        <w:t>1</w:t>
      </w:r>
      <w:r w:rsidR="007803B1" w:rsidRPr="004F3A70">
        <w:t>9</w:t>
      </w:r>
      <w:r w:rsidR="0022727A" w:rsidRPr="004F3A70">
        <w:t xml:space="preserve">. </w:t>
      </w:r>
      <w:r w:rsidR="008135F5" w:rsidRPr="004F3A70">
        <w:t xml:space="preserve">Региональная рабочая группа </w:t>
      </w:r>
      <w:r w:rsidR="0022727A" w:rsidRPr="004F3A70">
        <w:t>работа</w:t>
      </w:r>
      <w:r w:rsidR="008135F5" w:rsidRPr="004F3A70">
        <w:t>ет</w:t>
      </w:r>
      <w:r w:rsidR="0022727A" w:rsidRPr="004F3A70">
        <w:t xml:space="preserve"> </w:t>
      </w:r>
      <w:r w:rsidR="002B35FA" w:rsidRPr="004F3A70">
        <w:t xml:space="preserve">поэтапно на основе планирования </w:t>
      </w:r>
      <w:r w:rsidR="00521084" w:rsidRPr="004F3A70">
        <w:br/>
      </w:r>
      <w:r w:rsidR="002B35FA" w:rsidRPr="004F3A70">
        <w:t xml:space="preserve">и осуществления взаимосвязанных мероприятий </w:t>
      </w:r>
      <w:r w:rsidR="00921722" w:rsidRPr="004F3A70">
        <w:t>государственных программ,</w:t>
      </w:r>
      <w:r w:rsidRPr="004F3A70">
        <w:rPr>
          <w:szCs w:val="28"/>
        </w:rPr>
        <w:t xml:space="preserve"> реализующих мероприятия по доступной среде в различных сферах</w:t>
      </w:r>
      <w:r w:rsidR="00A768BE" w:rsidRPr="004F3A70">
        <w:t>.</w:t>
      </w:r>
    </w:p>
    <w:p w14:paraId="70C71F44" w14:textId="77777777" w:rsidR="0022727A" w:rsidRPr="004F3A70" w:rsidRDefault="007803B1" w:rsidP="00921722">
      <w:pPr>
        <w:ind w:firstLine="709"/>
        <w:jc w:val="both"/>
      </w:pPr>
      <w:r w:rsidRPr="004F3A70">
        <w:t>20</w:t>
      </w:r>
      <w:r w:rsidR="0022727A" w:rsidRPr="004F3A70">
        <w:t xml:space="preserve">. В каждой </w:t>
      </w:r>
      <w:r w:rsidR="00603948" w:rsidRPr="004F3A70">
        <w:t xml:space="preserve">приоритетной сфере </w:t>
      </w:r>
      <w:r w:rsidR="0022727A" w:rsidRPr="004F3A70">
        <w:t xml:space="preserve">(в </w:t>
      </w:r>
      <w:r w:rsidR="00FD7160" w:rsidRPr="004F3A70">
        <w:t xml:space="preserve">государственных </w:t>
      </w:r>
      <w:r w:rsidR="0022727A" w:rsidRPr="004F3A70">
        <w:t>и муниципальных программах) формиру</w:t>
      </w:r>
      <w:r w:rsidR="00603948" w:rsidRPr="004F3A70">
        <w:t>е</w:t>
      </w:r>
      <w:r w:rsidR="0022727A" w:rsidRPr="004F3A70">
        <w:t>тся</w:t>
      </w:r>
      <w:r w:rsidR="00603948" w:rsidRPr="004F3A70">
        <w:t xml:space="preserve"> и (или) включается </w:t>
      </w:r>
      <w:r w:rsidR="00FD7160" w:rsidRPr="004F3A70">
        <w:t xml:space="preserve">в </w:t>
      </w:r>
      <w:r w:rsidR="0022727A" w:rsidRPr="004F3A70">
        <w:t>переч</w:t>
      </w:r>
      <w:r w:rsidR="00603948" w:rsidRPr="004F3A70">
        <w:t>ень</w:t>
      </w:r>
      <w:r w:rsidR="0022727A" w:rsidRPr="004F3A70">
        <w:t xml:space="preserve"> объектов, </w:t>
      </w:r>
      <w:r w:rsidR="00603948" w:rsidRPr="004F3A70">
        <w:t xml:space="preserve">подлежащих </w:t>
      </w:r>
      <w:r w:rsidR="0022727A" w:rsidRPr="004F3A70">
        <w:t xml:space="preserve">адаптации. </w:t>
      </w:r>
    </w:p>
    <w:p w14:paraId="22077089" w14:textId="15DB6E38" w:rsidR="00FD7160" w:rsidRPr="004F3A70" w:rsidRDefault="007803B1" w:rsidP="00921722">
      <w:pPr>
        <w:ind w:firstLine="709"/>
        <w:jc w:val="both"/>
      </w:pPr>
      <w:r w:rsidRPr="004F3A70">
        <w:lastRenderedPageBreak/>
        <w:t>21</w:t>
      </w:r>
      <w:r w:rsidR="0022727A" w:rsidRPr="004F3A70">
        <w:t xml:space="preserve">. </w:t>
      </w:r>
      <w:r w:rsidR="00603948" w:rsidRPr="004F3A70">
        <w:t xml:space="preserve">При проведении работы </w:t>
      </w:r>
      <w:r w:rsidR="0022727A" w:rsidRPr="004F3A70">
        <w:t>по адаптации</w:t>
      </w:r>
      <w:r w:rsidR="00FD7160" w:rsidRPr="004F3A70">
        <w:t xml:space="preserve"> маршрутов и</w:t>
      </w:r>
      <w:r w:rsidR="0022727A" w:rsidRPr="004F3A70">
        <w:t xml:space="preserve"> объектов</w:t>
      </w:r>
      <w:r w:rsidR="00603948" w:rsidRPr="004F3A70">
        <w:t xml:space="preserve"> </w:t>
      </w:r>
      <w:r w:rsidR="00B87BA0" w:rsidRPr="004F3A70">
        <w:t xml:space="preserve">региональной рабочей группой </w:t>
      </w:r>
      <w:r w:rsidR="00603948" w:rsidRPr="004F3A70">
        <w:t xml:space="preserve">осуществляется </w:t>
      </w:r>
      <w:r w:rsidR="00735D0A" w:rsidRPr="004F3A70">
        <w:t>мониторинг</w:t>
      </w:r>
      <w:r w:rsidR="00FD7160" w:rsidRPr="004F3A70">
        <w:t xml:space="preserve"> в сроки, установленны</w:t>
      </w:r>
      <w:r w:rsidR="00521084" w:rsidRPr="004F3A70">
        <w:t>е</w:t>
      </w:r>
      <w:r w:rsidR="00FD7160" w:rsidRPr="004F3A70">
        <w:t xml:space="preserve"> </w:t>
      </w:r>
      <w:r w:rsidR="00735D0A" w:rsidRPr="004F3A70">
        <w:t>контрольны</w:t>
      </w:r>
      <w:r w:rsidR="00FD7160" w:rsidRPr="004F3A70">
        <w:t xml:space="preserve">ми </w:t>
      </w:r>
      <w:r w:rsidR="00735D0A" w:rsidRPr="004F3A70">
        <w:t>точ</w:t>
      </w:r>
      <w:r w:rsidR="00FD7160" w:rsidRPr="004F3A70">
        <w:t>ками</w:t>
      </w:r>
      <w:r w:rsidR="00735D0A" w:rsidRPr="004F3A70">
        <w:t xml:space="preserve"> в</w:t>
      </w:r>
      <w:r w:rsidR="00603948" w:rsidRPr="004F3A70">
        <w:t xml:space="preserve"> формате рабочих совещаний и (или)</w:t>
      </w:r>
      <w:r w:rsidR="00521084" w:rsidRPr="004F3A70">
        <w:t xml:space="preserve"> формате</w:t>
      </w:r>
      <w:r w:rsidR="00603948" w:rsidRPr="004F3A70">
        <w:t xml:space="preserve"> </w:t>
      </w:r>
      <w:r w:rsidR="00735D0A" w:rsidRPr="004F3A70">
        <w:t>видеоконференцсвязи</w:t>
      </w:r>
      <w:r w:rsidR="00FD7160" w:rsidRPr="004F3A70">
        <w:t xml:space="preserve"> с учетом региональных возможностей.</w:t>
      </w:r>
      <w:r w:rsidR="00735D0A" w:rsidRPr="004F3A70">
        <w:t xml:space="preserve"> </w:t>
      </w:r>
    </w:p>
    <w:p w14:paraId="127502ED" w14:textId="77777777" w:rsidR="0022727A" w:rsidRPr="004F3A70" w:rsidRDefault="007803B1" w:rsidP="00921722">
      <w:pPr>
        <w:ind w:firstLine="709"/>
        <w:jc w:val="both"/>
      </w:pPr>
      <w:r w:rsidRPr="004F3A70">
        <w:t>22</w:t>
      </w:r>
      <w:r w:rsidR="00FD7160" w:rsidRPr="004F3A70">
        <w:t>. У</w:t>
      </w:r>
      <w:r w:rsidR="00735D0A" w:rsidRPr="004F3A70">
        <w:t>чет</w:t>
      </w:r>
      <w:r w:rsidR="00FD7160" w:rsidRPr="004F3A70">
        <w:t xml:space="preserve"> адаптированных маршрутов и объектов </w:t>
      </w:r>
      <w:r w:rsidR="0022727A" w:rsidRPr="004F3A70">
        <w:t>ведется с применением информационных программных комплексов</w:t>
      </w:r>
      <w:r w:rsidR="00FD7160" w:rsidRPr="004F3A70">
        <w:t xml:space="preserve"> (при наличии), иных региональных программных систем</w:t>
      </w:r>
      <w:r w:rsidR="0022727A" w:rsidRPr="004F3A70">
        <w:t xml:space="preserve">.  </w:t>
      </w:r>
    </w:p>
    <w:p w14:paraId="2DFDF8B1" w14:textId="77777777" w:rsidR="00BF143F" w:rsidRPr="004F3A70" w:rsidRDefault="007803B1" w:rsidP="00921722">
      <w:pPr>
        <w:ind w:firstLine="709"/>
        <w:jc w:val="both"/>
      </w:pPr>
      <w:r w:rsidRPr="004F3A70">
        <w:t>23</w:t>
      </w:r>
      <w:r w:rsidR="0022727A" w:rsidRPr="004F3A70">
        <w:t xml:space="preserve">. Приемка адаптированных </w:t>
      </w:r>
      <w:r w:rsidR="00D713C8" w:rsidRPr="004F3A70">
        <w:t xml:space="preserve">маршрутов и </w:t>
      </w:r>
      <w:r w:rsidR="0022727A" w:rsidRPr="004F3A70">
        <w:t>объектов</w:t>
      </w:r>
      <w:r w:rsidR="00D713C8" w:rsidRPr="004F3A70">
        <w:t xml:space="preserve"> </w:t>
      </w:r>
      <w:r w:rsidR="0022727A" w:rsidRPr="004F3A70">
        <w:t xml:space="preserve">осуществляется </w:t>
      </w:r>
      <w:r w:rsidR="00521084" w:rsidRPr="004F3A70">
        <w:br/>
      </w:r>
      <w:r w:rsidR="0022727A" w:rsidRPr="004F3A70">
        <w:t xml:space="preserve">с привлечением общественных организаций инвалидов и родителей детей-инвалидов.  </w:t>
      </w:r>
    </w:p>
    <w:p w14:paraId="033A79CB" w14:textId="77777777" w:rsidR="00102C2E" w:rsidRPr="004F3A70" w:rsidRDefault="00FF3503" w:rsidP="00102C2E">
      <w:pPr>
        <w:ind w:firstLine="709"/>
        <w:jc w:val="both"/>
        <w:rPr>
          <w:szCs w:val="28"/>
          <w:shd w:val="clear" w:color="auto" w:fill="FFFFFF"/>
        </w:rPr>
      </w:pPr>
      <w:r w:rsidRPr="004F3A70">
        <w:rPr>
          <w:rStyle w:val="a3"/>
          <w:b w:val="0"/>
          <w:bCs w:val="0"/>
          <w:szCs w:val="28"/>
          <w:shd w:val="clear" w:color="auto" w:fill="FFFFFF"/>
        </w:rPr>
        <w:t>2</w:t>
      </w:r>
      <w:r w:rsidR="007803B1" w:rsidRPr="004F3A70">
        <w:rPr>
          <w:rStyle w:val="a3"/>
          <w:b w:val="0"/>
          <w:bCs w:val="0"/>
          <w:szCs w:val="28"/>
          <w:shd w:val="clear" w:color="auto" w:fill="FFFFFF"/>
        </w:rPr>
        <w:t>4</w:t>
      </w:r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 xml:space="preserve">. Информация о реализации </w:t>
      </w:r>
      <w:proofErr w:type="spellStart"/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>маршрутоори</w:t>
      </w:r>
      <w:r w:rsidR="00521084" w:rsidRPr="004F3A70">
        <w:rPr>
          <w:rStyle w:val="a3"/>
          <w:b w:val="0"/>
          <w:bCs w:val="0"/>
          <w:szCs w:val="28"/>
          <w:shd w:val="clear" w:color="auto" w:fill="FFFFFF"/>
        </w:rPr>
        <w:t>е</w:t>
      </w:r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>нтированного</w:t>
      </w:r>
      <w:proofErr w:type="spellEnd"/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 xml:space="preserve"> подхода размещается и при необходимости актуализируется на официальном сайте органов исполнительной власти субъекта Российской Федерации в информационно-телекоммуникационной сети «Интернет», социальных сетях, мессенджерах </w:t>
      </w:r>
      <w:r w:rsidR="00521084" w:rsidRPr="004F3A70">
        <w:rPr>
          <w:rStyle w:val="a3"/>
          <w:b w:val="0"/>
          <w:bCs w:val="0"/>
          <w:szCs w:val="28"/>
          <w:shd w:val="clear" w:color="auto" w:fill="FFFFFF"/>
        </w:rPr>
        <w:br/>
      </w:r>
      <w:r w:rsidR="00102C2E" w:rsidRPr="004F3A70">
        <w:rPr>
          <w:rStyle w:val="a3"/>
          <w:b w:val="0"/>
          <w:bCs w:val="0"/>
          <w:szCs w:val="28"/>
          <w:shd w:val="clear" w:color="auto" w:fill="FFFFFF"/>
        </w:rPr>
        <w:t>и публикуется в средствах массовой информации.</w:t>
      </w:r>
    </w:p>
    <w:p w14:paraId="755F0BE7" w14:textId="77777777" w:rsidR="00A233D7" w:rsidRPr="004F3A70" w:rsidRDefault="00D713C8" w:rsidP="00921722">
      <w:pPr>
        <w:ind w:firstLine="709"/>
        <w:jc w:val="both"/>
      </w:pPr>
      <w:r w:rsidRPr="004F3A70">
        <w:t>2</w:t>
      </w:r>
      <w:r w:rsidR="007803B1" w:rsidRPr="004F3A70">
        <w:t>5</w:t>
      </w:r>
      <w:r w:rsidRPr="004F3A70">
        <w:t xml:space="preserve">. </w:t>
      </w:r>
      <w:r w:rsidR="00A233D7" w:rsidRPr="004F3A70">
        <w:t xml:space="preserve">Результатами реализации </w:t>
      </w:r>
      <w:proofErr w:type="spellStart"/>
      <w:r w:rsidR="00A233D7" w:rsidRPr="004F3A70">
        <w:t>маршрутоориентированного</w:t>
      </w:r>
      <w:proofErr w:type="spellEnd"/>
      <w:r w:rsidR="00A233D7" w:rsidRPr="004F3A70">
        <w:t xml:space="preserve"> подхода являются:</w:t>
      </w:r>
    </w:p>
    <w:p w14:paraId="5A588EBC" w14:textId="77777777" w:rsidR="00A233D7" w:rsidRPr="004F3A70" w:rsidRDefault="00D713C8" w:rsidP="00921722">
      <w:pPr>
        <w:ind w:firstLine="709"/>
        <w:jc w:val="both"/>
      </w:pPr>
      <w:r w:rsidRPr="004F3A70">
        <w:t xml:space="preserve">а) </w:t>
      </w:r>
      <w:r w:rsidR="00A233D7" w:rsidRPr="004F3A70">
        <w:t xml:space="preserve">формирование </w:t>
      </w:r>
      <w:r w:rsidR="007803B1" w:rsidRPr="004F3A70">
        <w:t xml:space="preserve">индивидуальных </w:t>
      </w:r>
      <w:r w:rsidR="00A233D7" w:rsidRPr="004F3A70">
        <w:t>доступных маршрутов</w:t>
      </w:r>
      <w:r w:rsidRPr="004F3A70">
        <w:t xml:space="preserve"> </w:t>
      </w:r>
      <w:r w:rsidRPr="004F3A70">
        <w:rPr>
          <w:szCs w:val="28"/>
        </w:rPr>
        <w:t>для инвалидов</w:t>
      </w:r>
      <w:r w:rsidRPr="004F3A70">
        <w:t>,</w:t>
      </w:r>
      <w:r w:rsidR="00A233D7" w:rsidRPr="004F3A70">
        <w:t xml:space="preserve"> </w:t>
      </w:r>
      <w:r w:rsidR="004F3A70" w:rsidRPr="004F3A70">
        <w:br/>
      </w:r>
      <w:r w:rsidRPr="004F3A70">
        <w:t xml:space="preserve">в том числе участников СВО, </w:t>
      </w:r>
      <w:r w:rsidR="00A233D7" w:rsidRPr="004F3A70">
        <w:t xml:space="preserve">с учетом индивидуальных потребностей; </w:t>
      </w:r>
    </w:p>
    <w:p w14:paraId="1268AFC5" w14:textId="7549C5A3" w:rsidR="0006244E" w:rsidRDefault="00D713C8" w:rsidP="00921722">
      <w:pPr>
        <w:ind w:firstLine="709"/>
        <w:jc w:val="both"/>
        <w:rPr>
          <w:szCs w:val="28"/>
        </w:rPr>
      </w:pPr>
      <w:r w:rsidRPr="004F3A70">
        <w:t xml:space="preserve">б) </w:t>
      </w:r>
      <w:r w:rsidR="0006244E" w:rsidRPr="00933CFF">
        <w:t xml:space="preserve">создание и ведение </w:t>
      </w:r>
      <w:r w:rsidRPr="004F3A70">
        <w:rPr>
          <w:szCs w:val="28"/>
        </w:rPr>
        <w:t>реестр</w:t>
      </w:r>
      <w:r w:rsidR="0006244E">
        <w:rPr>
          <w:szCs w:val="28"/>
        </w:rPr>
        <w:t>а</w:t>
      </w:r>
      <w:r w:rsidRPr="004F3A70">
        <w:rPr>
          <w:szCs w:val="28"/>
        </w:rPr>
        <w:t xml:space="preserve"> доступных маршрутов в субъекте Российской Федерации и объектов для инвалидов, нуждающихся в адаптации</w:t>
      </w:r>
      <w:r w:rsidR="00933CFF">
        <w:rPr>
          <w:szCs w:val="28"/>
        </w:rPr>
        <w:t>.</w:t>
      </w:r>
    </w:p>
    <w:p w14:paraId="2126B569" w14:textId="77777777" w:rsidR="00574342" w:rsidRPr="004F3A70" w:rsidRDefault="00574342">
      <w:pPr>
        <w:jc w:val="both"/>
        <w:rPr>
          <w:color w:val="FF0000"/>
        </w:rPr>
      </w:pPr>
    </w:p>
    <w:p w14:paraId="650A46F2" w14:textId="77777777" w:rsidR="00574342" w:rsidRPr="004F3A70" w:rsidRDefault="00574342">
      <w:pPr>
        <w:jc w:val="both"/>
      </w:pPr>
    </w:p>
    <w:p w14:paraId="5650AEE5" w14:textId="77777777" w:rsidR="00574342" w:rsidRPr="004F3A70" w:rsidRDefault="00574342">
      <w:pPr>
        <w:jc w:val="both"/>
      </w:pPr>
    </w:p>
    <w:p w14:paraId="70526021" w14:textId="77777777" w:rsidR="00A811DA" w:rsidRPr="004F3A70" w:rsidRDefault="00A811DA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233EC322" w14:textId="77777777" w:rsidR="00A233D7" w:rsidRPr="004F3A70" w:rsidRDefault="00A233D7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39D0AD9E" w14:textId="77777777" w:rsidR="00A233D7" w:rsidRPr="004F3A70" w:rsidRDefault="00A233D7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15A15E11" w14:textId="77777777" w:rsidR="00A233D7" w:rsidRPr="004F3A70" w:rsidRDefault="00A233D7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6AA27995" w14:textId="77777777" w:rsidR="00262718" w:rsidRPr="004F3A70" w:rsidRDefault="00262718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761F26F0" w14:textId="77777777" w:rsidR="00262718" w:rsidRDefault="00262718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4C31A8D5" w14:textId="77777777" w:rsidR="00482FEA" w:rsidRDefault="00482FEA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2826C594" w14:textId="77777777" w:rsidR="00482FEA" w:rsidRDefault="00482FEA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72767C34" w14:textId="77777777" w:rsidR="00482FEA" w:rsidRPr="004F3A70" w:rsidRDefault="00482FEA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2425AEEA" w14:textId="77777777" w:rsidR="00A233D7" w:rsidRPr="004F3A70" w:rsidRDefault="00A233D7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54B405DF" w14:textId="77777777" w:rsidR="009F782C" w:rsidRPr="004F3A70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19522510" w14:textId="77777777" w:rsidR="009F782C" w:rsidRPr="004F3A70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7F64A39C" w14:textId="77777777" w:rsidR="009F782C" w:rsidRPr="004F3A70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52E59ED7" w14:textId="77777777" w:rsidR="009F782C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52DB13A0" w14:textId="77777777" w:rsidR="000A79B0" w:rsidRPr="004F3A70" w:rsidRDefault="000A79B0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4E0B9205" w14:textId="77777777" w:rsidR="009F782C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7A2E240F" w14:textId="77777777" w:rsidR="007F5194" w:rsidRDefault="007F5194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572A4411" w14:textId="77777777" w:rsidR="007F5194" w:rsidRDefault="007F5194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0B821A51" w14:textId="77777777" w:rsidR="007F5194" w:rsidRPr="004F3A70" w:rsidRDefault="007F5194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2CEDA395" w14:textId="77777777" w:rsidR="009F782C" w:rsidRPr="004F3A70" w:rsidRDefault="009F782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33A955D5" w14:textId="77777777" w:rsidR="009F4CFC" w:rsidRPr="004F3A70" w:rsidRDefault="009F4CFC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9"/>
        <w:gridCol w:w="3787"/>
      </w:tblGrid>
      <w:tr w:rsidR="00D713C8" w:rsidRPr="004F3A70" w14:paraId="0E50C1B3" w14:textId="77777777" w:rsidTr="007B587B">
        <w:tc>
          <w:tcPr>
            <w:tcW w:w="6409" w:type="dxa"/>
          </w:tcPr>
          <w:p w14:paraId="024EA9E5" w14:textId="77777777" w:rsidR="00D713C8" w:rsidRPr="004F3A70" w:rsidRDefault="00D713C8" w:rsidP="00D80B38">
            <w:pPr>
              <w:rPr>
                <w:rStyle w:val="a3"/>
                <w:szCs w:val="28"/>
                <w:shd w:val="clear" w:color="auto" w:fill="FFFFFF"/>
              </w:rPr>
            </w:pPr>
          </w:p>
        </w:tc>
        <w:tc>
          <w:tcPr>
            <w:tcW w:w="3787" w:type="dxa"/>
          </w:tcPr>
          <w:p w14:paraId="1ED85DAE" w14:textId="77777777" w:rsidR="00D713C8" w:rsidRPr="004F3A70" w:rsidRDefault="00D713C8" w:rsidP="00D80B38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Приложение </w:t>
            </w:r>
            <w:r w:rsidR="005D1C27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№ </w:t>
            </w: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1 </w:t>
            </w:r>
          </w:p>
          <w:p w14:paraId="6D8EAB7C" w14:textId="77777777" w:rsidR="00D713C8" w:rsidRPr="004F3A70" w:rsidRDefault="00D713C8" w:rsidP="00D80B38">
            <w:pPr>
              <w:rPr>
                <w:rStyle w:val="a3"/>
                <w:b w:val="0"/>
                <w:bCs w:val="0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>к П</w:t>
            </w: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 xml:space="preserve">римерному порядку реализации </w:t>
            </w:r>
            <w:proofErr w:type="spellStart"/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маршрутоориентированного</w:t>
            </w:r>
            <w:proofErr w:type="spellEnd"/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 xml:space="preserve"> подхода в создании доступной среды </w:t>
            </w:r>
            <w:r w:rsidR="005811F6" w:rsidRPr="004F3A70">
              <w:rPr>
                <w:rStyle w:val="a3"/>
                <w:b w:val="0"/>
                <w:bCs w:val="0"/>
                <w:shd w:val="clear" w:color="auto" w:fill="FFFFFF"/>
              </w:rPr>
              <w:br/>
            </w: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для инвалидов и других маломобильных групп населения</w:t>
            </w:r>
          </w:p>
          <w:p w14:paraId="1555ABA3" w14:textId="77777777" w:rsidR="00A768BE" w:rsidRPr="004F3A70" w:rsidRDefault="00A768BE" w:rsidP="00D80B38">
            <w:pPr>
              <w:rPr>
                <w:rStyle w:val="a3"/>
                <w:shd w:val="clear" w:color="auto" w:fill="FFFFFF"/>
              </w:rPr>
            </w:pPr>
          </w:p>
          <w:p w14:paraId="12A63BCC" w14:textId="77777777" w:rsidR="00A768BE" w:rsidRPr="004F3A70" w:rsidRDefault="00A768BE" w:rsidP="00D80B38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примерная форма</w:t>
            </w:r>
          </w:p>
        </w:tc>
      </w:tr>
    </w:tbl>
    <w:p w14:paraId="4B23B988" w14:textId="77777777" w:rsidR="00A233D7" w:rsidRPr="004F3A70" w:rsidRDefault="00A233D7" w:rsidP="00A233D7">
      <w:pPr>
        <w:jc w:val="both"/>
      </w:pPr>
    </w:p>
    <w:p w14:paraId="34917784" w14:textId="77777777" w:rsidR="00A233D7" w:rsidRPr="004F3A70" w:rsidRDefault="00A768BE" w:rsidP="00A233D7">
      <w:pPr>
        <w:jc w:val="center"/>
        <w:rPr>
          <w:b/>
          <w:bCs/>
        </w:rPr>
      </w:pPr>
      <w:r w:rsidRPr="004F3A70">
        <w:rPr>
          <w:b/>
          <w:bCs/>
        </w:rPr>
        <w:t>А</w:t>
      </w:r>
      <w:r w:rsidR="008213C8" w:rsidRPr="004F3A70">
        <w:rPr>
          <w:b/>
          <w:bCs/>
        </w:rPr>
        <w:t>нкет</w:t>
      </w:r>
      <w:r w:rsidRPr="004F3A70">
        <w:rPr>
          <w:b/>
          <w:bCs/>
        </w:rPr>
        <w:t>а</w:t>
      </w:r>
      <w:r w:rsidR="008213C8" w:rsidRPr="004F3A70">
        <w:rPr>
          <w:b/>
          <w:bCs/>
        </w:rPr>
        <w:t xml:space="preserve"> </w:t>
      </w:r>
    </w:p>
    <w:p w14:paraId="4BA2C603" w14:textId="77777777" w:rsidR="00A233D7" w:rsidRPr="004F3A70" w:rsidRDefault="00A233D7" w:rsidP="00A233D7">
      <w:pPr>
        <w:jc w:val="both"/>
      </w:pPr>
    </w:p>
    <w:tbl>
      <w:tblPr>
        <w:tblStyle w:val="af0"/>
        <w:tblW w:w="10422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1985"/>
        <w:gridCol w:w="2772"/>
      </w:tblGrid>
      <w:tr w:rsidR="00A233D7" w:rsidRPr="004F3A70" w14:paraId="20D1FD62" w14:textId="77777777" w:rsidTr="009F782C">
        <w:tc>
          <w:tcPr>
            <w:tcW w:w="704" w:type="dxa"/>
          </w:tcPr>
          <w:p w14:paraId="3E9350BC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4961" w:type="dxa"/>
          </w:tcPr>
          <w:p w14:paraId="348D088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Вопрос </w:t>
            </w:r>
          </w:p>
        </w:tc>
        <w:tc>
          <w:tcPr>
            <w:tcW w:w="1985" w:type="dxa"/>
          </w:tcPr>
          <w:p w14:paraId="218BE5ED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Ответ</w:t>
            </w:r>
          </w:p>
        </w:tc>
        <w:tc>
          <w:tcPr>
            <w:tcW w:w="2772" w:type="dxa"/>
          </w:tcPr>
          <w:p w14:paraId="0F007D42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Примечание</w:t>
            </w:r>
          </w:p>
        </w:tc>
      </w:tr>
      <w:tr w:rsidR="00A233D7" w:rsidRPr="004F3A70" w14:paraId="2292D93C" w14:textId="77777777" w:rsidTr="009F782C">
        <w:tc>
          <w:tcPr>
            <w:tcW w:w="704" w:type="dxa"/>
          </w:tcPr>
          <w:p w14:paraId="32F2591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16519670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Ф.И.О опрашиваемого</w:t>
            </w:r>
          </w:p>
        </w:tc>
        <w:tc>
          <w:tcPr>
            <w:tcW w:w="1985" w:type="dxa"/>
          </w:tcPr>
          <w:p w14:paraId="5305058D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02B2DB47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63EB5731" w14:textId="77777777" w:rsidTr="009F782C">
        <w:tc>
          <w:tcPr>
            <w:tcW w:w="704" w:type="dxa"/>
          </w:tcPr>
          <w:p w14:paraId="76A48D3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21CB6814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Выходите из дома?</w:t>
            </w:r>
          </w:p>
        </w:tc>
        <w:tc>
          <w:tcPr>
            <w:tcW w:w="1985" w:type="dxa"/>
          </w:tcPr>
          <w:p w14:paraId="1364981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да/нет</w:t>
            </w:r>
          </w:p>
        </w:tc>
        <w:tc>
          <w:tcPr>
            <w:tcW w:w="2772" w:type="dxa"/>
          </w:tcPr>
          <w:p w14:paraId="152C6A01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300FAAD9" w14:textId="77777777" w:rsidTr="009F782C">
        <w:tc>
          <w:tcPr>
            <w:tcW w:w="704" w:type="dxa"/>
          </w:tcPr>
          <w:p w14:paraId="567CE0CB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0FC8BE77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Какие объекты посещаете?</w:t>
            </w:r>
          </w:p>
        </w:tc>
        <w:tc>
          <w:tcPr>
            <w:tcW w:w="1985" w:type="dxa"/>
          </w:tcPr>
          <w:p w14:paraId="233F923B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58D9A159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Указывае</w:t>
            </w:r>
            <w:r w:rsidR="0073482B" w:rsidRPr="004F3A70">
              <w:rPr>
                <w:sz w:val="26"/>
                <w:szCs w:val="26"/>
              </w:rPr>
              <w:t>тся</w:t>
            </w:r>
            <w:r w:rsidRPr="004F3A70">
              <w:rPr>
                <w:sz w:val="26"/>
                <w:szCs w:val="26"/>
              </w:rPr>
              <w:t xml:space="preserve"> адрес и уровень доступности объекта:</w:t>
            </w:r>
          </w:p>
        </w:tc>
      </w:tr>
      <w:tr w:rsidR="00A233D7" w:rsidRPr="004F3A70" w14:paraId="7A917CA3" w14:textId="77777777" w:rsidTr="009F782C">
        <w:tc>
          <w:tcPr>
            <w:tcW w:w="704" w:type="dxa"/>
          </w:tcPr>
          <w:p w14:paraId="641A26AA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5A4A2DCF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магазин</w:t>
            </w:r>
          </w:p>
        </w:tc>
        <w:tc>
          <w:tcPr>
            <w:tcW w:w="1985" w:type="dxa"/>
          </w:tcPr>
          <w:p w14:paraId="6ACC472C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39D34F2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01F2EF2D" w14:textId="77777777" w:rsidTr="009F782C">
        <w:tc>
          <w:tcPr>
            <w:tcW w:w="704" w:type="dxa"/>
          </w:tcPr>
          <w:p w14:paraId="3A676CC1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2CC4058D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аптека</w:t>
            </w:r>
          </w:p>
        </w:tc>
        <w:tc>
          <w:tcPr>
            <w:tcW w:w="1985" w:type="dxa"/>
          </w:tcPr>
          <w:p w14:paraId="7715B91A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176B1435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490C3483" w14:textId="77777777" w:rsidTr="009F782C">
        <w:tc>
          <w:tcPr>
            <w:tcW w:w="704" w:type="dxa"/>
          </w:tcPr>
          <w:p w14:paraId="5FCE547B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098BE94D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торговый центр</w:t>
            </w:r>
          </w:p>
        </w:tc>
        <w:tc>
          <w:tcPr>
            <w:tcW w:w="1985" w:type="dxa"/>
          </w:tcPr>
          <w:p w14:paraId="5781E7B1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2DA25E66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358BD038" w14:textId="77777777" w:rsidTr="009F782C">
        <w:tc>
          <w:tcPr>
            <w:tcW w:w="704" w:type="dxa"/>
          </w:tcPr>
          <w:p w14:paraId="74476E09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73555769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поликлиника</w:t>
            </w:r>
          </w:p>
        </w:tc>
        <w:tc>
          <w:tcPr>
            <w:tcW w:w="1985" w:type="dxa"/>
          </w:tcPr>
          <w:p w14:paraId="2C0758FF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30EE003C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166C6B2C" w14:textId="77777777" w:rsidTr="009F782C">
        <w:tc>
          <w:tcPr>
            <w:tcW w:w="704" w:type="dxa"/>
          </w:tcPr>
          <w:p w14:paraId="4FBFC6B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0B363FAF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МФЦ</w:t>
            </w:r>
          </w:p>
        </w:tc>
        <w:tc>
          <w:tcPr>
            <w:tcW w:w="1985" w:type="dxa"/>
          </w:tcPr>
          <w:p w14:paraId="3B35C5B6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18EEA63F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759B0A15" w14:textId="77777777" w:rsidTr="009F782C">
        <w:tc>
          <w:tcPr>
            <w:tcW w:w="704" w:type="dxa"/>
          </w:tcPr>
          <w:p w14:paraId="585837DF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4B644B64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учреждение культуры</w:t>
            </w:r>
          </w:p>
        </w:tc>
        <w:tc>
          <w:tcPr>
            <w:tcW w:w="1985" w:type="dxa"/>
          </w:tcPr>
          <w:p w14:paraId="61AD0BF3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46B05433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31EF69AC" w14:textId="77777777" w:rsidTr="009F782C">
        <w:tc>
          <w:tcPr>
            <w:tcW w:w="704" w:type="dxa"/>
          </w:tcPr>
          <w:p w14:paraId="57DEB48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15BF697F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учреждение спорта</w:t>
            </w:r>
          </w:p>
        </w:tc>
        <w:tc>
          <w:tcPr>
            <w:tcW w:w="1985" w:type="dxa"/>
          </w:tcPr>
          <w:p w14:paraId="6B3EDC3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65922056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7CB275BA" w14:textId="77777777" w:rsidTr="009F782C">
        <w:tc>
          <w:tcPr>
            <w:tcW w:w="704" w:type="dxa"/>
          </w:tcPr>
          <w:p w14:paraId="48B5AA93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7C5DA0FD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иные (в т.ч. работа)</w:t>
            </w:r>
          </w:p>
        </w:tc>
        <w:tc>
          <w:tcPr>
            <w:tcW w:w="1985" w:type="dxa"/>
          </w:tcPr>
          <w:p w14:paraId="2EF61714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31E015D6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13CCBB0F" w14:textId="77777777" w:rsidTr="009F782C">
        <w:tc>
          <w:tcPr>
            <w:tcW w:w="704" w:type="dxa"/>
          </w:tcPr>
          <w:p w14:paraId="655B493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7A15C648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Каким транспортом пользуетесь?</w:t>
            </w:r>
          </w:p>
        </w:tc>
        <w:tc>
          <w:tcPr>
            <w:tcW w:w="1985" w:type="dxa"/>
          </w:tcPr>
          <w:p w14:paraId="3064B48A" w14:textId="77777777" w:rsidR="0073482B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личный/</w:t>
            </w:r>
          </w:p>
          <w:p w14:paraId="226ED9B1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общественный</w:t>
            </w:r>
          </w:p>
        </w:tc>
        <w:tc>
          <w:tcPr>
            <w:tcW w:w="2772" w:type="dxa"/>
          </w:tcPr>
          <w:p w14:paraId="11A220B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3A6A8E98" w14:textId="77777777" w:rsidTr="009F782C">
        <w:tc>
          <w:tcPr>
            <w:tcW w:w="704" w:type="dxa"/>
          </w:tcPr>
          <w:p w14:paraId="3030EDFD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6026DDF2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- если личный транспорт – есть </w:t>
            </w:r>
            <w:r w:rsidR="00900AF8" w:rsidRPr="004F3A70">
              <w:rPr>
                <w:sz w:val="26"/>
                <w:szCs w:val="26"/>
              </w:rPr>
              <w:t>ли специализированная</w:t>
            </w:r>
            <w:r w:rsidRPr="004F3A70">
              <w:rPr>
                <w:sz w:val="26"/>
                <w:szCs w:val="26"/>
              </w:rPr>
              <w:t xml:space="preserve"> парковка у дома</w:t>
            </w:r>
          </w:p>
        </w:tc>
        <w:tc>
          <w:tcPr>
            <w:tcW w:w="1985" w:type="dxa"/>
          </w:tcPr>
          <w:p w14:paraId="4E1D815A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да/нет</w:t>
            </w:r>
          </w:p>
        </w:tc>
        <w:tc>
          <w:tcPr>
            <w:tcW w:w="2772" w:type="dxa"/>
          </w:tcPr>
          <w:p w14:paraId="5CF83DDF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354BF5F1" w14:textId="77777777" w:rsidTr="009F782C">
        <w:tc>
          <w:tcPr>
            <w:tcW w:w="704" w:type="dxa"/>
          </w:tcPr>
          <w:p w14:paraId="24ED3D5B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3C578142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если общественный транспорт:</w:t>
            </w:r>
          </w:p>
        </w:tc>
        <w:tc>
          <w:tcPr>
            <w:tcW w:w="1985" w:type="dxa"/>
          </w:tcPr>
          <w:p w14:paraId="04069979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0C3A57EE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588AA42B" w14:textId="77777777" w:rsidTr="009F782C">
        <w:tc>
          <w:tcPr>
            <w:tcW w:w="704" w:type="dxa"/>
          </w:tcPr>
          <w:p w14:paraId="3E26E608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7553A5AF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удобен ли транспорт</w:t>
            </w:r>
          </w:p>
          <w:p w14:paraId="2508102E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 адаптирована ли остановка</w:t>
            </w:r>
          </w:p>
          <w:p w14:paraId="416173E0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  <w:r w:rsidR="005811F6" w:rsidRPr="004F3A70">
              <w:rPr>
                <w:sz w:val="26"/>
                <w:szCs w:val="26"/>
              </w:rPr>
              <w:t xml:space="preserve"> </w:t>
            </w:r>
            <w:r w:rsidRPr="004F3A70">
              <w:rPr>
                <w:sz w:val="26"/>
                <w:szCs w:val="26"/>
              </w:rPr>
              <w:t>время использования транспорта</w:t>
            </w:r>
          </w:p>
        </w:tc>
        <w:tc>
          <w:tcPr>
            <w:tcW w:w="1985" w:type="dxa"/>
          </w:tcPr>
          <w:p w14:paraId="52A736EF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73F35180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188B4E48" w14:textId="77777777" w:rsidTr="009F782C">
        <w:tc>
          <w:tcPr>
            <w:tcW w:w="704" w:type="dxa"/>
          </w:tcPr>
          <w:p w14:paraId="59C8EB73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0BFD6EDA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Трудоустройство:</w:t>
            </w:r>
          </w:p>
          <w:p w14:paraId="14924D08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Работаете / учитесь?</w:t>
            </w:r>
          </w:p>
        </w:tc>
        <w:tc>
          <w:tcPr>
            <w:tcW w:w="1985" w:type="dxa"/>
          </w:tcPr>
          <w:p w14:paraId="4BA1E959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1D81D313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644B9537" w14:textId="77777777" w:rsidTr="009F782C">
        <w:tc>
          <w:tcPr>
            <w:tcW w:w="704" w:type="dxa"/>
          </w:tcPr>
          <w:p w14:paraId="3346D37C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3F2BFFC8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Доступность жилого помещения и </w:t>
            </w:r>
            <w:r w:rsidR="00900AF8" w:rsidRPr="004F3A70">
              <w:rPr>
                <w:sz w:val="26"/>
                <w:szCs w:val="26"/>
              </w:rPr>
              <w:t>общего имущества</w:t>
            </w:r>
            <w:r w:rsidR="0073482B" w:rsidRPr="004F3A70">
              <w:rPr>
                <w:sz w:val="26"/>
                <w:szCs w:val="26"/>
              </w:rPr>
              <w:t xml:space="preserve"> в многоквартирном доме</w:t>
            </w:r>
          </w:p>
        </w:tc>
        <w:tc>
          <w:tcPr>
            <w:tcW w:w="1985" w:type="dxa"/>
          </w:tcPr>
          <w:p w14:paraId="16007D4A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2BD34D5C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611A41D3" w14:textId="77777777" w:rsidTr="009F782C">
        <w:tc>
          <w:tcPr>
            <w:tcW w:w="704" w:type="dxa"/>
          </w:tcPr>
          <w:p w14:paraId="42A8542B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4EB1D2C2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Электронная почта, телефон</w:t>
            </w:r>
          </w:p>
        </w:tc>
        <w:tc>
          <w:tcPr>
            <w:tcW w:w="1985" w:type="dxa"/>
          </w:tcPr>
          <w:p w14:paraId="16EF2DDA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70BEC1B5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  <w:tr w:rsidR="00A233D7" w:rsidRPr="004F3A70" w14:paraId="0CE74CBE" w14:textId="77777777" w:rsidTr="009F782C">
        <w:tc>
          <w:tcPr>
            <w:tcW w:w="704" w:type="dxa"/>
          </w:tcPr>
          <w:p w14:paraId="475C2C45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14:paraId="361B2D22" w14:textId="77777777" w:rsidR="00A233D7" w:rsidRPr="004F3A70" w:rsidRDefault="00A233D7" w:rsidP="005811F6">
            <w:pPr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Контактные данные специалиста, проводившего опрос и маршрутизацию</w:t>
            </w:r>
          </w:p>
        </w:tc>
        <w:tc>
          <w:tcPr>
            <w:tcW w:w="1985" w:type="dxa"/>
          </w:tcPr>
          <w:p w14:paraId="4B9F3191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72" w:type="dxa"/>
          </w:tcPr>
          <w:p w14:paraId="353D54B4" w14:textId="77777777" w:rsidR="00A233D7" w:rsidRPr="004F3A70" w:rsidRDefault="00A233D7" w:rsidP="000377BF">
            <w:pPr>
              <w:jc w:val="both"/>
              <w:rPr>
                <w:sz w:val="26"/>
                <w:szCs w:val="26"/>
              </w:rPr>
            </w:pPr>
          </w:p>
        </w:tc>
      </w:tr>
    </w:tbl>
    <w:p w14:paraId="2077D637" w14:textId="77777777" w:rsidR="00A233D7" w:rsidRPr="004F3A70" w:rsidRDefault="00A233D7" w:rsidP="00A233D7">
      <w:pPr>
        <w:jc w:val="both"/>
      </w:pPr>
    </w:p>
    <w:p w14:paraId="3061B082" w14:textId="77777777" w:rsidR="00A233D7" w:rsidRPr="004F3A70" w:rsidRDefault="00A233D7" w:rsidP="00A233D7">
      <w:pPr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8"/>
        <w:gridCol w:w="3787"/>
      </w:tblGrid>
      <w:tr w:rsidR="0073482B" w:rsidRPr="004F3A70" w14:paraId="62D7BCD5" w14:textId="77777777" w:rsidTr="00D2616F">
        <w:tc>
          <w:tcPr>
            <w:tcW w:w="6418" w:type="dxa"/>
          </w:tcPr>
          <w:p w14:paraId="2EBD2B5E" w14:textId="77777777" w:rsidR="0073482B" w:rsidRPr="004F3A70" w:rsidRDefault="0073482B" w:rsidP="00A811D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8"/>
              </w:rPr>
            </w:pPr>
          </w:p>
        </w:tc>
        <w:tc>
          <w:tcPr>
            <w:tcW w:w="3787" w:type="dxa"/>
          </w:tcPr>
          <w:p w14:paraId="2A357B35" w14:textId="77777777" w:rsidR="0073482B" w:rsidRPr="004F3A70" w:rsidRDefault="009F782C" w:rsidP="0073482B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>При</w:t>
            </w:r>
            <w:r w:rsidR="0073482B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ложение </w:t>
            </w:r>
            <w:r w:rsidR="005D1C27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№ </w:t>
            </w:r>
            <w:r w:rsidR="00921722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>2</w:t>
            </w:r>
            <w:r w:rsidR="0073482B"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 </w:t>
            </w:r>
          </w:p>
          <w:p w14:paraId="60C473B9" w14:textId="77777777" w:rsidR="0073482B" w:rsidRPr="004F3A70" w:rsidRDefault="0073482B" w:rsidP="00900AF8">
            <w:pPr>
              <w:rPr>
                <w:rStyle w:val="a3"/>
                <w:b w:val="0"/>
                <w:bCs w:val="0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>к П</w:t>
            </w: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 xml:space="preserve">римерному порядку реализации </w:t>
            </w:r>
            <w:proofErr w:type="spellStart"/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маршрутоориентированного</w:t>
            </w:r>
            <w:proofErr w:type="spellEnd"/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 xml:space="preserve"> подхода в создании доступной среды </w:t>
            </w:r>
            <w:r w:rsidR="005811F6" w:rsidRPr="004F3A70">
              <w:rPr>
                <w:rStyle w:val="a3"/>
                <w:b w:val="0"/>
                <w:bCs w:val="0"/>
                <w:shd w:val="clear" w:color="auto" w:fill="FFFFFF"/>
              </w:rPr>
              <w:br/>
            </w: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для инвалидов и других маломобильных групп населения</w:t>
            </w:r>
          </w:p>
          <w:p w14:paraId="6B986762" w14:textId="77777777" w:rsidR="00A768BE" w:rsidRPr="004F3A70" w:rsidRDefault="00A768BE" w:rsidP="00900AF8">
            <w:pPr>
              <w:rPr>
                <w:rStyle w:val="a3"/>
                <w:shd w:val="clear" w:color="auto" w:fill="FFFFFF"/>
              </w:rPr>
            </w:pPr>
          </w:p>
          <w:p w14:paraId="50C2F903" w14:textId="77777777" w:rsidR="00A768BE" w:rsidRPr="004F3A70" w:rsidRDefault="00A768BE" w:rsidP="00900AF8">
            <w:pPr>
              <w:rPr>
                <w:rFonts w:eastAsiaTheme="minorEastAsia"/>
                <w:b/>
                <w:bCs/>
                <w:szCs w:val="28"/>
              </w:rPr>
            </w:pPr>
            <w:r w:rsidRPr="004F3A70">
              <w:rPr>
                <w:rStyle w:val="a3"/>
                <w:b w:val="0"/>
                <w:bCs w:val="0"/>
                <w:shd w:val="clear" w:color="auto" w:fill="FFFFFF"/>
              </w:rPr>
              <w:t>примерная форма</w:t>
            </w:r>
          </w:p>
        </w:tc>
      </w:tr>
    </w:tbl>
    <w:p w14:paraId="097421EE" w14:textId="77777777" w:rsidR="00A233D7" w:rsidRPr="004F3A70" w:rsidRDefault="00A233D7" w:rsidP="00A811DA">
      <w:pPr>
        <w:widowControl w:val="0"/>
        <w:autoSpaceDE w:val="0"/>
        <w:autoSpaceDN w:val="0"/>
        <w:jc w:val="both"/>
        <w:rPr>
          <w:rFonts w:eastAsiaTheme="minorEastAsia"/>
          <w:szCs w:val="28"/>
        </w:rPr>
      </w:pPr>
    </w:p>
    <w:p w14:paraId="4746662D" w14:textId="77777777" w:rsidR="0073482B" w:rsidRPr="004F3A70" w:rsidRDefault="0073482B" w:rsidP="00275BF9">
      <w:pPr>
        <w:widowControl w:val="0"/>
        <w:autoSpaceDE w:val="0"/>
        <w:autoSpaceDN w:val="0"/>
        <w:rPr>
          <w:rFonts w:eastAsiaTheme="minorEastAsia"/>
          <w:sz w:val="22"/>
          <w:szCs w:val="22"/>
        </w:rPr>
      </w:pPr>
    </w:p>
    <w:p w14:paraId="72CAA775" w14:textId="77777777" w:rsidR="0073482B" w:rsidRPr="004F3A70" w:rsidRDefault="0073482B" w:rsidP="00275BF9">
      <w:pPr>
        <w:widowControl w:val="0"/>
        <w:autoSpaceDE w:val="0"/>
        <w:autoSpaceDN w:val="0"/>
        <w:rPr>
          <w:rFonts w:eastAsiaTheme="minorEastAsia"/>
          <w:sz w:val="22"/>
          <w:szCs w:val="22"/>
        </w:rPr>
      </w:pPr>
    </w:p>
    <w:p w14:paraId="63872EE9" w14:textId="77777777" w:rsidR="0073482B" w:rsidRPr="004F3A70" w:rsidRDefault="00CD06CD" w:rsidP="00B87744">
      <w:pPr>
        <w:widowControl w:val="0"/>
        <w:autoSpaceDE w:val="0"/>
        <w:autoSpaceDN w:val="0"/>
        <w:jc w:val="center"/>
        <w:rPr>
          <w:rFonts w:eastAsiaTheme="minorEastAsia"/>
          <w:b/>
          <w:bCs/>
          <w:szCs w:val="28"/>
        </w:rPr>
      </w:pPr>
      <w:r w:rsidRPr="004F3A70">
        <w:rPr>
          <w:rFonts w:eastAsiaTheme="minorEastAsia"/>
          <w:b/>
          <w:bCs/>
          <w:szCs w:val="28"/>
        </w:rPr>
        <w:t>С</w:t>
      </w:r>
      <w:r w:rsidR="00B87744" w:rsidRPr="004F3A70">
        <w:rPr>
          <w:rFonts w:eastAsiaTheme="minorEastAsia"/>
          <w:b/>
          <w:bCs/>
          <w:szCs w:val="28"/>
        </w:rPr>
        <w:t>огласи</w:t>
      </w:r>
      <w:r w:rsidRPr="004F3A70">
        <w:rPr>
          <w:rFonts w:eastAsiaTheme="minorEastAsia"/>
          <w:b/>
          <w:bCs/>
          <w:szCs w:val="28"/>
        </w:rPr>
        <w:t>е</w:t>
      </w:r>
      <w:r w:rsidR="00B87744" w:rsidRPr="004F3A70">
        <w:rPr>
          <w:rFonts w:eastAsiaTheme="minorEastAsia"/>
          <w:b/>
          <w:bCs/>
          <w:szCs w:val="28"/>
        </w:rPr>
        <w:t xml:space="preserve"> на обработку персональных данных</w:t>
      </w:r>
    </w:p>
    <w:p w14:paraId="541F80C7" w14:textId="77777777" w:rsidR="00B87744" w:rsidRPr="004F3A70" w:rsidRDefault="00B87744" w:rsidP="00B87744">
      <w:pPr>
        <w:widowControl w:val="0"/>
        <w:autoSpaceDE w:val="0"/>
        <w:autoSpaceDN w:val="0"/>
        <w:jc w:val="center"/>
        <w:rPr>
          <w:rFonts w:eastAsiaTheme="minorEastAsia"/>
          <w:sz w:val="22"/>
          <w:szCs w:val="2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5"/>
        <w:gridCol w:w="5046"/>
      </w:tblGrid>
      <w:tr w:rsidR="0073482B" w:rsidRPr="004F3A70" w14:paraId="41AFB31F" w14:textId="77777777" w:rsidTr="007B587B">
        <w:tc>
          <w:tcPr>
            <w:tcW w:w="6345" w:type="dxa"/>
          </w:tcPr>
          <w:p w14:paraId="579C2DDB" w14:textId="77777777" w:rsidR="0073482B" w:rsidRPr="004F3A70" w:rsidRDefault="0073482B" w:rsidP="00275BF9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77" w:type="dxa"/>
          </w:tcPr>
          <w:p w14:paraId="1D98030D" w14:textId="77777777" w:rsidR="0073482B" w:rsidRPr="004F3A70" w:rsidRDefault="0073482B" w:rsidP="0073482B">
            <w:pPr>
              <w:spacing w:line="276" w:lineRule="auto"/>
              <w:jc w:val="both"/>
              <w:rPr>
                <w:szCs w:val="28"/>
              </w:rPr>
            </w:pPr>
            <w:r w:rsidRPr="004F3A70">
              <w:rPr>
                <w:szCs w:val="28"/>
              </w:rPr>
              <w:t xml:space="preserve">Руководителю _____________________ </w:t>
            </w:r>
          </w:p>
          <w:p w14:paraId="6BB9D10D" w14:textId="77777777" w:rsidR="0073482B" w:rsidRPr="004F3A70" w:rsidRDefault="005D1C27" w:rsidP="0073482B">
            <w:pPr>
              <w:spacing w:line="276" w:lineRule="auto"/>
              <w:rPr>
                <w:szCs w:val="28"/>
              </w:rPr>
            </w:pPr>
            <w:r w:rsidRPr="004F3A70">
              <w:rPr>
                <w:szCs w:val="28"/>
              </w:rPr>
              <w:t>о</w:t>
            </w:r>
            <w:r w:rsidR="0073482B" w:rsidRPr="004F3A70">
              <w:rPr>
                <w:szCs w:val="28"/>
              </w:rPr>
              <w:t xml:space="preserve">т   ______________________________ </w:t>
            </w:r>
            <w:r w:rsidR="0073482B" w:rsidRPr="004F3A70">
              <w:rPr>
                <w:szCs w:val="28"/>
              </w:rPr>
              <w:br/>
              <w:t xml:space="preserve">                           (Ф.И.О.)</w:t>
            </w:r>
            <w:r w:rsidR="0073482B" w:rsidRPr="004F3A70">
              <w:rPr>
                <w:szCs w:val="28"/>
              </w:rPr>
              <w:br/>
              <w:t>__________________________________</w:t>
            </w:r>
            <w:r w:rsidR="0073482B" w:rsidRPr="004F3A70">
              <w:rPr>
                <w:szCs w:val="28"/>
              </w:rPr>
              <w:br/>
              <w:t>__________________________________</w:t>
            </w:r>
            <w:r w:rsidRPr="004F3A70">
              <w:rPr>
                <w:szCs w:val="28"/>
              </w:rPr>
              <w:t>,</w:t>
            </w:r>
            <w:r w:rsidR="0073482B" w:rsidRPr="004F3A70">
              <w:rPr>
                <w:szCs w:val="28"/>
              </w:rPr>
              <w:br/>
              <w:t xml:space="preserve">                    (дата рождения)</w:t>
            </w:r>
          </w:p>
          <w:p w14:paraId="5295DCED" w14:textId="77777777" w:rsidR="0073482B" w:rsidRPr="004F3A70" w:rsidRDefault="00C522D5" w:rsidP="0073482B">
            <w:pPr>
              <w:spacing w:line="276" w:lineRule="auto"/>
              <w:rPr>
                <w:szCs w:val="28"/>
              </w:rPr>
            </w:pPr>
            <w:r w:rsidRPr="004F3A70">
              <w:rPr>
                <w:szCs w:val="28"/>
              </w:rPr>
              <w:t>п</w:t>
            </w:r>
            <w:r w:rsidR="0073482B" w:rsidRPr="004F3A70">
              <w:rPr>
                <w:szCs w:val="28"/>
              </w:rPr>
              <w:t xml:space="preserve">роживающего по </w:t>
            </w:r>
            <w:r w:rsidR="00900AF8" w:rsidRPr="004F3A70">
              <w:rPr>
                <w:szCs w:val="28"/>
              </w:rPr>
              <w:t xml:space="preserve">адресу: </w:t>
            </w:r>
            <w:r w:rsidR="0073482B" w:rsidRPr="004F3A70">
              <w:rPr>
                <w:szCs w:val="28"/>
              </w:rPr>
              <w:t>___________</w:t>
            </w:r>
          </w:p>
          <w:p w14:paraId="5A495E04" w14:textId="77777777" w:rsidR="0073482B" w:rsidRPr="004F3A70" w:rsidRDefault="0073482B" w:rsidP="0073482B">
            <w:pPr>
              <w:spacing w:line="276" w:lineRule="auto"/>
              <w:rPr>
                <w:szCs w:val="28"/>
              </w:rPr>
            </w:pPr>
            <w:r w:rsidRPr="004F3A70">
              <w:rPr>
                <w:szCs w:val="28"/>
              </w:rPr>
              <w:t>__________________________________</w:t>
            </w:r>
          </w:p>
          <w:p w14:paraId="4BA8AB33" w14:textId="77777777" w:rsidR="0073482B" w:rsidRPr="004F3A70" w:rsidRDefault="00900AF8" w:rsidP="0073482B">
            <w:pPr>
              <w:spacing w:line="276" w:lineRule="auto"/>
              <w:rPr>
                <w:szCs w:val="28"/>
              </w:rPr>
            </w:pPr>
            <w:r w:rsidRPr="004F3A70">
              <w:rPr>
                <w:szCs w:val="28"/>
              </w:rPr>
              <w:t xml:space="preserve">паспорт: </w:t>
            </w:r>
            <w:r w:rsidR="0073482B" w:rsidRPr="004F3A70">
              <w:rPr>
                <w:szCs w:val="28"/>
              </w:rPr>
              <w:t>__________________________</w:t>
            </w:r>
          </w:p>
          <w:p w14:paraId="20BCA503" w14:textId="77777777" w:rsidR="0073482B" w:rsidRPr="004F3A70" w:rsidRDefault="0073482B" w:rsidP="0073482B">
            <w:pPr>
              <w:spacing w:line="276" w:lineRule="auto"/>
              <w:rPr>
                <w:sz w:val="24"/>
                <w:szCs w:val="24"/>
              </w:rPr>
            </w:pPr>
            <w:r w:rsidRPr="004F3A70">
              <w:rPr>
                <w:szCs w:val="28"/>
              </w:rPr>
              <w:t>выдан: ___________________________</w:t>
            </w:r>
            <w:r w:rsidR="005D1C27" w:rsidRPr="004F3A70">
              <w:rPr>
                <w:szCs w:val="28"/>
              </w:rPr>
              <w:t>_</w:t>
            </w:r>
          </w:p>
          <w:p w14:paraId="001323A2" w14:textId="77777777" w:rsidR="0073482B" w:rsidRPr="004F3A70" w:rsidRDefault="0073482B" w:rsidP="0073482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__________________________________</w:t>
            </w:r>
            <w:r w:rsidR="005D1C27" w:rsidRPr="004F3A70">
              <w:rPr>
                <w:sz w:val="24"/>
                <w:szCs w:val="24"/>
              </w:rPr>
              <w:t>______</w:t>
            </w:r>
          </w:p>
          <w:p w14:paraId="794AB286" w14:textId="77777777" w:rsidR="005D1C27" w:rsidRPr="004F3A70" w:rsidRDefault="005D1C27" w:rsidP="0073482B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0C7777DE" w14:textId="77777777" w:rsidR="0073482B" w:rsidRPr="004F3A70" w:rsidRDefault="0073482B" w:rsidP="00B87744">
      <w:pPr>
        <w:spacing w:before="240"/>
        <w:rPr>
          <w:rFonts w:ascii="Calibri" w:hAnsi="Calibri"/>
          <w:b/>
          <w:bCs/>
          <w:sz w:val="22"/>
          <w:szCs w:val="22"/>
        </w:rPr>
      </w:pPr>
    </w:p>
    <w:p w14:paraId="5E3E3DB0" w14:textId="77777777" w:rsidR="0073482B" w:rsidRPr="004F3A70" w:rsidRDefault="0073482B" w:rsidP="00B87744">
      <w:pPr>
        <w:ind w:firstLine="709"/>
        <w:jc w:val="both"/>
        <w:rPr>
          <w:szCs w:val="28"/>
        </w:rPr>
      </w:pPr>
      <w:r w:rsidRPr="004F3A70">
        <w:rPr>
          <w:szCs w:val="28"/>
        </w:rPr>
        <w:t>Я, ________________________________</w:t>
      </w:r>
      <w:r w:rsidR="005D2771" w:rsidRPr="004F3A70">
        <w:rPr>
          <w:szCs w:val="28"/>
        </w:rPr>
        <w:t>__________</w:t>
      </w:r>
      <w:r w:rsidRPr="004F3A70">
        <w:rPr>
          <w:szCs w:val="28"/>
        </w:rPr>
        <w:t xml:space="preserve">, настоящим </w:t>
      </w:r>
      <w:r w:rsidR="005D2771" w:rsidRPr="004F3A70">
        <w:rPr>
          <w:szCs w:val="28"/>
        </w:rPr>
        <w:t>выражаю</w:t>
      </w:r>
      <w:r w:rsidR="005D2771" w:rsidRPr="004F3A70">
        <w:rPr>
          <w:rStyle w:val="grame"/>
          <w:szCs w:val="28"/>
        </w:rPr>
        <w:t xml:space="preserve"> свое </w:t>
      </w:r>
    </w:p>
    <w:p w14:paraId="14D17211" w14:textId="77777777" w:rsidR="0073482B" w:rsidRPr="004F3A70" w:rsidRDefault="005D2771" w:rsidP="005D2771">
      <w:pPr>
        <w:ind w:firstLine="748"/>
        <w:rPr>
          <w:sz w:val="24"/>
          <w:szCs w:val="24"/>
          <w:vertAlign w:val="superscript"/>
        </w:rPr>
      </w:pPr>
      <w:r w:rsidRPr="004F3A70">
        <w:rPr>
          <w:sz w:val="24"/>
          <w:szCs w:val="24"/>
          <w:vertAlign w:val="superscript"/>
        </w:rPr>
        <w:t xml:space="preserve">                                                          </w:t>
      </w:r>
      <w:r w:rsidR="0073482B" w:rsidRPr="004F3A70">
        <w:rPr>
          <w:sz w:val="24"/>
          <w:szCs w:val="24"/>
          <w:vertAlign w:val="superscript"/>
        </w:rPr>
        <w:t>(Ф.И</w:t>
      </w:r>
      <w:r w:rsidR="0073482B" w:rsidRPr="004F3A70">
        <w:rPr>
          <w:rStyle w:val="grame"/>
          <w:sz w:val="24"/>
          <w:szCs w:val="24"/>
          <w:vertAlign w:val="superscript"/>
        </w:rPr>
        <w:t>.О</w:t>
      </w:r>
      <w:r w:rsidR="0073482B" w:rsidRPr="004F3A70">
        <w:rPr>
          <w:sz w:val="24"/>
          <w:szCs w:val="24"/>
          <w:vertAlign w:val="superscript"/>
        </w:rPr>
        <w:t>.)</w:t>
      </w:r>
    </w:p>
    <w:p w14:paraId="4211A395" w14:textId="77777777" w:rsidR="00900AF8" w:rsidRPr="004F3A70" w:rsidRDefault="005D2771" w:rsidP="00900AF8">
      <w:pPr>
        <w:jc w:val="both"/>
        <w:rPr>
          <w:szCs w:val="28"/>
        </w:rPr>
      </w:pPr>
      <w:r w:rsidRPr="004F3A70">
        <w:rPr>
          <w:rStyle w:val="grame"/>
          <w:szCs w:val="28"/>
        </w:rPr>
        <w:t xml:space="preserve">согласие </w:t>
      </w:r>
      <w:r w:rsidR="0073482B" w:rsidRPr="004F3A70">
        <w:rPr>
          <w:rStyle w:val="grame"/>
          <w:szCs w:val="28"/>
        </w:rPr>
        <w:t xml:space="preserve">на обработку моих персональных данных, включая сбор, систематизацию, накопление, хранение, уточнение, обновление, изменение, использование, обезличивание, блокирование, уничтожение </w:t>
      </w:r>
      <w:r w:rsidR="00900AF8" w:rsidRPr="004F3A70">
        <w:rPr>
          <w:rStyle w:val="grame"/>
          <w:szCs w:val="28"/>
        </w:rPr>
        <w:t>межведомственной региональной рабочей группой</w:t>
      </w:r>
      <w:r w:rsidR="00900AF8" w:rsidRPr="004F3A70">
        <w:rPr>
          <w:szCs w:val="28"/>
        </w:rPr>
        <w:t xml:space="preserve"> по реализации </w:t>
      </w:r>
      <w:proofErr w:type="spellStart"/>
      <w:r w:rsidR="00900AF8" w:rsidRPr="004F3A70">
        <w:rPr>
          <w:szCs w:val="28"/>
        </w:rPr>
        <w:t>маршрутоориентированного</w:t>
      </w:r>
      <w:proofErr w:type="spellEnd"/>
      <w:r w:rsidR="00900AF8" w:rsidRPr="004F3A70">
        <w:rPr>
          <w:szCs w:val="28"/>
        </w:rPr>
        <w:t xml:space="preserve"> подхода в создании доступной среды для инвалидов и других маломобильных групп населения __________________________</w:t>
      </w:r>
      <w:r w:rsidRPr="004F3A70">
        <w:rPr>
          <w:szCs w:val="28"/>
        </w:rPr>
        <w:t>_________</w:t>
      </w:r>
      <w:r w:rsidR="00900AF8" w:rsidRPr="004F3A70">
        <w:rPr>
          <w:szCs w:val="28"/>
        </w:rPr>
        <w:t xml:space="preserve"> (далее – региональная рабочая группа) и её</w:t>
      </w:r>
    </w:p>
    <w:p w14:paraId="39BD67D1" w14:textId="77777777" w:rsidR="00900AF8" w:rsidRPr="004F3A70" w:rsidRDefault="00900AF8" w:rsidP="00900AF8">
      <w:pPr>
        <w:ind w:firstLine="748"/>
        <w:jc w:val="both"/>
        <w:rPr>
          <w:szCs w:val="28"/>
        </w:rPr>
      </w:pPr>
      <w:r w:rsidRPr="004F3A70">
        <w:rPr>
          <w:sz w:val="24"/>
          <w:szCs w:val="24"/>
          <w:vertAlign w:val="superscript"/>
        </w:rPr>
        <w:t xml:space="preserve">      (наименование субъекта Российской Федерации) </w:t>
      </w:r>
    </w:p>
    <w:p w14:paraId="32448ADA" w14:textId="77777777" w:rsidR="00C522D5" w:rsidRPr="004F3A70" w:rsidRDefault="0073482B" w:rsidP="00900AF8">
      <w:pPr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t xml:space="preserve">представителями моих персональных данных, переданных мною лично </w:t>
      </w:r>
      <w:r w:rsidR="005811F6" w:rsidRPr="004F3A70">
        <w:rPr>
          <w:rStyle w:val="grame"/>
          <w:szCs w:val="28"/>
        </w:rPr>
        <w:br/>
      </w:r>
      <w:r w:rsidR="003D6227" w:rsidRPr="004F3A70">
        <w:rPr>
          <w:rStyle w:val="grame"/>
          <w:szCs w:val="28"/>
        </w:rPr>
        <w:t xml:space="preserve">в </w:t>
      </w:r>
      <w:r w:rsidR="00900AF8" w:rsidRPr="004F3A70">
        <w:rPr>
          <w:rStyle w:val="grame"/>
          <w:szCs w:val="28"/>
        </w:rPr>
        <w:t xml:space="preserve">региональную рабочую группу </w:t>
      </w:r>
      <w:r w:rsidRPr="004F3A70">
        <w:rPr>
          <w:rStyle w:val="grame"/>
          <w:szCs w:val="28"/>
        </w:rPr>
        <w:t>с моего письменного согласия</w:t>
      </w:r>
      <w:r w:rsidR="00900AF8" w:rsidRPr="004F3A70">
        <w:rPr>
          <w:rStyle w:val="grame"/>
          <w:szCs w:val="28"/>
        </w:rPr>
        <w:t>,</w:t>
      </w:r>
      <w:r w:rsidRPr="004F3A70">
        <w:rPr>
          <w:rStyle w:val="grame"/>
          <w:szCs w:val="28"/>
        </w:rPr>
        <w:t xml:space="preserve"> </w:t>
      </w:r>
      <w:r w:rsidR="005D2771" w:rsidRPr="004F3A70">
        <w:rPr>
          <w:rStyle w:val="grame"/>
          <w:szCs w:val="28"/>
        </w:rPr>
        <w:t xml:space="preserve">в том числе </w:t>
      </w:r>
      <w:r w:rsidR="005811F6" w:rsidRPr="004F3A70">
        <w:rPr>
          <w:rStyle w:val="grame"/>
          <w:szCs w:val="28"/>
        </w:rPr>
        <w:br/>
      </w:r>
      <w:r w:rsidRPr="004F3A70">
        <w:rPr>
          <w:rStyle w:val="grame"/>
          <w:szCs w:val="28"/>
        </w:rPr>
        <w:t>от</w:t>
      </w:r>
      <w:r w:rsidRPr="004F3A70">
        <w:rPr>
          <w:szCs w:val="28"/>
        </w:rPr>
        <w:t xml:space="preserve"> </w:t>
      </w:r>
      <w:r w:rsidRPr="004F3A70">
        <w:rPr>
          <w:rStyle w:val="grame"/>
          <w:szCs w:val="28"/>
        </w:rPr>
        <w:t xml:space="preserve">третьей </w:t>
      </w:r>
      <w:r w:rsidR="00900AF8" w:rsidRPr="004F3A70">
        <w:rPr>
          <w:rStyle w:val="grame"/>
          <w:szCs w:val="28"/>
        </w:rPr>
        <w:t>стороны</w:t>
      </w:r>
      <w:r w:rsidRPr="004F3A70">
        <w:rPr>
          <w:rStyle w:val="grame"/>
          <w:szCs w:val="28"/>
        </w:rPr>
        <w:t>, следующих моих персональных данных:</w:t>
      </w:r>
    </w:p>
    <w:p w14:paraId="0A8FA371" w14:textId="77777777" w:rsidR="0073482B" w:rsidRPr="004F3A70" w:rsidRDefault="00C522D5" w:rsidP="00900AF8">
      <w:pPr>
        <w:spacing w:line="276" w:lineRule="auto"/>
        <w:ind w:firstLine="709"/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t xml:space="preserve">- </w:t>
      </w:r>
      <w:r w:rsidR="0073482B" w:rsidRPr="004F3A70">
        <w:rPr>
          <w:rStyle w:val="grame"/>
          <w:szCs w:val="28"/>
        </w:rPr>
        <w:t>фамилия, имя, отчество</w:t>
      </w:r>
      <w:r w:rsidR="00CD06CD" w:rsidRPr="004F3A70">
        <w:rPr>
          <w:rStyle w:val="grame"/>
          <w:szCs w:val="28"/>
        </w:rPr>
        <w:t xml:space="preserve"> (при наличии)</w:t>
      </w:r>
      <w:r w:rsidR="0073482B" w:rsidRPr="004F3A70">
        <w:rPr>
          <w:rStyle w:val="grame"/>
          <w:szCs w:val="28"/>
        </w:rPr>
        <w:t xml:space="preserve">; </w:t>
      </w:r>
    </w:p>
    <w:p w14:paraId="437DDC26" w14:textId="77777777" w:rsidR="0073482B" w:rsidRPr="004F3A70" w:rsidRDefault="00C522D5" w:rsidP="00900AF8">
      <w:pPr>
        <w:spacing w:line="276" w:lineRule="auto"/>
        <w:ind w:firstLine="709"/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t xml:space="preserve">- </w:t>
      </w:r>
      <w:r w:rsidR="0073482B" w:rsidRPr="004F3A70">
        <w:rPr>
          <w:rStyle w:val="grame"/>
          <w:szCs w:val="28"/>
        </w:rPr>
        <w:t>адрес</w:t>
      </w:r>
      <w:r w:rsidR="00CD06CD" w:rsidRPr="004F3A70">
        <w:rPr>
          <w:rStyle w:val="grame"/>
          <w:szCs w:val="28"/>
        </w:rPr>
        <w:t xml:space="preserve"> регистрации по месту жительства и адрес фактического проживания;</w:t>
      </w:r>
      <w:r w:rsidR="0073482B" w:rsidRPr="004F3A70">
        <w:rPr>
          <w:rStyle w:val="grame"/>
          <w:szCs w:val="28"/>
        </w:rPr>
        <w:t xml:space="preserve"> </w:t>
      </w:r>
    </w:p>
    <w:p w14:paraId="4E737D30" w14:textId="77777777" w:rsidR="0073482B" w:rsidRPr="004F3A70" w:rsidRDefault="00C522D5" w:rsidP="00900AF8">
      <w:pPr>
        <w:spacing w:line="276" w:lineRule="auto"/>
        <w:ind w:firstLine="709"/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lastRenderedPageBreak/>
        <w:t>-</w:t>
      </w:r>
      <w:r w:rsidR="003D6227" w:rsidRPr="004F3A70">
        <w:rPr>
          <w:rStyle w:val="grame"/>
          <w:szCs w:val="28"/>
        </w:rPr>
        <w:t xml:space="preserve"> </w:t>
      </w:r>
      <w:r w:rsidR="0073482B" w:rsidRPr="004F3A70">
        <w:rPr>
          <w:rStyle w:val="grame"/>
          <w:szCs w:val="28"/>
        </w:rPr>
        <w:t>номер телефона (домашний, сотовый);</w:t>
      </w:r>
    </w:p>
    <w:p w14:paraId="3F967D0B" w14:textId="77777777" w:rsidR="00C522D5" w:rsidRPr="004F3A70" w:rsidRDefault="00C522D5" w:rsidP="00900AF8">
      <w:pPr>
        <w:spacing w:line="276" w:lineRule="auto"/>
        <w:ind w:firstLine="709"/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t>- электронная почта</w:t>
      </w:r>
      <w:r w:rsidR="00900AF8" w:rsidRPr="004F3A70">
        <w:rPr>
          <w:rStyle w:val="grame"/>
          <w:szCs w:val="28"/>
        </w:rPr>
        <w:t>;</w:t>
      </w:r>
    </w:p>
    <w:p w14:paraId="0B47EA56" w14:textId="77777777" w:rsidR="0073482B" w:rsidRPr="004F3A70" w:rsidRDefault="00C522D5" w:rsidP="00900AF8">
      <w:pPr>
        <w:spacing w:line="276" w:lineRule="auto"/>
        <w:ind w:firstLine="709"/>
        <w:jc w:val="both"/>
        <w:rPr>
          <w:rStyle w:val="grame"/>
          <w:szCs w:val="28"/>
        </w:rPr>
      </w:pPr>
      <w:r w:rsidRPr="004F3A70">
        <w:rPr>
          <w:rStyle w:val="grame"/>
          <w:szCs w:val="28"/>
        </w:rPr>
        <w:t xml:space="preserve">- </w:t>
      </w:r>
      <w:r w:rsidR="0073482B" w:rsidRPr="004F3A70">
        <w:rPr>
          <w:rStyle w:val="grame"/>
          <w:szCs w:val="28"/>
        </w:rPr>
        <w:t>сведения о состоянии здоровья</w:t>
      </w:r>
      <w:r w:rsidRPr="004F3A70">
        <w:rPr>
          <w:rStyle w:val="grame"/>
          <w:szCs w:val="28"/>
        </w:rPr>
        <w:t xml:space="preserve"> (наличие инвалидности);</w:t>
      </w:r>
    </w:p>
    <w:p w14:paraId="60F5A8D3" w14:textId="77777777" w:rsidR="003D6227" w:rsidRPr="004F3A70" w:rsidRDefault="00C522D5" w:rsidP="00900AF8">
      <w:pPr>
        <w:spacing w:line="276" w:lineRule="auto"/>
        <w:ind w:firstLine="709"/>
        <w:jc w:val="both"/>
        <w:rPr>
          <w:szCs w:val="28"/>
        </w:rPr>
      </w:pPr>
      <w:r w:rsidRPr="004F3A70">
        <w:rPr>
          <w:szCs w:val="28"/>
        </w:rPr>
        <w:t xml:space="preserve">- </w:t>
      </w:r>
      <w:r w:rsidR="0073482B" w:rsidRPr="004F3A70">
        <w:rPr>
          <w:szCs w:val="28"/>
        </w:rPr>
        <w:t>дополнительные сведения, представленные мною по собственному желанию</w:t>
      </w:r>
      <w:r w:rsidR="00FF7839" w:rsidRPr="004F3A70">
        <w:rPr>
          <w:szCs w:val="28"/>
        </w:rPr>
        <w:t>.</w:t>
      </w:r>
      <w:r w:rsidR="0073482B" w:rsidRPr="004F3A70">
        <w:rPr>
          <w:szCs w:val="28"/>
        </w:rPr>
        <w:t xml:space="preserve"> </w:t>
      </w:r>
    </w:p>
    <w:p w14:paraId="4B5AA0B6" w14:textId="77777777" w:rsidR="0073482B" w:rsidRPr="004F3A70" w:rsidRDefault="0073482B" w:rsidP="009F782C">
      <w:pPr>
        <w:spacing w:line="276" w:lineRule="auto"/>
        <w:jc w:val="both"/>
        <w:rPr>
          <w:szCs w:val="28"/>
        </w:rPr>
      </w:pPr>
      <w:r w:rsidRPr="004F3A70">
        <w:rPr>
          <w:szCs w:val="28"/>
        </w:rPr>
        <w:t xml:space="preserve"> </w:t>
      </w:r>
    </w:p>
    <w:p w14:paraId="6ED43BD5" w14:textId="77777777" w:rsidR="0073482B" w:rsidRPr="004F3A70" w:rsidRDefault="003D6227" w:rsidP="0073482B">
      <w:pPr>
        <w:spacing w:before="240"/>
        <w:ind w:firstLine="748"/>
        <w:jc w:val="both"/>
        <w:rPr>
          <w:szCs w:val="28"/>
        </w:rPr>
      </w:pPr>
      <w:r w:rsidRPr="004F3A70">
        <w:rPr>
          <w:szCs w:val="28"/>
        </w:rPr>
        <w:t xml:space="preserve">Региональная рабочая группа </w:t>
      </w:r>
      <w:r w:rsidR="00FF7839" w:rsidRPr="004F3A70">
        <w:rPr>
          <w:szCs w:val="28"/>
        </w:rPr>
        <w:t xml:space="preserve">вправе </w:t>
      </w:r>
      <w:r w:rsidR="0073482B" w:rsidRPr="004F3A70">
        <w:rPr>
          <w:szCs w:val="28"/>
        </w:rPr>
        <w:t xml:space="preserve">обрабатывать мои персональные данные </w:t>
      </w:r>
      <w:r w:rsidR="005811F6" w:rsidRPr="004F3A70">
        <w:rPr>
          <w:szCs w:val="28"/>
        </w:rPr>
        <w:br/>
      </w:r>
      <w:r w:rsidR="0073482B" w:rsidRPr="004F3A70">
        <w:rPr>
          <w:szCs w:val="28"/>
        </w:rPr>
        <w:t>в следующих целях: обеспечение соблюдения законов и иных нормативных правовых актов в области персональных данных</w:t>
      </w:r>
      <w:r w:rsidR="006A2D4B" w:rsidRPr="004F3A70">
        <w:rPr>
          <w:szCs w:val="28"/>
        </w:rPr>
        <w:t xml:space="preserve"> и защиты прав инвалидов</w:t>
      </w:r>
      <w:r w:rsidR="0073482B" w:rsidRPr="004F3A70">
        <w:rPr>
          <w:szCs w:val="28"/>
        </w:rPr>
        <w:t>; обеспечение</w:t>
      </w:r>
      <w:r w:rsidR="006A2D4B" w:rsidRPr="004F3A70">
        <w:rPr>
          <w:szCs w:val="28"/>
        </w:rPr>
        <w:t xml:space="preserve"> моей</w:t>
      </w:r>
      <w:r w:rsidR="0073482B" w:rsidRPr="004F3A70">
        <w:rPr>
          <w:szCs w:val="28"/>
        </w:rPr>
        <w:t xml:space="preserve"> личной безопасности; </w:t>
      </w:r>
      <w:r w:rsidRPr="004F3A70">
        <w:rPr>
          <w:szCs w:val="28"/>
        </w:rPr>
        <w:t>реализаци</w:t>
      </w:r>
      <w:r w:rsidR="006A2D4B" w:rsidRPr="004F3A70">
        <w:rPr>
          <w:szCs w:val="28"/>
        </w:rPr>
        <w:t>я</w:t>
      </w:r>
      <w:r w:rsidRPr="004F3A70">
        <w:rPr>
          <w:szCs w:val="28"/>
        </w:rPr>
        <w:t xml:space="preserve"> социальных прав, направленн</w:t>
      </w:r>
      <w:r w:rsidR="006A2D4B" w:rsidRPr="004F3A70">
        <w:rPr>
          <w:szCs w:val="28"/>
        </w:rPr>
        <w:t>ая</w:t>
      </w:r>
      <w:r w:rsidRPr="004F3A70">
        <w:rPr>
          <w:szCs w:val="28"/>
        </w:rPr>
        <w:t xml:space="preserve"> на улучшение качества жизни.</w:t>
      </w:r>
    </w:p>
    <w:p w14:paraId="5F0852C9" w14:textId="77777777" w:rsidR="0073482B" w:rsidRPr="004F3A70" w:rsidRDefault="0073482B" w:rsidP="0073482B">
      <w:pPr>
        <w:spacing w:before="240"/>
        <w:ind w:firstLine="748"/>
        <w:jc w:val="both"/>
        <w:rPr>
          <w:iCs/>
          <w:szCs w:val="28"/>
        </w:rPr>
      </w:pPr>
      <w:r w:rsidRPr="004F3A70">
        <w:rPr>
          <w:rStyle w:val="grame"/>
          <w:szCs w:val="28"/>
        </w:rPr>
        <w:t>Обработка (на бумажных носителях; в информационных системах персональных данных и без использования средств автоматизации</w:t>
      </w:r>
      <w:r w:rsidR="005D2771" w:rsidRPr="004F3A70">
        <w:rPr>
          <w:rStyle w:val="grame"/>
          <w:szCs w:val="28"/>
        </w:rPr>
        <w:t>;</w:t>
      </w:r>
      <w:r w:rsidRPr="004F3A70">
        <w:rPr>
          <w:rStyle w:val="grame"/>
          <w:szCs w:val="28"/>
        </w:rPr>
        <w:t xml:space="preserve"> смешанным способом) </w:t>
      </w:r>
      <w:r w:rsidR="003D6227" w:rsidRPr="004F3A70">
        <w:rPr>
          <w:rStyle w:val="grame"/>
          <w:szCs w:val="28"/>
        </w:rPr>
        <w:t>региональной рабочей групп</w:t>
      </w:r>
      <w:r w:rsidR="005D2771" w:rsidRPr="004F3A70">
        <w:rPr>
          <w:rStyle w:val="grame"/>
          <w:szCs w:val="28"/>
        </w:rPr>
        <w:t>ой</w:t>
      </w:r>
      <w:r w:rsidR="003D6227" w:rsidRPr="004F3A70">
        <w:rPr>
          <w:rStyle w:val="grame"/>
          <w:szCs w:val="28"/>
        </w:rPr>
        <w:t xml:space="preserve"> </w:t>
      </w:r>
      <w:r w:rsidRPr="004F3A70">
        <w:rPr>
          <w:rStyle w:val="grame"/>
          <w:szCs w:val="28"/>
        </w:rPr>
        <w:t xml:space="preserve">моих персональных данных должна осуществляться в соответствии с требованиями </w:t>
      </w:r>
      <w:r w:rsidRPr="004F3A70">
        <w:rPr>
          <w:rStyle w:val="grame"/>
          <w:iCs/>
          <w:szCs w:val="28"/>
        </w:rPr>
        <w:t xml:space="preserve">Федерального закона </w:t>
      </w:r>
      <w:r w:rsidR="009F782C" w:rsidRPr="004F3A70">
        <w:rPr>
          <w:rStyle w:val="grame"/>
          <w:iCs/>
          <w:szCs w:val="28"/>
        </w:rPr>
        <w:br/>
      </w:r>
      <w:r w:rsidRPr="004F3A70">
        <w:rPr>
          <w:rStyle w:val="grame"/>
          <w:iCs/>
          <w:szCs w:val="28"/>
        </w:rPr>
        <w:t>от 27</w:t>
      </w:r>
      <w:r w:rsidR="00FF7839" w:rsidRPr="004F3A70">
        <w:rPr>
          <w:rStyle w:val="grame"/>
          <w:iCs/>
          <w:szCs w:val="28"/>
        </w:rPr>
        <w:t xml:space="preserve"> июля </w:t>
      </w:r>
      <w:r w:rsidRPr="004F3A70">
        <w:rPr>
          <w:rStyle w:val="grame"/>
          <w:iCs/>
          <w:szCs w:val="28"/>
        </w:rPr>
        <w:t>2006</w:t>
      </w:r>
      <w:r w:rsidR="003D6227" w:rsidRPr="004F3A70">
        <w:rPr>
          <w:rStyle w:val="grame"/>
          <w:iCs/>
          <w:szCs w:val="28"/>
        </w:rPr>
        <w:t xml:space="preserve"> </w:t>
      </w:r>
      <w:r w:rsidRPr="004F3A70">
        <w:rPr>
          <w:rStyle w:val="grame"/>
          <w:iCs/>
          <w:szCs w:val="28"/>
        </w:rPr>
        <w:t>г. № 152-ФЗ «О персональных данных»</w:t>
      </w:r>
      <w:r w:rsidR="006A2D4B" w:rsidRPr="004F3A70">
        <w:rPr>
          <w:rStyle w:val="grame"/>
          <w:iCs/>
          <w:szCs w:val="28"/>
        </w:rPr>
        <w:t>.</w:t>
      </w:r>
    </w:p>
    <w:p w14:paraId="5D5CE553" w14:textId="77777777" w:rsidR="0073482B" w:rsidRPr="004F3A70" w:rsidRDefault="0073482B" w:rsidP="0073482B">
      <w:pPr>
        <w:spacing w:before="240"/>
        <w:ind w:firstLine="748"/>
        <w:jc w:val="both"/>
        <w:rPr>
          <w:szCs w:val="28"/>
        </w:rPr>
      </w:pPr>
      <w:r w:rsidRPr="004F3A70">
        <w:rPr>
          <w:szCs w:val="28"/>
        </w:rPr>
        <w:t xml:space="preserve">Срок действия настоящего согласия начинается с даты подписания </w:t>
      </w:r>
      <w:r w:rsidR="005811F6" w:rsidRPr="004F3A70">
        <w:rPr>
          <w:szCs w:val="28"/>
        </w:rPr>
        <w:br/>
      </w:r>
      <w:r w:rsidRPr="004F3A70">
        <w:rPr>
          <w:szCs w:val="28"/>
        </w:rPr>
        <w:t xml:space="preserve">и заканчивается в соответствии с </w:t>
      </w:r>
      <w:r w:rsidR="005D2771" w:rsidRPr="004F3A70">
        <w:rPr>
          <w:szCs w:val="28"/>
        </w:rPr>
        <w:t>требованиями законодательства</w:t>
      </w:r>
      <w:r w:rsidR="006A2D4B" w:rsidRPr="004F3A70">
        <w:rPr>
          <w:szCs w:val="28"/>
        </w:rPr>
        <w:t xml:space="preserve"> о персональных данных</w:t>
      </w:r>
      <w:r w:rsidR="005D2771" w:rsidRPr="004F3A70">
        <w:rPr>
          <w:szCs w:val="28"/>
        </w:rPr>
        <w:t>.</w:t>
      </w:r>
    </w:p>
    <w:p w14:paraId="4FD6881A" w14:textId="77777777" w:rsidR="0073482B" w:rsidRPr="004F3A70" w:rsidRDefault="0073482B" w:rsidP="0073482B">
      <w:pPr>
        <w:spacing w:before="240"/>
        <w:ind w:firstLine="748"/>
        <w:jc w:val="both"/>
        <w:rPr>
          <w:szCs w:val="28"/>
        </w:rPr>
      </w:pPr>
      <w:r w:rsidRPr="004F3A70">
        <w:rPr>
          <w:szCs w:val="28"/>
        </w:rPr>
        <w:t xml:space="preserve">Настоящее согласие может быть отозвано </w:t>
      </w:r>
      <w:r w:rsidR="005D2771" w:rsidRPr="004F3A70">
        <w:rPr>
          <w:szCs w:val="28"/>
        </w:rPr>
        <w:t xml:space="preserve">письменным заявлением, </w:t>
      </w:r>
      <w:r w:rsidRPr="004F3A70">
        <w:rPr>
          <w:szCs w:val="28"/>
        </w:rPr>
        <w:t xml:space="preserve">представленным </w:t>
      </w:r>
      <w:r w:rsidR="006A2D4B" w:rsidRPr="004F3A70">
        <w:rPr>
          <w:szCs w:val="28"/>
        </w:rPr>
        <w:t>руководителю рабочей региональной группы.</w:t>
      </w:r>
      <w:r w:rsidRPr="004F3A70">
        <w:rPr>
          <w:szCs w:val="28"/>
        </w:rPr>
        <w:t xml:space="preserve"> </w:t>
      </w:r>
    </w:p>
    <w:p w14:paraId="74303D4F" w14:textId="77777777" w:rsidR="005D2771" w:rsidRPr="004F3A70" w:rsidRDefault="005D2771" w:rsidP="0073482B">
      <w:pPr>
        <w:spacing w:before="240"/>
        <w:ind w:firstLine="748"/>
        <w:jc w:val="both"/>
        <w:rPr>
          <w:szCs w:val="28"/>
        </w:rPr>
      </w:pPr>
    </w:p>
    <w:p w14:paraId="79AD072B" w14:textId="77777777" w:rsidR="005D2771" w:rsidRPr="004F3A70" w:rsidRDefault="0073482B" w:rsidP="005D2771">
      <w:pPr>
        <w:ind w:firstLine="709"/>
        <w:jc w:val="both"/>
        <w:rPr>
          <w:szCs w:val="28"/>
        </w:rPr>
      </w:pPr>
      <w:r w:rsidRPr="004F3A70">
        <w:rPr>
          <w:szCs w:val="28"/>
        </w:rPr>
        <w:t xml:space="preserve">«__» ___________ 20__ г. </w:t>
      </w:r>
      <w:r w:rsidRPr="004F3A70">
        <w:rPr>
          <w:szCs w:val="28"/>
        </w:rPr>
        <w:tab/>
      </w:r>
      <w:r w:rsidRPr="004F3A70">
        <w:rPr>
          <w:szCs w:val="28"/>
        </w:rPr>
        <w:tab/>
        <w:t xml:space="preserve"> </w:t>
      </w:r>
      <w:r w:rsidR="005D2771" w:rsidRPr="004F3A70">
        <w:rPr>
          <w:szCs w:val="28"/>
        </w:rPr>
        <w:t>_______________          ________________</w:t>
      </w:r>
    </w:p>
    <w:p w14:paraId="7DF8E60B" w14:textId="77777777" w:rsidR="005D2771" w:rsidRPr="004F3A70" w:rsidRDefault="005D2771" w:rsidP="005D2771">
      <w:pPr>
        <w:ind w:firstLine="748"/>
        <w:rPr>
          <w:sz w:val="24"/>
          <w:szCs w:val="24"/>
          <w:vertAlign w:val="superscript"/>
        </w:rPr>
      </w:pPr>
      <w:r w:rsidRPr="004F3A70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r w:rsidR="004C2EAA" w:rsidRPr="004F3A70">
        <w:rPr>
          <w:sz w:val="24"/>
          <w:szCs w:val="24"/>
          <w:vertAlign w:val="superscript"/>
        </w:rPr>
        <w:t>(</w:t>
      </w:r>
      <w:r w:rsidR="008F62CA" w:rsidRPr="004F3A70">
        <w:rPr>
          <w:sz w:val="24"/>
          <w:szCs w:val="24"/>
          <w:vertAlign w:val="superscript"/>
        </w:rPr>
        <w:t xml:space="preserve">Подпись)  </w:t>
      </w:r>
      <w:r w:rsidRPr="004F3A70">
        <w:rPr>
          <w:sz w:val="24"/>
          <w:szCs w:val="24"/>
          <w:vertAlign w:val="superscript"/>
        </w:rPr>
        <w:t xml:space="preserve">                                                 </w:t>
      </w:r>
      <w:r w:rsidR="004C2EAA" w:rsidRPr="004F3A70">
        <w:rPr>
          <w:sz w:val="24"/>
          <w:szCs w:val="24"/>
          <w:vertAlign w:val="superscript"/>
        </w:rPr>
        <w:t>(</w:t>
      </w:r>
      <w:r w:rsidRPr="004F3A70">
        <w:rPr>
          <w:sz w:val="24"/>
          <w:szCs w:val="24"/>
          <w:vertAlign w:val="superscript"/>
        </w:rPr>
        <w:t>Расшифровка</w:t>
      </w:r>
      <w:r w:rsidR="004C2EAA" w:rsidRPr="004F3A70">
        <w:rPr>
          <w:sz w:val="24"/>
          <w:szCs w:val="24"/>
          <w:vertAlign w:val="superscript"/>
        </w:rPr>
        <w:t>)</w:t>
      </w:r>
    </w:p>
    <w:p w14:paraId="509E23B7" w14:textId="77777777" w:rsidR="007C6C9F" w:rsidRPr="004F3A70" w:rsidRDefault="007C6C9F" w:rsidP="003308FB">
      <w:pPr>
        <w:tabs>
          <w:tab w:val="left" w:pos="9072"/>
        </w:tabs>
        <w:rPr>
          <w:rFonts w:eastAsia="Arial Unicode MS"/>
          <w:szCs w:val="28"/>
        </w:rPr>
        <w:sectPr w:rsidR="007C6C9F" w:rsidRPr="004F3A70" w:rsidSect="007A2F9A">
          <w:footerReference w:type="default" r:id="rId9"/>
          <w:pgSz w:w="11906" w:h="16840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Style w:val="af0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77"/>
        <w:gridCol w:w="3940"/>
      </w:tblGrid>
      <w:tr w:rsidR="003E5B87" w:rsidRPr="004F3A70" w14:paraId="014646CA" w14:textId="77777777" w:rsidTr="007B587B">
        <w:tc>
          <w:tcPr>
            <w:tcW w:w="11477" w:type="dxa"/>
          </w:tcPr>
          <w:p w14:paraId="5DCCF6B9" w14:textId="77777777" w:rsidR="003E5B87" w:rsidRPr="004F3A70" w:rsidRDefault="003E5B87" w:rsidP="00D80B38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0" w:type="dxa"/>
          </w:tcPr>
          <w:p w14:paraId="1B220FD8" w14:textId="4B396D53" w:rsidR="003E5B87" w:rsidRPr="00E907A4" w:rsidRDefault="003E5B87" w:rsidP="003E5B87">
            <w:pPr>
              <w:rPr>
                <w:szCs w:val="28"/>
              </w:rPr>
            </w:pPr>
            <w:r w:rsidRPr="00E907A4">
              <w:rPr>
                <w:szCs w:val="28"/>
              </w:rPr>
              <w:t xml:space="preserve">Приложение </w:t>
            </w:r>
            <w:r w:rsidRPr="000C1C4E">
              <w:rPr>
                <w:szCs w:val="28"/>
              </w:rPr>
              <w:t xml:space="preserve">№ </w:t>
            </w:r>
            <w:r w:rsidR="000C1C4E">
              <w:rPr>
                <w:szCs w:val="28"/>
              </w:rPr>
              <w:t>2</w:t>
            </w:r>
          </w:p>
          <w:p w14:paraId="04C695E2" w14:textId="77777777" w:rsidR="00905F5E" w:rsidRPr="00E907A4" w:rsidRDefault="00905F5E" w:rsidP="00905F5E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E907A4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к Методическим </w:t>
            </w:r>
          </w:p>
          <w:p w14:paraId="5170AC5C" w14:textId="77777777" w:rsidR="00905F5E" w:rsidRPr="00E907A4" w:rsidRDefault="00905F5E" w:rsidP="00905F5E">
            <w:pPr>
              <w:pStyle w:val="a6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907A4">
              <w:rPr>
                <w:rStyle w:val="a3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рекомендациям</w:t>
            </w:r>
            <w:r w:rsidRPr="00E907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E907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 реализации </w:t>
            </w:r>
          </w:p>
          <w:p w14:paraId="6A91142B" w14:textId="65D01122" w:rsidR="007F5194" w:rsidRPr="00E907A4" w:rsidRDefault="00905F5E" w:rsidP="007F5194">
            <w:pPr>
              <w:pStyle w:val="a6"/>
              <w:spacing w:after="0"/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proofErr w:type="spellStart"/>
            <w:r w:rsidRPr="00E907A4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маршрутоориентированного</w:t>
            </w:r>
            <w:proofErr w:type="spellEnd"/>
            <w:r w:rsidRPr="00E907A4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 xml:space="preserve"> подхода в создании доступной среды для инвалидов и других маломобильных групп населения</w:t>
            </w:r>
          </w:p>
          <w:p w14:paraId="4B89D1E6" w14:textId="7AE5FBDE" w:rsidR="003E5B87" w:rsidRPr="00E907A4" w:rsidRDefault="00905F5E" w:rsidP="00905F5E">
            <w:pPr>
              <w:rPr>
                <w:sz w:val="26"/>
                <w:szCs w:val="26"/>
                <w:highlight w:val="yellow"/>
              </w:rPr>
            </w:pPr>
            <w:r w:rsidRPr="00E907A4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 </w:t>
            </w:r>
          </w:p>
        </w:tc>
      </w:tr>
    </w:tbl>
    <w:p w14:paraId="00166BE2" w14:textId="77777777" w:rsidR="003E5B87" w:rsidRPr="004F3A70" w:rsidRDefault="003E5B87" w:rsidP="003E5B87">
      <w:pPr>
        <w:jc w:val="both"/>
        <w:rPr>
          <w:szCs w:val="28"/>
        </w:rPr>
      </w:pPr>
    </w:p>
    <w:p w14:paraId="77356EED" w14:textId="0DA769CD" w:rsidR="007C6C9F" w:rsidRPr="004F3A70" w:rsidRDefault="007C6C9F" w:rsidP="007C6C9F">
      <w:pPr>
        <w:ind w:left="11328"/>
        <w:jc w:val="both"/>
        <w:rPr>
          <w:szCs w:val="28"/>
        </w:rPr>
      </w:pPr>
      <w:r w:rsidRPr="004F3A70">
        <w:rPr>
          <w:szCs w:val="28"/>
        </w:rPr>
        <w:t xml:space="preserve"> </w:t>
      </w:r>
      <w:r w:rsidR="009054DE">
        <w:rPr>
          <w:szCs w:val="28"/>
        </w:rPr>
        <w:t>примерная форма</w:t>
      </w:r>
    </w:p>
    <w:p w14:paraId="57ED7DC8" w14:textId="77777777" w:rsidR="007C6C9F" w:rsidRPr="004F3A70" w:rsidRDefault="007C6C9F" w:rsidP="007C6C9F">
      <w:pPr>
        <w:tabs>
          <w:tab w:val="left" w:pos="9072"/>
        </w:tabs>
        <w:ind w:firstLine="709"/>
        <w:jc w:val="center"/>
        <w:rPr>
          <w:rFonts w:eastAsia="Arial Unicode MS"/>
          <w:b/>
          <w:bCs/>
          <w:szCs w:val="28"/>
        </w:rPr>
      </w:pPr>
    </w:p>
    <w:p w14:paraId="4CFF42D6" w14:textId="3204433B" w:rsidR="008213C8" w:rsidRPr="004F3A70" w:rsidRDefault="009054DE" w:rsidP="007C6C9F">
      <w:pPr>
        <w:tabs>
          <w:tab w:val="left" w:pos="9072"/>
        </w:tabs>
        <w:ind w:firstLine="709"/>
        <w:jc w:val="center"/>
        <w:rPr>
          <w:rFonts w:eastAsia="Arial Unicode MS"/>
          <w:b/>
          <w:bCs/>
          <w:szCs w:val="28"/>
        </w:rPr>
      </w:pPr>
      <w:bookmarkStart w:id="5" w:name="_Hlk130549023"/>
      <w:r>
        <w:rPr>
          <w:rFonts w:eastAsia="Arial Unicode MS"/>
          <w:b/>
          <w:bCs/>
          <w:szCs w:val="28"/>
        </w:rPr>
        <w:t>П</w:t>
      </w:r>
      <w:r w:rsidR="008213C8" w:rsidRPr="004F3A70">
        <w:rPr>
          <w:rFonts w:eastAsia="Arial Unicode MS"/>
          <w:b/>
          <w:bCs/>
          <w:szCs w:val="28"/>
        </w:rPr>
        <w:t xml:space="preserve">лан </w:t>
      </w:r>
      <w:r w:rsidR="001678FA" w:rsidRPr="004F3A70">
        <w:rPr>
          <w:rFonts w:eastAsia="Arial Unicode MS"/>
          <w:b/>
          <w:bCs/>
          <w:szCs w:val="28"/>
        </w:rPr>
        <w:t xml:space="preserve">реализации </w:t>
      </w:r>
      <w:proofErr w:type="spellStart"/>
      <w:r w:rsidR="001678FA" w:rsidRPr="004F3A70">
        <w:rPr>
          <w:rFonts w:eastAsia="Arial Unicode MS"/>
          <w:b/>
          <w:bCs/>
          <w:szCs w:val="28"/>
        </w:rPr>
        <w:t>маршрутоориентированного</w:t>
      </w:r>
      <w:proofErr w:type="spellEnd"/>
      <w:r w:rsidR="008213C8" w:rsidRPr="004F3A70">
        <w:rPr>
          <w:rFonts w:eastAsia="Arial Unicode MS"/>
          <w:b/>
          <w:bCs/>
          <w:szCs w:val="28"/>
        </w:rPr>
        <w:t xml:space="preserve"> подхода в создании доступной среды </w:t>
      </w:r>
    </w:p>
    <w:p w14:paraId="77B3FC22" w14:textId="77777777" w:rsidR="007C6C9F" w:rsidRPr="004F3A70" w:rsidRDefault="008213C8" w:rsidP="007C6C9F">
      <w:pPr>
        <w:tabs>
          <w:tab w:val="left" w:pos="9072"/>
        </w:tabs>
        <w:ind w:firstLine="709"/>
        <w:jc w:val="center"/>
        <w:rPr>
          <w:b/>
          <w:bCs/>
          <w:szCs w:val="28"/>
        </w:rPr>
      </w:pPr>
      <w:r w:rsidRPr="004F3A70">
        <w:rPr>
          <w:rFonts w:eastAsia="Arial Unicode MS"/>
          <w:b/>
          <w:bCs/>
          <w:szCs w:val="28"/>
        </w:rPr>
        <w:t xml:space="preserve">для инвалидов и </w:t>
      </w:r>
      <w:r w:rsidR="001678FA" w:rsidRPr="004F3A70">
        <w:rPr>
          <w:rFonts w:eastAsia="Arial Unicode MS"/>
          <w:b/>
          <w:bCs/>
          <w:szCs w:val="28"/>
        </w:rPr>
        <w:t>других маломобильных</w:t>
      </w:r>
      <w:r w:rsidRPr="004F3A70">
        <w:rPr>
          <w:rFonts w:eastAsia="Arial Unicode MS"/>
          <w:b/>
          <w:bCs/>
          <w:szCs w:val="28"/>
        </w:rPr>
        <w:t xml:space="preserve"> групп населения</w:t>
      </w:r>
    </w:p>
    <w:bookmarkEnd w:id="5"/>
    <w:p w14:paraId="4EDC8FE0" w14:textId="77777777" w:rsidR="007C6C9F" w:rsidRPr="004F3A70" w:rsidRDefault="007C6C9F" w:rsidP="007C6C9F">
      <w:pPr>
        <w:jc w:val="center"/>
        <w:rPr>
          <w:rFonts w:eastAsia="Arial Unicode MS"/>
          <w:b/>
          <w:bCs/>
          <w:szCs w:val="28"/>
        </w:rPr>
      </w:pPr>
    </w:p>
    <w:tbl>
      <w:tblPr>
        <w:tblStyle w:val="af0"/>
        <w:tblW w:w="15417" w:type="dxa"/>
        <w:tblLook w:val="04A0" w:firstRow="1" w:lastRow="0" w:firstColumn="1" w:lastColumn="0" w:noHBand="0" w:noVBand="1"/>
      </w:tblPr>
      <w:tblGrid>
        <w:gridCol w:w="5353"/>
        <w:gridCol w:w="10064"/>
      </w:tblGrid>
      <w:tr w:rsidR="007C6C9F" w:rsidRPr="004F3A70" w14:paraId="6A155473" w14:textId="77777777" w:rsidTr="000377BF">
        <w:tc>
          <w:tcPr>
            <w:tcW w:w="5353" w:type="dxa"/>
          </w:tcPr>
          <w:p w14:paraId="7E885106" w14:textId="77777777" w:rsidR="007C6C9F" w:rsidRPr="004F3A70" w:rsidRDefault="007C6C9F" w:rsidP="000377BF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</w:p>
        </w:tc>
        <w:tc>
          <w:tcPr>
            <w:tcW w:w="10064" w:type="dxa"/>
          </w:tcPr>
          <w:p w14:paraId="4E994C6A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6C9F" w:rsidRPr="004F3A70" w14:paraId="677832CB" w14:textId="77777777" w:rsidTr="000377BF">
        <w:tc>
          <w:tcPr>
            <w:tcW w:w="5353" w:type="dxa"/>
          </w:tcPr>
          <w:p w14:paraId="4F55A6BA" w14:textId="77777777" w:rsidR="007C6C9F" w:rsidRPr="004F3A70" w:rsidRDefault="007C6C9F" w:rsidP="000377BF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0064" w:type="dxa"/>
          </w:tcPr>
          <w:p w14:paraId="23EA1D71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9417F2D" w14:textId="77777777" w:rsidR="007C6C9F" w:rsidRPr="004F3A70" w:rsidRDefault="007C6C9F" w:rsidP="007C6C9F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14:paraId="30B88444" w14:textId="77777777" w:rsidR="007C6C9F" w:rsidRPr="004F3A70" w:rsidRDefault="007C6C9F" w:rsidP="007C6C9F">
      <w:pPr>
        <w:pStyle w:val="a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A7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0B66B2" w:rsidRPr="004F3A70">
        <w:rPr>
          <w:rFonts w:ascii="Times New Roman" w:hAnsi="Times New Roman" w:cs="Times New Roman"/>
          <w:b/>
          <w:bCs/>
          <w:sz w:val="28"/>
          <w:szCs w:val="28"/>
        </w:rPr>
        <w:t>Этапы</w:t>
      </w:r>
      <w:r w:rsidRPr="004F3A70">
        <w:rPr>
          <w:rFonts w:ascii="Times New Roman" w:hAnsi="Times New Roman" w:cs="Times New Roman"/>
          <w:b/>
          <w:bCs/>
          <w:sz w:val="28"/>
          <w:szCs w:val="28"/>
        </w:rPr>
        <w:t>/контрольны</w:t>
      </w:r>
      <w:r w:rsidR="000B66B2" w:rsidRPr="004F3A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F3A70">
        <w:rPr>
          <w:rFonts w:ascii="Times New Roman" w:hAnsi="Times New Roman" w:cs="Times New Roman"/>
          <w:b/>
          <w:bCs/>
          <w:sz w:val="28"/>
          <w:szCs w:val="28"/>
        </w:rPr>
        <w:t xml:space="preserve"> точк</w:t>
      </w:r>
      <w:r w:rsidR="000B66B2" w:rsidRPr="004F3A70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14:paraId="31B6F0E8" w14:textId="77777777" w:rsidR="007C6C9F" w:rsidRPr="004F3A70" w:rsidRDefault="007C6C9F" w:rsidP="007C6C9F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5417" w:type="dxa"/>
        <w:tblLook w:val="04A0" w:firstRow="1" w:lastRow="0" w:firstColumn="1" w:lastColumn="0" w:noHBand="0" w:noVBand="1"/>
      </w:tblPr>
      <w:tblGrid>
        <w:gridCol w:w="817"/>
        <w:gridCol w:w="5103"/>
        <w:gridCol w:w="1843"/>
        <w:gridCol w:w="2410"/>
        <w:gridCol w:w="2148"/>
        <w:gridCol w:w="3096"/>
      </w:tblGrid>
      <w:tr w:rsidR="007C6C9F" w:rsidRPr="004F3A70" w14:paraId="11DB03CE" w14:textId="77777777" w:rsidTr="000377BF">
        <w:tc>
          <w:tcPr>
            <w:tcW w:w="817" w:type="dxa"/>
          </w:tcPr>
          <w:p w14:paraId="5244C3B4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103" w:type="dxa"/>
          </w:tcPr>
          <w:p w14:paraId="3314BEE9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мероприятия/контрольной точки</w:t>
            </w:r>
          </w:p>
        </w:tc>
        <w:tc>
          <w:tcPr>
            <w:tcW w:w="1843" w:type="dxa"/>
          </w:tcPr>
          <w:p w14:paraId="3DECC769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Срок начала</w:t>
            </w:r>
          </w:p>
        </w:tc>
        <w:tc>
          <w:tcPr>
            <w:tcW w:w="2410" w:type="dxa"/>
          </w:tcPr>
          <w:p w14:paraId="3FAAEE05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Срок окончания</w:t>
            </w:r>
          </w:p>
        </w:tc>
        <w:tc>
          <w:tcPr>
            <w:tcW w:w="2148" w:type="dxa"/>
          </w:tcPr>
          <w:p w14:paraId="1B7A1EB8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3096" w:type="dxa"/>
          </w:tcPr>
          <w:p w14:paraId="36F937B6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 w:rsidR="008A7261" w:rsidRPr="004F3A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(Ф.И.О., должность)</w:t>
            </w:r>
          </w:p>
        </w:tc>
      </w:tr>
      <w:tr w:rsidR="007C6C9F" w:rsidRPr="004F3A70" w14:paraId="0BCF4545" w14:textId="77777777" w:rsidTr="000377BF">
        <w:tc>
          <w:tcPr>
            <w:tcW w:w="817" w:type="dxa"/>
          </w:tcPr>
          <w:p w14:paraId="1A2DC2A4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14:paraId="6890C805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14:paraId="15565BBC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14:paraId="2D09EEB3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48" w:type="dxa"/>
          </w:tcPr>
          <w:p w14:paraId="711713BA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96" w:type="dxa"/>
          </w:tcPr>
          <w:p w14:paraId="1D5CCA72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C6C9F" w:rsidRPr="004F3A70" w14:paraId="23152768" w14:textId="77777777" w:rsidTr="000377BF">
        <w:tc>
          <w:tcPr>
            <w:tcW w:w="15417" w:type="dxa"/>
            <w:gridSpan w:val="6"/>
          </w:tcPr>
          <w:p w14:paraId="29A110FB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Этап 1 «</w:t>
            </w:r>
            <w:r w:rsidRPr="004F3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Маршрутизация и определение приоритетных объектов</w:t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C6C9F" w:rsidRPr="004F3A70" w14:paraId="0F63A4B8" w14:textId="77777777" w:rsidTr="000377BF">
        <w:tc>
          <w:tcPr>
            <w:tcW w:w="817" w:type="dxa"/>
          </w:tcPr>
          <w:p w14:paraId="7D95796C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14:paraId="6A6030B9" w14:textId="77777777" w:rsidR="007C6C9F" w:rsidRPr="004F3A70" w:rsidRDefault="007C6C9F" w:rsidP="000377BF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Повести маршрутизацию на пилотных территориях</w:t>
            </w:r>
            <w:r w:rsidR="0043313B"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 субъекта</w:t>
            </w:r>
          </w:p>
        </w:tc>
        <w:tc>
          <w:tcPr>
            <w:tcW w:w="1843" w:type="dxa"/>
          </w:tcPr>
          <w:p w14:paraId="073A193B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5AE68EC0" w14:textId="77777777" w:rsidR="007C6C9F" w:rsidRPr="004F3A70" w:rsidRDefault="007C6C9F" w:rsidP="000377BF">
            <w:pPr>
              <w:jc w:val="center"/>
            </w:pPr>
          </w:p>
        </w:tc>
        <w:tc>
          <w:tcPr>
            <w:tcW w:w="2148" w:type="dxa"/>
          </w:tcPr>
          <w:p w14:paraId="59FF3CEE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обследования ________ маршрутов </w:t>
            </w:r>
            <w:r w:rsidR="00273B2E" w:rsidRPr="004F3A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для инвалидов</w:t>
            </w:r>
          </w:p>
        </w:tc>
        <w:tc>
          <w:tcPr>
            <w:tcW w:w="3096" w:type="dxa"/>
          </w:tcPr>
          <w:p w14:paraId="2FD166DB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6C9F" w:rsidRPr="004F3A70" w14:paraId="1985C7A6" w14:textId="77777777" w:rsidTr="000377BF">
        <w:tc>
          <w:tcPr>
            <w:tcW w:w="817" w:type="dxa"/>
          </w:tcPr>
          <w:p w14:paraId="7CB2F36B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103" w:type="dxa"/>
          </w:tcPr>
          <w:p w14:paraId="78314222" w14:textId="77777777" w:rsidR="007C6C9F" w:rsidRPr="004F3A70" w:rsidRDefault="007C6C9F" w:rsidP="000377BF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перечней объектов </w:t>
            </w:r>
            <w:r w:rsidR="00273B2E" w:rsidRPr="004F3A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для проведения капитального (текущего) ремонта</w:t>
            </w:r>
          </w:p>
        </w:tc>
        <w:tc>
          <w:tcPr>
            <w:tcW w:w="1843" w:type="dxa"/>
          </w:tcPr>
          <w:p w14:paraId="14C312B5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1AB16314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8" w:type="dxa"/>
          </w:tcPr>
          <w:p w14:paraId="2232A805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всех приоритетных недоступных объектов в перечни по капитальному (текущему) ремонту </w:t>
            </w:r>
            <w:r w:rsidR="00273B2E" w:rsidRPr="004F3A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273B2E" w:rsidRPr="004F3A70">
              <w:rPr>
                <w:rFonts w:ascii="Times New Roman" w:hAnsi="Times New Roman" w:cs="Times New Roman"/>
                <w:sz w:val="26"/>
                <w:szCs w:val="26"/>
              </w:rPr>
              <w:t>20__</w:t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3096" w:type="dxa"/>
            <w:vAlign w:val="center"/>
          </w:tcPr>
          <w:p w14:paraId="0C6492AC" w14:textId="77777777" w:rsidR="00317ECE" w:rsidRPr="004F3A70" w:rsidRDefault="00317ECE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Региональная </w:t>
            </w:r>
          </w:p>
          <w:p w14:paraId="095B9592" w14:textId="77777777" w:rsidR="007C6C9F" w:rsidRPr="004F3A70" w:rsidRDefault="00317ECE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рабочая группа</w:t>
            </w:r>
          </w:p>
        </w:tc>
      </w:tr>
      <w:tr w:rsidR="007C6C9F" w:rsidRPr="004F3A70" w14:paraId="56DE9F0E" w14:textId="77777777" w:rsidTr="000377BF">
        <w:tc>
          <w:tcPr>
            <w:tcW w:w="15417" w:type="dxa"/>
            <w:gridSpan w:val="6"/>
          </w:tcPr>
          <w:p w14:paraId="3C48FB54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Этап 2 «</w:t>
            </w:r>
            <w:r w:rsidRPr="004F3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работ по адаптации</w:t>
            </w: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C6C9F" w:rsidRPr="004F3A70" w14:paraId="70B12D76" w14:textId="77777777" w:rsidTr="000377BF">
        <w:tc>
          <w:tcPr>
            <w:tcW w:w="817" w:type="dxa"/>
          </w:tcPr>
          <w:p w14:paraId="3588B840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14:paraId="591132C2" w14:textId="77777777" w:rsidR="007C6C9F" w:rsidRPr="004F3A70" w:rsidRDefault="007C6C9F" w:rsidP="00B90195">
            <w:pPr>
              <w:suppressAutoHyphens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Адаптация объектов на приоритетных маршрутах инвалидов</w:t>
            </w:r>
          </w:p>
        </w:tc>
        <w:tc>
          <w:tcPr>
            <w:tcW w:w="1843" w:type="dxa"/>
          </w:tcPr>
          <w:p w14:paraId="03D52F92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248EA784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8" w:type="dxa"/>
          </w:tcPr>
          <w:p w14:paraId="0FBD44A1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Создание _____ доступных маршрутов</w:t>
            </w:r>
          </w:p>
        </w:tc>
        <w:tc>
          <w:tcPr>
            <w:tcW w:w="3096" w:type="dxa"/>
            <w:vAlign w:val="center"/>
          </w:tcPr>
          <w:p w14:paraId="6AFE8783" w14:textId="77777777" w:rsidR="00317ECE" w:rsidRPr="004F3A70" w:rsidRDefault="00317ECE" w:rsidP="00317ECE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Региональная </w:t>
            </w:r>
          </w:p>
          <w:p w14:paraId="41A1A12E" w14:textId="77777777" w:rsidR="007C6C9F" w:rsidRPr="004F3A70" w:rsidRDefault="00317ECE" w:rsidP="00317ECE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рабочая группа</w:t>
            </w:r>
          </w:p>
        </w:tc>
      </w:tr>
      <w:tr w:rsidR="007C6C9F" w:rsidRPr="004F3A70" w14:paraId="30B8CE4A" w14:textId="77777777" w:rsidTr="000377BF">
        <w:tc>
          <w:tcPr>
            <w:tcW w:w="817" w:type="dxa"/>
          </w:tcPr>
          <w:p w14:paraId="5829FA35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14:paraId="5D70A449" w14:textId="77777777" w:rsidR="007C6C9F" w:rsidRPr="004F3A70" w:rsidRDefault="007C6C9F" w:rsidP="00B90195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Тиражирование на территории всех муниципальных образований </w:t>
            </w:r>
          </w:p>
        </w:tc>
        <w:tc>
          <w:tcPr>
            <w:tcW w:w="1843" w:type="dxa"/>
          </w:tcPr>
          <w:p w14:paraId="455B66FA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5E8A5238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8" w:type="dxa"/>
          </w:tcPr>
          <w:p w14:paraId="7B812088" w14:textId="77777777" w:rsidR="007C6C9F" w:rsidRPr="004F3A70" w:rsidRDefault="007C6C9F" w:rsidP="000377BF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в ______ муниципальных образованиях  </w:t>
            </w:r>
          </w:p>
        </w:tc>
        <w:tc>
          <w:tcPr>
            <w:tcW w:w="3096" w:type="dxa"/>
            <w:vAlign w:val="center"/>
          </w:tcPr>
          <w:p w14:paraId="23C9FAB8" w14:textId="77777777" w:rsidR="00317ECE" w:rsidRPr="004F3A70" w:rsidRDefault="00317ECE" w:rsidP="00317ECE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Региональная </w:t>
            </w:r>
          </w:p>
          <w:p w14:paraId="16A41B52" w14:textId="77777777" w:rsidR="007C6C9F" w:rsidRPr="004F3A70" w:rsidRDefault="00317ECE" w:rsidP="00317ECE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>рабочая группа</w:t>
            </w:r>
          </w:p>
        </w:tc>
      </w:tr>
    </w:tbl>
    <w:p w14:paraId="3CCEBAE2" w14:textId="77777777" w:rsidR="007C6C9F" w:rsidRPr="004F3A70" w:rsidRDefault="007C6C9F" w:rsidP="007C6C9F">
      <w:pPr>
        <w:pStyle w:val="a4"/>
        <w:rPr>
          <w:szCs w:val="24"/>
        </w:rPr>
      </w:pPr>
    </w:p>
    <w:p w14:paraId="61E44D50" w14:textId="77777777" w:rsidR="007C6C9F" w:rsidRPr="004F3A70" w:rsidRDefault="007C6C9F" w:rsidP="007C6C9F">
      <w:pPr>
        <w:pStyle w:val="a4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 xml:space="preserve">2. </w:t>
      </w:r>
      <w:r w:rsidR="009C04CD" w:rsidRPr="004F3A70">
        <w:rPr>
          <w:b/>
          <w:bCs/>
          <w:szCs w:val="24"/>
        </w:rPr>
        <w:t>Ф</w:t>
      </w:r>
      <w:r w:rsidRPr="004F3A70">
        <w:rPr>
          <w:b/>
          <w:bCs/>
          <w:szCs w:val="24"/>
        </w:rPr>
        <w:t>инансово</w:t>
      </w:r>
      <w:r w:rsidR="009C04CD" w:rsidRPr="004F3A70">
        <w:rPr>
          <w:b/>
          <w:bCs/>
          <w:szCs w:val="24"/>
        </w:rPr>
        <w:t>е</w:t>
      </w:r>
      <w:r w:rsidRPr="004F3A70">
        <w:rPr>
          <w:b/>
          <w:bCs/>
          <w:szCs w:val="24"/>
        </w:rPr>
        <w:t xml:space="preserve"> обеспечени</w:t>
      </w:r>
      <w:r w:rsidR="009C04CD" w:rsidRPr="004F3A70">
        <w:rPr>
          <w:b/>
          <w:bCs/>
          <w:szCs w:val="24"/>
        </w:rPr>
        <w:t>е</w:t>
      </w:r>
      <w:r w:rsidRPr="004F3A70">
        <w:rPr>
          <w:b/>
          <w:bCs/>
          <w:szCs w:val="24"/>
        </w:rPr>
        <w:t xml:space="preserve"> </w:t>
      </w:r>
    </w:p>
    <w:p w14:paraId="0E76CE68" w14:textId="77777777" w:rsidR="007C6C9F" w:rsidRPr="004F3A70" w:rsidRDefault="007C6C9F" w:rsidP="007C6C9F">
      <w:pPr>
        <w:pStyle w:val="a4"/>
        <w:rPr>
          <w:b/>
          <w:bCs/>
          <w:szCs w:val="24"/>
        </w:rPr>
      </w:pPr>
    </w:p>
    <w:tbl>
      <w:tblPr>
        <w:tblStyle w:val="af0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2"/>
        <w:gridCol w:w="2792"/>
        <w:gridCol w:w="70"/>
        <w:gridCol w:w="1929"/>
        <w:gridCol w:w="128"/>
        <w:gridCol w:w="1559"/>
        <w:gridCol w:w="1984"/>
        <w:gridCol w:w="1701"/>
        <w:gridCol w:w="2268"/>
        <w:gridCol w:w="2268"/>
      </w:tblGrid>
      <w:tr w:rsidR="007C6C9F" w:rsidRPr="004F3A70" w14:paraId="094FBCD0" w14:textId="77777777" w:rsidTr="000377BF">
        <w:tc>
          <w:tcPr>
            <w:tcW w:w="752" w:type="dxa"/>
            <w:vMerge w:val="restart"/>
          </w:tcPr>
          <w:p w14:paraId="7ED9252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2792" w:type="dxa"/>
            <w:vMerge w:val="restart"/>
          </w:tcPr>
          <w:p w14:paraId="6B740E6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7" w:type="dxa"/>
            <w:gridSpan w:val="3"/>
            <w:vMerge w:val="restart"/>
          </w:tcPr>
          <w:p w14:paraId="5E5A7F2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14:paraId="50CC07D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Всего тыс. рублей</w:t>
            </w:r>
          </w:p>
        </w:tc>
        <w:tc>
          <w:tcPr>
            <w:tcW w:w="8221" w:type="dxa"/>
            <w:gridSpan w:val="4"/>
          </w:tcPr>
          <w:p w14:paraId="3E56217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Финансирование, тыс. рублей</w:t>
            </w:r>
          </w:p>
        </w:tc>
      </w:tr>
      <w:tr w:rsidR="007C6C9F" w:rsidRPr="004F3A70" w14:paraId="413C6BF6" w14:textId="77777777" w:rsidTr="000377BF">
        <w:tc>
          <w:tcPr>
            <w:tcW w:w="752" w:type="dxa"/>
            <w:vMerge/>
          </w:tcPr>
          <w:p w14:paraId="530B297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792" w:type="dxa"/>
            <w:vMerge/>
          </w:tcPr>
          <w:p w14:paraId="6E42930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3"/>
            <w:vMerge/>
          </w:tcPr>
          <w:p w14:paraId="0B0F0A0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B004E89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35D1CD1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</w:tcPr>
          <w:p w14:paraId="4CB6A83A" w14:textId="77777777" w:rsidR="007C6C9F" w:rsidRPr="004F3A70" w:rsidRDefault="007C6C9F" w:rsidP="005915A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Бюджет </w:t>
            </w:r>
            <w:r w:rsidR="005915A6" w:rsidRPr="004F3A70">
              <w:rPr>
                <w:sz w:val="26"/>
                <w:szCs w:val="26"/>
              </w:rPr>
              <w:t>субъекта</w:t>
            </w:r>
          </w:p>
        </w:tc>
        <w:tc>
          <w:tcPr>
            <w:tcW w:w="2268" w:type="dxa"/>
          </w:tcPr>
          <w:p w14:paraId="166098FB" w14:textId="77777777" w:rsidR="007C6C9F" w:rsidRPr="004F3A70" w:rsidRDefault="007C6C9F" w:rsidP="005915A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Средства бюджетов муниципальных образований </w:t>
            </w:r>
          </w:p>
        </w:tc>
        <w:tc>
          <w:tcPr>
            <w:tcW w:w="2268" w:type="dxa"/>
          </w:tcPr>
          <w:p w14:paraId="12D99BD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Внебюджетные источники</w:t>
            </w:r>
          </w:p>
        </w:tc>
      </w:tr>
      <w:tr w:rsidR="007C6C9F" w:rsidRPr="004F3A70" w14:paraId="383B5AAC" w14:textId="77777777" w:rsidTr="000377BF">
        <w:tc>
          <w:tcPr>
            <w:tcW w:w="752" w:type="dxa"/>
          </w:tcPr>
          <w:p w14:paraId="4606829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2792" w:type="dxa"/>
          </w:tcPr>
          <w:p w14:paraId="02CC22D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gridSpan w:val="3"/>
          </w:tcPr>
          <w:p w14:paraId="6C603E2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14:paraId="433C7D8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14:paraId="02A7EF5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7F96CEB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14:paraId="5786814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14:paraId="5E1A765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8</w:t>
            </w:r>
          </w:p>
        </w:tc>
      </w:tr>
      <w:tr w:rsidR="007C6C9F" w:rsidRPr="004F3A70" w14:paraId="53517BC9" w14:textId="77777777" w:rsidTr="000377BF">
        <w:tc>
          <w:tcPr>
            <w:tcW w:w="15451" w:type="dxa"/>
            <w:gridSpan w:val="10"/>
          </w:tcPr>
          <w:p w14:paraId="58125B9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Этап 1 «</w:t>
            </w:r>
            <w:r w:rsidRPr="004F3A70">
              <w:rPr>
                <w:color w:val="000000"/>
                <w:sz w:val="24"/>
                <w:szCs w:val="24"/>
              </w:rPr>
              <w:t>Маршрутизация и определение приоритетных объектов</w:t>
            </w:r>
            <w:r w:rsidRPr="004F3A70">
              <w:rPr>
                <w:sz w:val="26"/>
                <w:szCs w:val="26"/>
              </w:rPr>
              <w:t>»</w:t>
            </w:r>
          </w:p>
        </w:tc>
      </w:tr>
      <w:tr w:rsidR="007C6C9F" w:rsidRPr="004F3A70" w14:paraId="16BF44D9" w14:textId="77777777" w:rsidTr="000377BF">
        <w:tc>
          <w:tcPr>
            <w:tcW w:w="752" w:type="dxa"/>
          </w:tcPr>
          <w:p w14:paraId="7806C17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  <w:vAlign w:val="center"/>
          </w:tcPr>
          <w:p w14:paraId="3639885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929" w:type="dxa"/>
            <w:vAlign w:val="center"/>
          </w:tcPr>
          <w:p w14:paraId="58313B3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687" w:type="dxa"/>
            <w:gridSpan w:val="2"/>
            <w:vAlign w:val="center"/>
          </w:tcPr>
          <w:p w14:paraId="73B9883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984" w:type="dxa"/>
            <w:vAlign w:val="center"/>
          </w:tcPr>
          <w:p w14:paraId="2FAC958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vAlign w:val="center"/>
          </w:tcPr>
          <w:p w14:paraId="0AF04DC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14:paraId="3FE3C16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14:paraId="1F80440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</w:tr>
      <w:tr w:rsidR="007C6C9F" w:rsidRPr="004F3A70" w14:paraId="7BD6DD72" w14:textId="77777777" w:rsidTr="000377BF">
        <w:tc>
          <w:tcPr>
            <w:tcW w:w="5543" w:type="dxa"/>
            <w:gridSpan w:val="4"/>
          </w:tcPr>
          <w:p w14:paraId="42C0ED0F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Итого по этапу</w:t>
            </w:r>
          </w:p>
        </w:tc>
        <w:tc>
          <w:tcPr>
            <w:tcW w:w="1687" w:type="dxa"/>
            <w:gridSpan w:val="2"/>
            <w:vAlign w:val="center"/>
          </w:tcPr>
          <w:p w14:paraId="7E53231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984" w:type="dxa"/>
            <w:vAlign w:val="center"/>
          </w:tcPr>
          <w:p w14:paraId="56758CC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vAlign w:val="center"/>
          </w:tcPr>
          <w:p w14:paraId="76A7B33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14:paraId="1A944DC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14:paraId="4677C53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-</w:t>
            </w:r>
          </w:p>
        </w:tc>
      </w:tr>
      <w:tr w:rsidR="007C6C9F" w:rsidRPr="004F3A70" w14:paraId="2BD8E77A" w14:textId="77777777" w:rsidTr="000377BF">
        <w:tc>
          <w:tcPr>
            <w:tcW w:w="15451" w:type="dxa"/>
            <w:gridSpan w:val="10"/>
          </w:tcPr>
          <w:p w14:paraId="7CFA5D4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Этап 2 «Проведение работ по адаптации»</w:t>
            </w:r>
          </w:p>
        </w:tc>
      </w:tr>
      <w:tr w:rsidR="007C6C9F" w:rsidRPr="004F3A70" w14:paraId="7B320842" w14:textId="77777777" w:rsidTr="000377BF">
        <w:tc>
          <w:tcPr>
            <w:tcW w:w="752" w:type="dxa"/>
          </w:tcPr>
          <w:p w14:paraId="3B34EAD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  <w:vAlign w:val="center"/>
          </w:tcPr>
          <w:p w14:paraId="78222ACB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Адаптация объектов на</w:t>
            </w:r>
            <w:r w:rsidR="000B66B2" w:rsidRPr="004F3A70">
              <w:rPr>
                <w:sz w:val="26"/>
                <w:szCs w:val="26"/>
              </w:rPr>
              <w:t xml:space="preserve"> </w:t>
            </w:r>
            <w:r w:rsidRPr="004F3A70">
              <w:rPr>
                <w:sz w:val="26"/>
                <w:szCs w:val="26"/>
              </w:rPr>
              <w:lastRenderedPageBreak/>
              <w:t>маршрутах инвалидов</w:t>
            </w:r>
          </w:p>
        </w:tc>
        <w:tc>
          <w:tcPr>
            <w:tcW w:w="1929" w:type="dxa"/>
            <w:vAlign w:val="center"/>
          </w:tcPr>
          <w:p w14:paraId="51D0B524" w14:textId="77777777" w:rsidR="00317ECE" w:rsidRPr="004F3A70" w:rsidRDefault="00317ECE" w:rsidP="00B90195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Региональная </w:t>
            </w:r>
          </w:p>
          <w:p w14:paraId="4EC2089C" w14:textId="77777777" w:rsidR="007C6C9F" w:rsidRPr="004F3A70" w:rsidRDefault="00317ECE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lastRenderedPageBreak/>
              <w:t>рабочая группа</w:t>
            </w:r>
          </w:p>
        </w:tc>
        <w:tc>
          <w:tcPr>
            <w:tcW w:w="1687" w:type="dxa"/>
            <w:gridSpan w:val="2"/>
            <w:vAlign w:val="center"/>
          </w:tcPr>
          <w:p w14:paraId="04D11D0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6553F6B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12C2AB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766F615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29F6C6B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6D9D7D4E" w14:textId="77777777" w:rsidTr="000377BF">
        <w:trPr>
          <w:trHeight w:val="425"/>
        </w:trPr>
        <w:tc>
          <w:tcPr>
            <w:tcW w:w="5543" w:type="dxa"/>
            <w:gridSpan w:val="4"/>
          </w:tcPr>
          <w:p w14:paraId="4973CB81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lastRenderedPageBreak/>
              <w:t>Итого по этапу</w:t>
            </w:r>
          </w:p>
        </w:tc>
        <w:tc>
          <w:tcPr>
            <w:tcW w:w="1687" w:type="dxa"/>
            <w:gridSpan w:val="2"/>
            <w:vAlign w:val="center"/>
          </w:tcPr>
          <w:p w14:paraId="7A52F3B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5B5BD9B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DBC2A9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66BB501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3AFBEC1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79745CD6" w14:textId="77777777" w:rsidTr="000377BF">
        <w:tc>
          <w:tcPr>
            <w:tcW w:w="5543" w:type="dxa"/>
            <w:gridSpan w:val="4"/>
          </w:tcPr>
          <w:p w14:paraId="4DDD0DB3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Итого по проекту</w:t>
            </w:r>
          </w:p>
        </w:tc>
        <w:tc>
          <w:tcPr>
            <w:tcW w:w="1687" w:type="dxa"/>
            <w:gridSpan w:val="2"/>
            <w:vAlign w:val="center"/>
          </w:tcPr>
          <w:p w14:paraId="3463695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64CC015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15D752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7964124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0F1D7DE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</w:tbl>
    <w:p w14:paraId="001A6DFD" w14:textId="77777777" w:rsidR="00683134" w:rsidRPr="004F3A70" w:rsidRDefault="00683134" w:rsidP="00683134">
      <w:pPr>
        <w:pStyle w:val="a4"/>
        <w:ind w:left="1146"/>
        <w:rPr>
          <w:b/>
          <w:bCs/>
          <w:szCs w:val="24"/>
        </w:rPr>
      </w:pPr>
    </w:p>
    <w:p w14:paraId="10FA3A49" w14:textId="77777777" w:rsidR="007C6C9F" w:rsidRPr="004F3A70" w:rsidRDefault="009C04CD" w:rsidP="00683134">
      <w:pPr>
        <w:pStyle w:val="a4"/>
        <w:numPr>
          <w:ilvl w:val="0"/>
          <w:numId w:val="8"/>
        </w:numPr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У</w:t>
      </w:r>
      <w:r w:rsidR="007C6C9F" w:rsidRPr="004F3A70">
        <w:rPr>
          <w:b/>
          <w:bCs/>
          <w:szCs w:val="24"/>
        </w:rPr>
        <w:t>правлени</w:t>
      </w:r>
      <w:r w:rsidR="00683134" w:rsidRPr="004F3A70">
        <w:rPr>
          <w:b/>
          <w:bCs/>
          <w:szCs w:val="24"/>
        </w:rPr>
        <w:t>е</w:t>
      </w:r>
      <w:r w:rsidR="007C6C9F" w:rsidRPr="004F3A70">
        <w:rPr>
          <w:b/>
          <w:bCs/>
          <w:szCs w:val="24"/>
        </w:rPr>
        <w:t xml:space="preserve"> </w:t>
      </w:r>
      <w:r w:rsidR="007B587B" w:rsidRPr="004F3A70">
        <w:rPr>
          <w:b/>
          <w:bCs/>
          <w:szCs w:val="24"/>
        </w:rPr>
        <w:t>мероприятиями</w:t>
      </w:r>
    </w:p>
    <w:p w14:paraId="6A9ABEE9" w14:textId="77777777" w:rsidR="003E5B87" w:rsidRPr="004F3A70" w:rsidRDefault="003E5B87" w:rsidP="003E5B87">
      <w:pPr>
        <w:pStyle w:val="a4"/>
        <w:ind w:left="1146"/>
        <w:rPr>
          <w:b/>
          <w:bCs/>
          <w:szCs w:val="24"/>
        </w:rPr>
      </w:pPr>
    </w:p>
    <w:p w14:paraId="4D9AE849" w14:textId="77777777" w:rsidR="007C6C9F" w:rsidRPr="004F3A70" w:rsidRDefault="009C04CD" w:rsidP="007C6C9F">
      <w:pPr>
        <w:pStyle w:val="a4"/>
        <w:ind w:left="0" w:firstLine="709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3</w:t>
      </w:r>
      <w:r w:rsidR="007C6C9F" w:rsidRPr="004F3A70">
        <w:rPr>
          <w:b/>
          <w:bCs/>
          <w:szCs w:val="24"/>
        </w:rPr>
        <w:t xml:space="preserve">.1. Перечень показателей реализации </w:t>
      </w:r>
    </w:p>
    <w:p w14:paraId="4ACE1D4C" w14:textId="77777777" w:rsidR="007C6C9F" w:rsidRPr="004F3A70" w:rsidRDefault="007C6C9F" w:rsidP="007C6C9F">
      <w:pPr>
        <w:pStyle w:val="a4"/>
        <w:ind w:left="1440"/>
        <w:rPr>
          <w:b/>
          <w:bCs/>
          <w:szCs w:val="24"/>
        </w:rPr>
      </w:pPr>
    </w:p>
    <w:tbl>
      <w:tblPr>
        <w:tblStyle w:val="af0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001"/>
        <w:gridCol w:w="2805"/>
        <w:gridCol w:w="1843"/>
        <w:gridCol w:w="1843"/>
        <w:gridCol w:w="1984"/>
        <w:gridCol w:w="2098"/>
      </w:tblGrid>
      <w:tr w:rsidR="007C6C9F" w:rsidRPr="004F3A70" w14:paraId="1478AC85" w14:textId="77777777" w:rsidTr="00460F49">
        <w:tc>
          <w:tcPr>
            <w:tcW w:w="594" w:type="dxa"/>
            <w:vMerge w:val="restart"/>
          </w:tcPr>
          <w:p w14:paraId="6046D23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4001" w:type="dxa"/>
            <w:vMerge w:val="restart"/>
          </w:tcPr>
          <w:p w14:paraId="17FB472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805" w:type="dxa"/>
            <w:vMerge w:val="restart"/>
          </w:tcPr>
          <w:p w14:paraId="1DE5350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7768" w:type="dxa"/>
            <w:gridSpan w:val="4"/>
          </w:tcPr>
          <w:p w14:paraId="7D2F23A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Период, год</w:t>
            </w:r>
          </w:p>
        </w:tc>
      </w:tr>
      <w:tr w:rsidR="007C6C9F" w:rsidRPr="004F3A70" w14:paraId="05A7DD92" w14:textId="77777777" w:rsidTr="00460F49">
        <w:tc>
          <w:tcPr>
            <w:tcW w:w="594" w:type="dxa"/>
            <w:vMerge/>
          </w:tcPr>
          <w:p w14:paraId="747F29C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001" w:type="dxa"/>
            <w:vMerge/>
          </w:tcPr>
          <w:p w14:paraId="4D72B1B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805" w:type="dxa"/>
            <w:vMerge/>
          </w:tcPr>
          <w:p w14:paraId="4418FEE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0DF848C1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  <w:lang w:val="en-US"/>
              </w:rPr>
              <w:t xml:space="preserve">I </w:t>
            </w:r>
            <w:r w:rsidRPr="004F3A70">
              <w:rPr>
                <w:sz w:val="26"/>
                <w:szCs w:val="26"/>
              </w:rPr>
              <w:t>квартал</w:t>
            </w:r>
          </w:p>
        </w:tc>
        <w:tc>
          <w:tcPr>
            <w:tcW w:w="1843" w:type="dxa"/>
          </w:tcPr>
          <w:p w14:paraId="090BBD41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  <w:lang w:val="en-US"/>
              </w:rPr>
              <w:t>II</w:t>
            </w:r>
            <w:r w:rsidRPr="004F3A70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984" w:type="dxa"/>
          </w:tcPr>
          <w:p w14:paraId="22680F60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  <w:lang w:val="en-US"/>
              </w:rPr>
              <w:t>III</w:t>
            </w:r>
            <w:r w:rsidRPr="004F3A70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2098" w:type="dxa"/>
          </w:tcPr>
          <w:p w14:paraId="0D22A886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  <w:lang w:val="en-US"/>
              </w:rPr>
              <w:t>IV</w:t>
            </w:r>
            <w:r w:rsidRPr="004F3A70">
              <w:rPr>
                <w:sz w:val="26"/>
                <w:szCs w:val="26"/>
              </w:rPr>
              <w:t xml:space="preserve"> квартал</w:t>
            </w:r>
          </w:p>
        </w:tc>
      </w:tr>
      <w:tr w:rsidR="007C6C9F" w:rsidRPr="004F3A70" w14:paraId="53131B64" w14:textId="77777777" w:rsidTr="00460F49">
        <w:tc>
          <w:tcPr>
            <w:tcW w:w="594" w:type="dxa"/>
          </w:tcPr>
          <w:p w14:paraId="13EBE90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14:paraId="5C588EB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805" w:type="dxa"/>
          </w:tcPr>
          <w:p w14:paraId="4C67A0A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14:paraId="3E8BEE68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14:paraId="1945D24B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</w:tcPr>
          <w:p w14:paraId="26A137CD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6</w:t>
            </w:r>
          </w:p>
        </w:tc>
        <w:tc>
          <w:tcPr>
            <w:tcW w:w="2098" w:type="dxa"/>
          </w:tcPr>
          <w:p w14:paraId="11E681ED" w14:textId="77777777" w:rsidR="007C6C9F" w:rsidRPr="004F3A70" w:rsidRDefault="007C6C9F" w:rsidP="000377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7</w:t>
            </w:r>
          </w:p>
        </w:tc>
      </w:tr>
      <w:tr w:rsidR="007C6C9F" w:rsidRPr="004F3A70" w14:paraId="63876C79" w14:textId="77777777" w:rsidTr="00460F49">
        <w:tc>
          <w:tcPr>
            <w:tcW w:w="594" w:type="dxa"/>
          </w:tcPr>
          <w:p w14:paraId="1F0EB14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4001" w:type="dxa"/>
            <w:vAlign w:val="center"/>
          </w:tcPr>
          <w:p w14:paraId="11B4DF58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Проведение </w:t>
            </w:r>
            <w:r w:rsidR="00683134" w:rsidRPr="004F3A70">
              <w:rPr>
                <w:sz w:val="26"/>
                <w:szCs w:val="26"/>
              </w:rPr>
              <w:t>обследования маршрутов</w:t>
            </w:r>
            <w:r w:rsidRPr="004F3A7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05" w:type="dxa"/>
            <w:vAlign w:val="center"/>
          </w:tcPr>
          <w:p w14:paraId="62E8FCE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1F3BCE4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5465BD9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5E26C8A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10ECB27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048F7663" w14:textId="77777777" w:rsidTr="00460F49">
        <w:tc>
          <w:tcPr>
            <w:tcW w:w="594" w:type="dxa"/>
          </w:tcPr>
          <w:p w14:paraId="5D5957B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4001" w:type="dxa"/>
          </w:tcPr>
          <w:p w14:paraId="4786E7B0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Создание доступных маршрутов для инвалидов </w:t>
            </w:r>
          </w:p>
        </w:tc>
        <w:tc>
          <w:tcPr>
            <w:tcW w:w="2805" w:type="dxa"/>
            <w:vAlign w:val="center"/>
          </w:tcPr>
          <w:p w14:paraId="1D732D7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66A428F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42C45370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00C1C303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2462FCF8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6E283D63" w14:textId="77777777" w:rsidTr="00460F49">
        <w:tc>
          <w:tcPr>
            <w:tcW w:w="594" w:type="dxa"/>
          </w:tcPr>
          <w:p w14:paraId="0EBD6D1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4001" w:type="dxa"/>
          </w:tcPr>
          <w:p w14:paraId="140F31F6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Создание доступных подъездов на пилотных территориях</w:t>
            </w:r>
          </w:p>
        </w:tc>
        <w:tc>
          <w:tcPr>
            <w:tcW w:w="2805" w:type="dxa"/>
            <w:vAlign w:val="center"/>
          </w:tcPr>
          <w:p w14:paraId="25FC6C5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5FD5301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10A3BD50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74A27017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16B30DE1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4410EF44" w14:textId="77777777" w:rsidTr="00460F49">
        <w:tc>
          <w:tcPr>
            <w:tcW w:w="594" w:type="dxa"/>
          </w:tcPr>
          <w:p w14:paraId="18C7F83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4001" w:type="dxa"/>
          </w:tcPr>
          <w:p w14:paraId="4A899278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Создание доступных дворов на пилотных территориях</w:t>
            </w:r>
          </w:p>
        </w:tc>
        <w:tc>
          <w:tcPr>
            <w:tcW w:w="2805" w:type="dxa"/>
            <w:vAlign w:val="center"/>
          </w:tcPr>
          <w:p w14:paraId="1AC4EC8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0FB3805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745050E4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483C2441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46479AF8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05023F3B" w14:textId="77777777" w:rsidTr="00460F49">
        <w:tc>
          <w:tcPr>
            <w:tcW w:w="594" w:type="dxa"/>
          </w:tcPr>
          <w:p w14:paraId="58B7CF0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  <w:tc>
          <w:tcPr>
            <w:tcW w:w="4001" w:type="dxa"/>
          </w:tcPr>
          <w:p w14:paraId="1E8D4842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Создание доступных социальных объектов </w:t>
            </w:r>
          </w:p>
        </w:tc>
        <w:tc>
          <w:tcPr>
            <w:tcW w:w="2805" w:type="dxa"/>
            <w:vAlign w:val="center"/>
          </w:tcPr>
          <w:p w14:paraId="2D19DF39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54955FF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018FE499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08416ED8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5145FCDB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C6C9F" w:rsidRPr="004F3A70" w14:paraId="1F53F330" w14:textId="77777777" w:rsidTr="00460F49">
        <w:tc>
          <w:tcPr>
            <w:tcW w:w="594" w:type="dxa"/>
          </w:tcPr>
          <w:p w14:paraId="4240782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6</w:t>
            </w:r>
          </w:p>
        </w:tc>
        <w:tc>
          <w:tcPr>
            <w:tcW w:w="4001" w:type="dxa"/>
          </w:tcPr>
          <w:p w14:paraId="3E4F2399" w14:textId="77777777" w:rsidR="007C6C9F" w:rsidRPr="004F3A70" w:rsidRDefault="007C6C9F" w:rsidP="00B90195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Создание доступных объектов дорожно</w:t>
            </w:r>
            <w:r w:rsidR="000B66B2" w:rsidRPr="004F3A70">
              <w:rPr>
                <w:sz w:val="26"/>
                <w:szCs w:val="26"/>
              </w:rPr>
              <w:t xml:space="preserve">й и </w:t>
            </w:r>
            <w:r w:rsidRPr="004F3A70">
              <w:rPr>
                <w:sz w:val="26"/>
                <w:szCs w:val="26"/>
              </w:rPr>
              <w:t>транспортной инфраструктур</w:t>
            </w:r>
          </w:p>
        </w:tc>
        <w:tc>
          <w:tcPr>
            <w:tcW w:w="2805" w:type="dxa"/>
            <w:vAlign w:val="center"/>
          </w:tcPr>
          <w:p w14:paraId="7D1588D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vAlign w:val="center"/>
          </w:tcPr>
          <w:p w14:paraId="3E2F54E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38DA0A8C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1FD37FC4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98" w:type="dxa"/>
            <w:vAlign w:val="center"/>
          </w:tcPr>
          <w:p w14:paraId="0FD9530E" w14:textId="77777777" w:rsidR="007C6C9F" w:rsidRPr="004F3A70" w:rsidRDefault="007C6C9F" w:rsidP="000377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72A54DA1" w14:textId="77777777" w:rsidR="007C6C9F" w:rsidRPr="004F3A70" w:rsidRDefault="007C6C9F" w:rsidP="007C6C9F">
      <w:pPr>
        <w:pStyle w:val="a4"/>
        <w:jc w:val="center"/>
        <w:rPr>
          <w:szCs w:val="24"/>
        </w:rPr>
      </w:pPr>
    </w:p>
    <w:p w14:paraId="4AA0077C" w14:textId="77777777" w:rsidR="001452DE" w:rsidRPr="004F3A70" w:rsidRDefault="001452DE" w:rsidP="007C6C9F">
      <w:pPr>
        <w:pStyle w:val="a4"/>
        <w:jc w:val="center"/>
        <w:rPr>
          <w:szCs w:val="24"/>
        </w:rPr>
      </w:pPr>
    </w:p>
    <w:p w14:paraId="784BEC65" w14:textId="77777777" w:rsidR="007C6C9F" w:rsidRPr="004F3A70" w:rsidRDefault="007C6C9F" w:rsidP="003D4D25">
      <w:pPr>
        <w:pStyle w:val="a4"/>
        <w:numPr>
          <w:ilvl w:val="1"/>
          <w:numId w:val="8"/>
        </w:numPr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Информация об уровне принятия решения по основным категориям изменений</w:t>
      </w:r>
    </w:p>
    <w:p w14:paraId="13B8E26B" w14:textId="77777777" w:rsidR="007C6C9F" w:rsidRPr="004F3A70" w:rsidRDefault="007C6C9F" w:rsidP="007C6C9F">
      <w:pPr>
        <w:pStyle w:val="a4"/>
        <w:jc w:val="center"/>
        <w:rPr>
          <w:b/>
          <w:color w:val="C00000"/>
          <w:szCs w:val="24"/>
        </w:rPr>
      </w:pPr>
    </w:p>
    <w:tbl>
      <w:tblPr>
        <w:tblStyle w:val="af0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509"/>
        <w:gridCol w:w="2977"/>
        <w:gridCol w:w="3544"/>
        <w:gridCol w:w="3544"/>
      </w:tblGrid>
      <w:tr w:rsidR="007C6C9F" w:rsidRPr="004F3A70" w14:paraId="408FA9AE" w14:textId="77777777" w:rsidTr="000377BF">
        <w:tc>
          <w:tcPr>
            <w:tcW w:w="594" w:type="dxa"/>
          </w:tcPr>
          <w:p w14:paraId="36D2E2F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№ </w:t>
            </w:r>
            <w:r w:rsidRPr="004F3A70">
              <w:rPr>
                <w:sz w:val="26"/>
                <w:szCs w:val="26"/>
              </w:rPr>
              <w:lastRenderedPageBreak/>
              <w:t>п/п</w:t>
            </w:r>
          </w:p>
        </w:tc>
        <w:tc>
          <w:tcPr>
            <w:tcW w:w="4509" w:type="dxa"/>
          </w:tcPr>
          <w:p w14:paraId="5358D04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lastRenderedPageBreak/>
              <w:t xml:space="preserve">Категория изменений </w:t>
            </w:r>
          </w:p>
        </w:tc>
        <w:tc>
          <w:tcPr>
            <w:tcW w:w="2977" w:type="dxa"/>
          </w:tcPr>
          <w:p w14:paraId="113B0B6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Инициатор изменений</w:t>
            </w:r>
          </w:p>
        </w:tc>
        <w:tc>
          <w:tcPr>
            <w:tcW w:w="3544" w:type="dxa"/>
          </w:tcPr>
          <w:p w14:paraId="2130956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Согласование изменений</w:t>
            </w:r>
          </w:p>
        </w:tc>
        <w:tc>
          <w:tcPr>
            <w:tcW w:w="3544" w:type="dxa"/>
          </w:tcPr>
          <w:p w14:paraId="5FE07259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Принятие решения</w:t>
            </w:r>
          </w:p>
        </w:tc>
      </w:tr>
      <w:tr w:rsidR="007C6C9F" w:rsidRPr="004F3A70" w14:paraId="55C03697" w14:textId="77777777" w:rsidTr="00C31BD5">
        <w:tc>
          <w:tcPr>
            <w:tcW w:w="594" w:type="dxa"/>
          </w:tcPr>
          <w:p w14:paraId="626D60E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14:paraId="192AB4C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666786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</w:tcPr>
          <w:p w14:paraId="7427060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14:paraId="181E196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</w:tr>
      <w:tr w:rsidR="007C6C9F" w:rsidRPr="004F3A70" w14:paraId="0ABAFB35" w14:textId="77777777" w:rsidTr="00C31BD5">
        <w:tc>
          <w:tcPr>
            <w:tcW w:w="594" w:type="dxa"/>
            <w:tcBorders>
              <w:right w:val="single" w:sz="4" w:space="0" w:color="auto"/>
            </w:tcBorders>
          </w:tcPr>
          <w:p w14:paraId="49FB19F8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1423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Показатели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62C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5E271A8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1D31634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648A219E" w14:textId="77777777" w:rsidTr="00C31BD5">
        <w:tc>
          <w:tcPr>
            <w:tcW w:w="594" w:type="dxa"/>
          </w:tcPr>
          <w:p w14:paraId="4243D441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2 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14:paraId="3F329DB3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Мероприятия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3D8BEF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</w:tcPr>
          <w:p w14:paraId="7D21A7A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</w:tcPr>
          <w:p w14:paraId="0F2A4AF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190217E9" w14:textId="77777777" w:rsidTr="000377BF">
        <w:tc>
          <w:tcPr>
            <w:tcW w:w="594" w:type="dxa"/>
          </w:tcPr>
          <w:p w14:paraId="2238A655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4509" w:type="dxa"/>
          </w:tcPr>
          <w:p w14:paraId="7251CEFC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Сроки </w:t>
            </w:r>
          </w:p>
        </w:tc>
        <w:tc>
          <w:tcPr>
            <w:tcW w:w="2977" w:type="dxa"/>
            <w:vMerge w:val="restart"/>
            <w:vAlign w:val="center"/>
          </w:tcPr>
          <w:p w14:paraId="477E9E0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</w:tcPr>
          <w:p w14:paraId="5F81050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</w:tcPr>
          <w:p w14:paraId="73AB986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669F9C70" w14:textId="77777777" w:rsidTr="000377BF">
        <w:tc>
          <w:tcPr>
            <w:tcW w:w="594" w:type="dxa"/>
          </w:tcPr>
          <w:p w14:paraId="005C088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509" w:type="dxa"/>
          </w:tcPr>
          <w:p w14:paraId="65C1114A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- мероприятий </w:t>
            </w:r>
          </w:p>
        </w:tc>
        <w:tc>
          <w:tcPr>
            <w:tcW w:w="2977" w:type="dxa"/>
            <w:vMerge/>
          </w:tcPr>
          <w:p w14:paraId="3AC13EB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228EE95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5F9B5F3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32367A5F" w14:textId="77777777" w:rsidTr="000377BF">
        <w:tc>
          <w:tcPr>
            <w:tcW w:w="594" w:type="dxa"/>
          </w:tcPr>
          <w:p w14:paraId="1441530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509" w:type="dxa"/>
          </w:tcPr>
          <w:p w14:paraId="291ADAF5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- этапов </w:t>
            </w:r>
          </w:p>
        </w:tc>
        <w:tc>
          <w:tcPr>
            <w:tcW w:w="2977" w:type="dxa"/>
            <w:vMerge/>
          </w:tcPr>
          <w:p w14:paraId="064EB15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13F5086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3A50360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58A2D0E6" w14:textId="77777777" w:rsidTr="000377BF">
        <w:tc>
          <w:tcPr>
            <w:tcW w:w="594" w:type="dxa"/>
          </w:tcPr>
          <w:p w14:paraId="6F016CB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509" w:type="dxa"/>
          </w:tcPr>
          <w:p w14:paraId="24B3CEDE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- реализации проекта </w:t>
            </w:r>
          </w:p>
        </w:tc>
        <w:tc>
          <w:tcPr>
            <w:tcW w:w="2977" w:type="dxa"/>
            <w:vMerge/>
          </w:tcPr>
          <w:p w14:paraId="2113EB3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1432C11F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14:paraId="7A27819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788DED0E" w14:textId="77777777" w:rsidTr="000377BF">
        <w:tc>
          <w:tcPr>
            <w:tcW w:w="594" w:type="dxa"/>
          </w:tcPr>
          <w:p w14:paraId="7934E1FD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4509" w:type="dxa"/>
          </w:tcPr>
          <w:p w14:paraId="7CCEB053" w14:textId="77777777" w:rsidR="007C6C9F" w:rsidRPr="004F3A70" w:rsidRDefault="007C6C9F" w:rsidP="000377BF">
            <w:pPr>
              <w:pStyle w:val="a4"/>
              <w:ind w:left="0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Определение ответственного исполнителя </w:t>
            </w:r>
          </w:p>
        </w:tc>
        <w:tc>
          <w:tcPr>
            <w:tcW w:w="2977" w:type="dxa"/>
            <w:vAlign w:val="center"/>
          </w:tcPr>
          <w:p w14:paraId="204F6574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20F3CC0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43E663C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</w:tbl>
    <w:p w14:paraId="77CC1B48" w14:textId="77777777" w:rsidR="00683134" w:rsidRPr="004F3A70" w:rsidRDefault="00683134" w:rsidP="007C6C9F">
      <w:pPr>
        <w:pStyle w:val="a4"/>
        <w:jc w:val="center"/>
        <w:rPr>
          <w:b/>
          <w:bCs/>
          <w:szCs w:val="24"/>
        </w:rPr>
      </w:pPr>
    </w:p>
    <w:p w14:paraId="6C3F9A41" w14:textId="77777777" w:rsidR="007C6C9F" w:rsidRPr="004F3A70" w:rsidRDefault="009C04CD" w:rsidP="007C6C9F">
      <w:pPr>
        <w:pStyle w:val="a4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3</w:t>
      </w:r>
      <w:r w:rsidR="007C6C9F" w:rsidRPr="004F3A70">
        <w:rPr>
          <w:b/>
          <w:bCs/>
          <w:szCs w:val="24"/>
        </w:rPr>
        <w:t xml:space="preserve">.3. Состав </w:t>
      </w:r>
      <w:r w:rsidR="00B90195" w:rsidRPr="004F3A70">
        <w:rPr>
          <w:b/>
          <w:bCs/>
          <w:szCs w:val="24"/>
        </w:rPr>
        <w:t>региональной рабочей группы</w:t>
      </w:r>
    </w:p>
    <w:p w14:paraId="5F0DAE9D" w14:textId="77777777" w:rsidR="007C6C9F" w:rsidRPr="004F3A70" w:rsidRDefault="007C6C9F" w:rsidP="007C6C9F">
      <w:pPr>
        <w:pStyle w:val="a4"/>
        <w:jc w:val="center"/>
        <w:rPr>
          <w:szCs w:val="24"/>
        </w:rPr>
      </w:pPr>
    </w:p>
    <w:tbl>
      <w:tblPr>
        <w:tblStyle w:val="af0"/>
        <w:tblW w:w="15276" w:type="dxa"/>
        <w:tblLook w:val="04A0" w:firstRow="1" w:lastRow="0" w:firstColumn="1" w:lastColumn="0" w:noHBand="0" w:noVBand="1"/>
      </w:tblPr>
      <w:tblGrid>
        <w:gridCol w:w="893"/>
        <w:gridCol w:w="4460"/>
        <w:gridCol w:w="3260"/>
        <w:gridCol w:w="6663"/>
      </w:tblGrid>
      <w:tr w:rsidR="007C6C9F" w:rsidRPr="004F3A70" w14:paraId="7B72BE3A" w14:textId="77777777" w:rsidTr="008A7261">
        <w:trPr>
          <w:trHeight w:val="355"/>
        </w:trPr>
        <w:tc>
          <w:tcPr>
            <w:tcW w:w="893" w:type="dxa"/>
          </w:tcPr>
          <w:p w14:paraId="2AF0B8BE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4460" w:type="dxa"/>
          </w:tcPr>
          <w:p w14:paraId="6FEC2697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ФИО</w:t>
            </w:r>
          </w:p>
        </w:tc>
        <w:tc>
          <w:tcPr>
            <w:tcW w:w="3260" w:type="dxa"/>
          </w:tcPr>
          <w:p w14:paraId="51915954" w14:textId="77777777" w:rsidR="007C6C9F" w:rsidRPr="004F3A70" w:rsidRDefault="007C6C9F" w:rsidP="008A7261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Должность</w:t>
            </w:r>
          </w:p>
        </w:tc>
        <w:tc>
          <w:tcPr>
            <w:tcW w:w="6663" w:type="dxa"/>
          </w:tcPr>
          <w:p w14:paraId="501CC9B3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Функциональные обязанности</w:t>
            </w:r>
          </w:p>
        </w:tc>
      </w:tr>
      <w:tr w:rsidR="007C6C9F" w:rsidRPr="004F3A70" w14:paraId="3F898156" w14:textId="77777777" w:rsidTr="000377BF">
        <w:tc>
          <w:tcPr>
            <w:tcW w:w="893" w:type="dxa"/>
            <w:vAlign w:val="center"/>
          </w:tcPr>
          <w:p w14:paraId="7BF8ADFA" w14:textId="77777777" w:rsidR="007C6C9F" w:rsidRPr="004F3A70" w:rsidRDefault="007C6C9F" w:rsidP="008A7261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4460" w:type="dxa"/>
            <w:vAlign w:val="center"/>
          </w:tcPr>
          <w:p w14:paraId="0E375A37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14:paraId="7C8CB656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14:paraId="3D3BF096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</w:tr>
      <w:tr w:rsidR="007C6C9F" w:rsidRPr="004F3A70" w14:paraId="63A56F70" w14:textId="77777777" w:rsidTr="000377BF">
        <w:trPr>
          <w:trHeight w:val="363"/>
        </w:trPr>
        <w:tc>
          <w:tcPr>
            <w:tcW w:w="893" w:type="dxa"/>
          </w:tcPr>
          <w:p w14:paraId="193387BA" w14:textId="77777777" w:rsidR="007C6C9F" w:rsidRPr="004F3A70" w:rsidRDefault="008A7261" w:rsidP="008A72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4460" w:type="dxa"/>
          </w:tcPr>
          <w:p w14:paraId="68EAA8FC" w14:textId="77777777" w:rsidR="007C6C9F" w:rsidRPr="004F3A70" w:rsidRDefault="007C6C9F" w:rsidP="000377BF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14:paraId="0D61B127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3" w:type="dxa"/>
          </w:tcPr>
          <w:p w14:paraId="77D5E454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  <w:tr w:rsidR="007C6C9F" w:rsidRPr="004F3A70" w14:paraId="375B0731" w14:textId="77777777" w:rsidTr="000377BF">
        <w:tc>
          <w:tcPr>
            <w:tcW w:w="893" w:type="dxa"/>
          </w:tcPr>
          <w:p w14:paraId="5CB0FE84" w14:textId="77777777" w:rsidR="007C6C9F" w:rsidRPr="004F3A70" w:rsidRDefault="008A7261" w:rsidP="008A72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4460" w:type="dxa"/>
          </w:tcPr>
          <w:p w14:paraId="0D20FE33" w14:textId="77777777" w:rsidR="007C6C9F" w:rsidRPr="004F3A70" w:rsidRDefault="007C6C9F" w:rsidP="000377BF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14:paraId="45C4A1C0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3" w:type="dxa"/>
          </w:tcPr>
          <w:p w14:paraId="237E1792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A2FC3C2" w14:textId="77777777" w:rsidR="007C6C9F" w:rsidRPr="004F3A70" w:rsidRDefault="007C6C9F" w:rsidP="007C6C9F">
      <w:pPr>
        <w:pStyle w:val="a4"/>
        <w:jc w:val="center"/>
        <w:rPr>
          <w:b/>
          <w:szCs w:val="24"/>
        </w:rPr>
      </w:pPr>
    </w:p>
    <w:p w14:paraId="5575C4F7" w14:textId="77777777" w:rsidR="007C6C9F" w:rsidRPr="004F3A70" w:rsidRDefault="009C04CD" w:rsidP="007C6C9F">
      <w:pPr>
        <w:pStyle w:val="a4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3</w:t>
      </w:r>
      <w:r w:rsidR="007C6C9F" w:rsidRPr="004F3A70">
        <w:rPr>
          <w:b/>
          <w:bCs/>
          <w:szCs w:val="24"/>
        </w:rPr>
        <w:t xml:space="preserve">.4. План информационного взаимодействия  </w:t>
      </w:r>
    </w:p>
    <w:p w14:paraId="22120941" w14:textId="77777777" w:rsidR="007C6C9F" w:rsidRPr="004F3A70" w:rsidRDefault="007C6C9F" w:rsidP="007C6C9F">
      <w:pPr>
        <w:pStyle w:val="a4"/>
        <w:jc w:val="center"/>
        <w:rPr>
          <w:b/>
          <w:szCs w:val="24"/>
        </w:rPr>
      </w:pPr>
    </w:p>
    <w:tbl>
      <w:tblPr>
        <w:tblStyle w:val="af0"/>
        <w:tblW w:w="15310" w:type="dxa"/>
        <w:tblInd w:w="-34" w:type="dxa"/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2977"/>
        <w:gridCol w:w="2410"/>
        <w:gridCol w:w="2835"/>
      </w:tblGrid>
      <w:tr w:rsidR="007C6C9F" w:rsidRPr="004F3A70" w14:paraId="580BBD61" w14:textId="77777777" w:rsidTr="000377BF">
        <w:tc>
          <w:tcPr>
            <w:tcW w:w="851" w:type="dxa"/>
          </w:tcPr>
          <w:p w14:paraId="28F9CE1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126338A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Описание </w:t>
            </w:r>
            <w:r w:rsidR="00683134" w:rsidRPr="004F3A70">
              <w:rPr>
                <w:sz w:val="26"/>
                <w:szCs w:val="26"/>
              </w:rPr>
              <w:t>передающейся информации</w:t>
            </w:r>
            <w:r w:rsidRPr="004F3A7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0380DCF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ФИО, должность участника</w:t>
            </w:r>
            <w:r w:rsidR="00683134" w:rsidRPr="004F3A70">
              <w:rPr>
                <w:sz w:val="26"/>
                <w:szCs w:val="26"/>
              </w:rPr>
              <w:t xml:space="preserve">, </w:t>
            </w:r>
            <w:r w:rsidRPr="004F3A70">
              <w:rPr>
                <w:sz w:val="26"/>
                <w:szCs w:val="26"/>
              </w:rPr>
              <w:t>передающего информацию</w:t>
            </w:r>
          </w:p>
        </w:tc>
        <w:tc>
          <w:tcPr>
            <w:tcW w:w="2977" w:type="dxa"/>
          </w:tcPr>
          <w:p w14:paraId="01A902F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ФИО, должность </w:t>
            </w:r>
            <w:r w:rsidR="00683134" w:rsidRPr="004F3A70">
              <w:rPr>
                <w:sz w:val="26"/>
                <w:szCs w:val="26"/>
              </w:rPr>
              <w:t>участника,</w:t>
            </w:r>
            <w:r w:rsidRPr="004F3A70">
              <w:rPr>
                <w:sz w:val="26"/>
                <w:szCs w:val="26"/>
              </w:rPr>
              <w:t xml:space="preserve"> получающего информацию </w:t>
            </w:r>
          </w:p>
        </w:tc>
        <w:tc>
          <w:tcPr>
            <w:tcW w:w="2410" w:type="dxa"/>
          </w:tcPr>
          <w:p w14:paraId="4BE26E8E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Периодичность передачи информации </w:t>
            </w:r>
          </w:p>
        </w:tc>
        <w:tc>
          <w:tcPr>
            <w:tcW w:w="2835" w:type="dxa"/>
          </w:tcPr>
          <w:p w14:paraId="48B80E5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Способ</w:t>
            </w:r>
            <w:r w:rsidR="005915A6" w:rsidRPr="004F3A70">
              <w:rPr>
                <w:sz w:val="26"/>
                <w:szCs w:val="26"/>
              </w:rPr>
              <w:t xml:space="preserve">ы передачи (электронная почта, </w:t>
            </w:r>
            <w:r w:rsidRPr="004F3A70">
              <w:rPr>
                <w:sz w:val="26"/>
                <w:szCs w:val="26"/>
              </w:rPr>
              <w:t>СЭД, устно)</w:t>
            </w:r>
          </w:p>
        </w:tc>
      </w:tr>
      <w:tr w:rsidR="007C6C9F" w:rsidRPr="004F3A70" w14:paraId="2DF033AD" w14:textId="77777777" w:rsidTr="000377BF">
        <w:tc>
          <w:tcPr>
            <w:tcW w:w="851" w:type="dxa"/>
          </w:tcPr>
          <w:p w14:paraId="556D29E6" w14:textId="77777777" w:rsidR="007C6C9F" w:rsidRPr="004F3A70" w:rsidRDefault="007C6C9F" w:rsidP="008A72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57ED3977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42C26D10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37DEC8B1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14:paraId="78C60BE2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60C2D84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6</w:t>
            </w:r>
          </w:p>
        </w:tc>
      </w:tr>
      <w:tr w:rsidR="007C6C9F" w:rsidRPr="004F3A70" w14:paraId="616472E4" w14:textId="77777777" w:rsidTr="000377BF">
        <w:trPr>
          <w:trHeight w:val="77"/>
        </w:trPr>
        <w:tc>
          <w:tcPr>
            <w:tcW w:w="851" w:type="dxa"/>
          </w:tcPr>
          <w:p w14:paraId="72FB2E70" w14:textId="77777777" w:rsidR="007C6C9F" w:rsidRPr="004F3A70" w:rsidRDefault="007C6C9F" w:rsidP="008A7261">
            <w:pPr>
              <w:tabs>
                <w:tab w:val="left" w:pos="218"/>
              </w:tabs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2931808A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Реализация </w:t>
            </w:r>
          </w:p>
        </w:tc>
        <w:tc>
          <w:tcPr>
            <w:tcW w:w="2835" w:type="dxa"/>
          </w:tcPr>
          <w:p w14:paraId="6B1CFFBA" w14:textId="77777777" w:rsidR="00317ECE" w:rsidRPr="004F3A70" w:rsidRDefault="00317ECE" w:rsidP="00317ECE">
            <w:pPr>
              <w:pStyle w:val="a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A70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региональной </w:t>
            </w:r>
          </w:p>
          <w:p w14:paraId="528B7B5B" w14:textId="77777777" w:rsidR="007C6C9F" w:rsidRPr="004F3A70" w:rsidRDefault="00317ECE" w:rsidP="00317ECE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рабочей группы, ответственн</w:t>
            </w:r>
            <w:r w:rsidR="003D4D25" w:rsidRPr="004F3A70">
              <w:rPr>
                <w:sz w:val="26"/>
                <w:szCs w:val="26"/>
              </w:rPr>
              <w:t>ый</w:t>
            </w:r>
            <w:r w:rsidRPr="004F3A70">
              <w:rPr>
                <w:sz w:val="26"/>
                <w:szCs w:val="26"/>
              </w:rPr>
              <w:t xml:space="preserve"> за исполнение задачи</w:t>
            </w:r>
          </w:p>
        </w:tc>
        <w:tc>
          <w:tcPr>
            <w:tcW w:w="2977" w:type="dxa"/>
          </w:tcPr>
          <w:p w14:paraId="4C08246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14:paraId="6F697528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Раз в две недели</w:t>
            </w:r>
          </w:p>
        </w:tc>
        <w:tc>
          <w:tcPr>
            <w:tcW w:w="2835" w:type="dxa"/>
          </w:tcPr>
          <w:p w14:paraId="3BC0756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СЭД, электронная почта, устно</w:t>
            </w:r>
          </w:p>
        </w:tc>
      </w:tr>
    </w:tbl>
    <w:p w14:paraId="65986E71" w14:textId="77777777" w:rsidR="007C6C9F" w:rsidRPr="004F3A70" w:rsidRDefault="007C6C9F" w:rsidP="007C6C9F">
      <w:pPr>
        <w:pStyle w:val="a4"/>
        <w:jc w:val="center"/>
        <w:rPr>
          <w:szCs w:val="24"/>
        </w:rPr>
      </w:pPr>
    </w:p>
    <w:p w14:paraId="23D1C82F" w14:textId="77777777" w:rsidR="007C6C9F" w:rsidRPr="004F3A70" w:rsidRDefault="009C04CD" w:rsidP="007C6C9F">
      <w:pPr>
        <w:pStyle w:val="a4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3</w:t>
      </w:r>
      <w:r w:rsidR="007C6C9F" w:rsidRPr="004F3A70">
        <w:rPr>
          <w:b/>
          <w:bCs/>
          <w:szCs w:val="24"/>
        </w:rPr>
        <w:t xml:space="preserve">.5.  Управление рисками </w:t>
      </w:r>
    </w:p>
    <w:p w14:paraId="41F97277" w14:textId="77777777" w:rsidR="007C6C9F" w:rsidRPr="004F3A70" w:rsidRDefault="007C6C9F" w:rsidP="007C6C9F">
      <w:pPr>
        <w:pStyle w:val="a4"/>
        <w:jc w:val="center"/>
        <w:rPr>
          <w:szCs w:val="24"/>
        </w:rPr>
      </w:pPr>
    </w:p>
    <w:tbl>
      <w:tblPr>
        <w:tblStyle w:val="af0"/>
        <w:tblW w:w="15310" w:type="dxa"/>
        <w:tblInd w:w="-34" w:type="dxa"/>
        <w:tblLook w:val="04A0" w:firstRow="1" w:lastRow="0" w:firstColumn="1" w:lastColumn="0" w:noHBand="0" w:noVBand="1"/>
      </w:tblPr>
      <w:tblGrid>
        <w:gridCol w:w="849"/>
        <w:gridCol w:w="2979"/>
        <w:gridCol w:w="2693"/>
        <w:gridCol w:w="2977"/>
        <w:gridCol w:w="2977"/>
        <w:gridCol w:w="2835"/>
      </w:tblGrid>
      <w:tr w:rsidR="007C6C9F" w:rsidRPr="004F3A70" w14:paraId="344780BF" w14:textId="77777777" w:rsidTr="000377BF">
        <w:tc>
          <w:tcPr>
            <w:tcW w:w="849" w:type="dxa"/>
          </w:tcPr>
          <w:p w14:paraId="19A90C5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2979" w:type="dxa"/>
          </w:tcPr>
          <w:p w14:paraId="054AEF3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Наименование риска  </w:t>
            </w:r>
          </w:p>
        </w:tc>
        <w:tc>
          <w:tcPr>
            <w:tcW w:w="2693" w:type="dxa"/>
          </w:tcPr>
          <w:p w14:paraId="26C73499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Ожидаемые последствия риска </w:t>
            </w:r>
          </w:p>
        </w:tc>
        <w:tc>
          <w:tcPr>
            <w:tcW w:w="2977" w:type="dxa"/>
          </w:tcPr>
          <w:p w14:paraId="4339867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Мероприятия по предупреждению риска </w:t>
            </w:r>
          </w:p>
        </w:tc>
        <w:tc>
          <w:tcPr>
            <w:tcW w:w="2977" w:type="dxa"/>
          </w:tcPr>
          <w:p w14:paraId="10E8FFAB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Периодичность мониторинга  </w:t>
            </w:r>
          </w:p>
        </w:tc>
        <w:tc>
          <w:tcPr>
            <w:tcW w:w="2835" w:type="dxa"/>
          </w:tcPr>
          <w:p w14:paraId="55A4F493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Ответственный за управление риском (ФИО, должность)</w:t>
            </w:r>
          </w:p>
        </w:tc>
      </w:tr>
      <w:tr w:rsidR="007C6C9F" w:rsidRPr="004F3A70" w14:paraId="2B3FB61B" w14:textId="77777777" w:rsidTr="000377BF">
        <w:trPr>
          <w:trHeight w:val="557"/>
        </w:trPr>
        <w:tc>
          <w:tcPr>
            <w:tcW w:w="849" w:type="dxa"/>
          </w:tcPr>
          <w:p w14:paraId="3622F4F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761C1F1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14:paraId="2FE279A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1E618E2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14:paraId="1F98290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2B6A6209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6</w:t>
            </w:r>
          </w:p>
        </w:tc>
      </w:tr>
      <w:tr w:rsidR="007C6C9F" w:rsidRPr="004F3A70" w14:paraId="1CAE2542" w14:textId="77777777" w:rsidTr="000377BF">
        <w:tc>
          <w:tcPr>
            <w:tcW w:w="849" w:type="dxa"/>
          </w:tcPr>
          <w:p w14:paraId="463A048C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3ACD476D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7039EEE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798EC046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74732BA5" w14:textId="77777777" w:rsidR="007C6C9F" w:rsidRPr="004F3A70" w:rsidRDefault="007C6C9F" w:rsidP="000377BF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015E60A4" w14:textId="77777777" w:rsidR="007C6C9F" w:rsidRPr="004F3A70" w:rsidRDefault="007C6C9F" w:rsidP="000377BF"/>
        </w:tc>
      </w:tr>
    </w:tbl>
    <w:p w14:paraId="5FD818DC" w14:textId="77777777" w:rsidR="007C6C9F" w:rsidRPr="004F3A70" w:rsidRDefault="007C6C9F" w:rsidP="007C6C9F">
      <w:pPr>
        <w:pStyle w:val="a4"/>
        <w:rPr>
          <w:b/>
          <w:szCs w:val="24"/>
        </w:rPr>
      </w:pPr>
    </w:p>
    <w:p w14:paraId="003EAAFF" w14:textId="77777777" w:rsidR="007C6C9F" w:rsidRPr="004F3A70" w:rsidRDefault="003E5B87" w:rsidP="007C6C9F">
      <w:pPr>
        <w:ind w:left="360"/>
        <w:jc w:val="center"/>
        <w:rPr>
          <w:b/>
          <w:bCs/>
          <w:szCs w:val="24"/>
        </w:rPr>
      </w:pPr>
      <w:r w:rsidRPr="004F3A70">
        <w:rPr>
          <w:b/>
          <w:bCs/>
          <w:szCs w:val="24"/>
        </w:rPr>
        <w:t>4</w:t>
      </w:r>
      <w:r w:rsidR="007C6C9F" w:rsidRPr="004F3A70">
        <w:rPr>
          <w:b/>
          <w:bCs/>
          <w:szCs w:val="24"/>
        </w:rPr>
        <w:t>. План принятия нормативных правовых актов</w:t>
      </w:r>
    </w:p>
    <w:p w14:paraId="7F32A631" w14:textId="77777777" w:rsidR="007C6C9F" w:rsidRPr="004F3A70" w:rsidRDefault="007C6C9F" w:rsidP="007C6C9F">
      <w:pPr>
        <w:pStyle w:val="a4"/>
        <w:rPr>
          <w:szCs w:val="24"/>
        </w:rPr>
      </w:pPr>
    </w:p>
    <w:tbl>
      <w:tblPr>
        <w:tblStyle w:val="af0"/>
        <w:tblW w:w="15276" w:type="dxa"/>
        <w:tblLook w:val="04A0" w:firstRow="1" w:lastRow="0" w:firstColumn="1" w:lastColumn="0" w:noHBand="0" w:noVBand="1"/>
      </w:tblPr>
      <w:tblGrid>
        <w:gridCol w:w="817"/>
        <w:gridCol w:w="5670"/>
        <w:gridCol w:w="2835"/>
        <w:gridCol w:w="2693"/>
        <w:gridCol w:w="3261"/>
      </w:tblGrid>
      <w:tr w:rsidR="007C6C9F" w:rsidRPr="004F3A70" w14:paraId="4D306E72" w14:textId="77777777" w:rsidTr="00460F49">
        <w:tc>
          <w:tcPr>
            <w:tcW w:w="817" w:type="dxa"/>
          </w:tcPr>
          <w:p w14:paraId="551E906D" w14:textId="77777777" w:rsidR="007C6C9F" w:rsidRPr="004F3A70" w:rsidRDefault="007C6C9F" w:rsidP="00460F49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№ п/п</w:t>
            </w:r>
          </w:p>
        </w:tc>
        <w:tc>
          <w:tcPr>
            <w:tcW w:w="5670" w:type="dxa"/>
          </w:tcPr>
          <w:p w14:paraId="109779BF" w14:textId="77777777" w:rsidR="007C6C9F" w:rsidRPr="004F3A70" w:rsidRDefault="007C6C9F" w:rsidP="00460F49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Наименование нормативного правового акта, необходимого для реализации</w:t>
            </w:r>
          </w:p>
        </w:tc>
        <w:tc>
          <w:tcPr>
            <w:tcW w:w="2835" w:type="dxa"/>
          </w:tcPr>
          <w:p w14:paraId="1E264731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Обоснование необходимости принятия нормативного правового акта </w:t>
            </w:r>
          </w:p>
        </w:tc>
        <w:tc>
          <w:tcPr>
            <w:tcW w:w="2693" w:type="dxa"/>
            <w:vAlign w:val="center"/>
          </w:tcPr>
          <w:p w14:paraId="3D85DC1F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Срок принятия нормативного правового акта (месяц/квартал год) </w:t>
            </w:r>
          </w:p>
          <w:p w14:paraId="535A6960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4E897917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 xml:space="preserve">Ответственный исполнитель </w:t>
            </w:r>
          </w:p>
          <w:p w14:paraId="0AF752CE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(ФИО, должность)</w:t>
            </w:r>
          </w:p>
        </w:tc>
      </w:tr>
      <w:tr w:rsidR="007C6C9F" w:rsidRPr="004F3A70" w14:paraId="0FBAB171" w14:textId="77777777" w:rsidTr="000377BF">
        <w:tc>
          <w:tcPr>
            <w:tcW w:w="817" w:type="dxa"/>
            <w:vAlign w:val="center"/>
          </w:tcPr>
          <w:p w14:paraId="5609DB70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14:paraId="5334313A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14515A3C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14:paraId="0FFF734F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14:paraId="55F76A6D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5</w:t>
            </w:r>
          </w:p>
        </w:tc>
      </w:tr>
      <w:tr w:rsidR="007C6C9F" w:rsidRPr="004F3A70" w14:paraId="546C3C21" w14:textId="77777777" w:rsidTr="000377BF">
        <w:trPr>
          <w:trHeight w:val="421"/>
        </w:trPr>
        <w:tc>
          <w:tcPr>
            <w:tcW w:w="817" w:type="dxa"/>
          </w:tcPr>
          <w:p w14:paraId="0835E75D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  <w:r w:rsidRPr="004F3A70"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14:paraId="16F98DD0" w14:textId="77777777" w:rsidR="007C6C9F" w:rsidRPr="004F3A70" w:rsidRDefault="007C6C9F" w:rsidP="000377B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14:paraId="7EC232C9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7B233B22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11A079C5" w14:textId="77777777" w:rsidR="007C6C9F" w:rsidRPr="004F3A70" w:rsidRDefault="007C6C9F" w:rsidP="000377BF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74B955B" w14:textId="77777777" w:rsidR="000B66B2" w:rsidRPr="004F3A70" w:rsidRDefault="000B66B2" w:rsidP="001452DE">
      <w:pPr>
        <w:rPr>
          <w:szCs w:val="28"/>
        </w:rPr>
      </w:pPr>
    </w:p>
    <w:p w14:paraId="09AD95F5" w14:textId="77777777" w:rsidR="00325BEE" w:rsidRPr="004F3A70" w:rsidRDefault="00325BEE" w:rsidP="001452DE">
      <w:pPr>
        <w:rPr>
          <w:szCs w:val="28"/>
        </w:rPr>
      </w:pPr>
    </w:p>
    <w:p w14:paraId="635E9FEF" w14:textId="77777777" w:rsidR="00325BEE" w:rsidRPr="004F3A70" w:rsidRDefault="00325BEE" w:rsidP="001452DE">
      <w:pPr>
        <w:rPr>
          <w:szCs w:val="28"/>
        </w:rPr>
      </w:pPr>
    </w:p>
    <w:p w14:paraId="402A7C0D" w14:textId="77777777" w:rsidR="00325BEE" w:rsidRPr="004F3A70" w:rsidRDefault="00325BEE" w:rsidP="001452DE">
      <w:pPr>
        <w:rPr>
          <w:szCs w:val="28"/>
        </w:rPr>
      </w:pPr>
    </w:p>
    <w:p w14:paraId="38E5CB9A" w14:textId="77777777" w:rsidR="00325BEE" w:rsidRPr="004F3A70" w:rsidRDefault="00325BEE" w:rsidP="001452DE">
      <w:pPr>
        <w:rPr>
          <w:szCs w:val="28"/>
        </w:rPr>
      </w:pPr>
    </w:p>
    <w:p w14:paraId="62C0945B" w14:textId="77777777" w:rsidR="006526B1" w:rsidRPr="004F3A70" w:rsidRDefault="006526B1" w:rsidP="001452DE">
      <w:pPr>
        <w:rPr>
          <w:szCs w:val="28"/>
        </w:rPr>
      </w:pPr>
    </w:p>
    <w:p w14:paraId="110856DB" w14:textId="77777777" w:rsidR="006526B1" w:rsidRDefault="006526B1" w:rsidP="001452DE">
      <w:pPr>
        <w:rPr>
          <w:szCs w:val="28"/>
        </w:rPr>
      </w:pPr>
    </w:p>
    <w:p w14:paraId="19385C9C" w14:textId="77777777" w:rsidR="007F5194" w:rsidRDefault="007F5194" w:rsidP="001452DE">
      <w:pPr>
        <w:rPr>
          <w:szCs w:val="28"/>
        </w:rPr>
      </w:pPr>
    </w:p>
    <w:p w14:paraId="22459594" w14:textId="77777777" w:rsidR="007F5194" w:rsidRDefault="007F5194" w:rsidP="001452DE">
      <w:pPr>
        <w:rPr>
          <w:szCs w:val="28"/>
        </w:rPr>
      </w:pPr>
    </w:p>
    <w:p w14:paraId="62881E7D" w14:textId="77777777" w:rsidR="007F5194" w:rsidRPr="004F3A70" w:rsidRDefault="007F5194" w:rsidP="001452DE">
      <w:pPr>
        <w:rPr>
          <w:szCs w:val="28"/>
        </w:rPr>
      </w:pPr>
    </w:p>
    <w:p w14:paraId="07F8C356" w14:textId="77777777" w:rsidR="00325BEE" w:rsidRPr="004F3A70" w:rsidRDefault="00325BEE" w:rsidP="001452DE">
      <w:pPr>
        <w:rPr>
          <w:szCs w:val="28"/>
        </w:rPr>
      </w:pPr>
    </w:p>
    <w:tbl>
      <w:tblPr>
        <w:tblStyle w:val="af0"/>
        <w:tblW w:w="15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  <w:gridCol w:w="4536"/>
      </w:tblGrid>
      <w:tr w:rsidR="00325BEE" w:rsidRPr="004F3A70" w14:paraId="2528FCE2" w14:textId="77777777" w:rsidTr="00460F49">
        <w:tc>
          <w:tcPr>
            <w:tcW w:w="10768" w:type="dxa"/>
          </w:tcPr>
          <w:p w14:paraId="6D6A816C" w14:textId="77777777" w:rsidR="00325BEE" w:rsidRPr="004F3A70" w:rsidRDefault="00325BEE" w:rsidP="000B66B2">
            <w:pPr>
              <w:rPr>
                <w:szCs w:val="28"/>
              </w:rPr>
            </w:pPr>
          </w:p>
        </w:tc>
        <w:tc>
          <w:tcPr>
            <w:tcW w:w="4536" w:type="dxa"/>
          </w:tcPr>
          <w:p w14:paraId="29F3FB81" w14:textId="77777777" w:rsidR="00325BEE" w:rsidRPr="004F3A70" w:rsidRDefault="00325BEE" w:rsidP="000B66B2">
            <w:pPr>
              <w:rPr>
                <w:szCs w:val="28"/>
              </w:rPr>
            </w:pPr>
            <w:r w:rsidRPr="004F3A70">
              <w:rPr>
                <w:szCs w:val="28"/>
              </w:rPr>
              <w:t xml:space="preserve">Приложение </w:t>
            </w:r>
            <w:r w:rsidRPr="000C1C4E">
              <w:rPr>
                <w:szCs w:val="28"/>
              </w:rPr>
              <w:t xml:space="preserve">№ </w:t>
            </w:r>
            <w:r w:rsidR="00E907A4" w:rsidRPr="000C1C4E">
              <w:rPr>
                <w:szCs w:val="28"/>
              </w:rPr>
              <w:t>3</w:t>
            </w:r>
            <w:r w:rsidRPr="00E907A4">
              <w:rPr>
                <w:color w:val="FF0000"/>
                <w:szCs w:val="28"/>
              </w:rPr>
              <w:t xml:space="preserve"> </w:t>
            </w:r>
          </w:p>
          <w:p w14:paraId="100453AA" w14:textId="77777777" w:rsidR="00325BEE" w:rsidRPr="004F3A70" w:rsidRDefault="00325BEE" w:rsidP="00905F5E">
            <w:pPr>
              <w:rPr>
                <w:rStyle w:val="a3"/>
                <w:b w:val="0"/>
                <w:bCs w:val="0"/>
                <w:szCs w:val="28"/>
                <w:shd w:val="clear" w:color="auto" w:fill="FFFFFF"/>
              </w:rPr>
            </w:pPr>
            <w:r w:rsidRPr="004F3A70">
              <w:rPr>
                <w:rStyle w:val="a3"/>
                <w:b w:val="0"/>
                <w:bCs w:val="0"/>
                <w:szCs w:val="28"/>
                <w:shd w:val="clear" w:color="auto" w:fill="FFFFFF"/>
              </w:rPr>
              <w:t xml:space="preserve">к Методическим </w:t>
            </w:r>
          </w:p>
          <w:p w14:paraId="110A6565" w14:textId="77777777" w:rsidR="00325BEE" w:rsidRPr="004F3A70" w:rsidRDefault="00325BEE" w:rsidP="00905F5E">
            <w:pPr>
              <w:pStyle w:val="a6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F3A70">
              <w:rPr>
                <w:rStyle w:val="a3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рекомендациям</w:t>
            </w:r>
            <w:r w:rsidRPr="004F3A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4F3A7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 реализации </w:t>
            </w:r>
          </w:p>
          <w:p w14:paraId="6507DF2E" w14:textId="238F2C7F" w:rsidR="00325BEE" w:rsidRPr="007F5194" w:rsidRDefault="00325BEE" w:rsidP="007F5194">
            <w:pPr>
              <w:pStyle w:val="a6"/>
              <w:spacing w:after="0"/>
              <w:rPr>
                <w:rStyle w:val="a3"/>
                <w:b w:val="0"/>
                <w:bCs w:val="0"/>
                <w:szCs w:val="28"/>
                <w:shd w:val="clear" w:color="auto" w:fill="FFFFFF"/>
                <w:lang w:val="ru-RU"/>
              </w:rPr>
            </w:pPr>
            <w:proofErr w:type="spellStart"/>
            <w:r w:rsidRPr="004F3A70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>маршрутоориентированного</w:t>
            </w:r>
            <w:proofErr w:type="spellEnd"/>
            <w:r w:rsidRPr="004F3A70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  <w:lang w:val="ru-RU"/>
              </w:rPr>
              <w:t xml:space="preserve"> подхода в создании доступной среды для инвалидов и других маломобильных групп населения</w:t>
            </w:r>
            <w:r w:rsidRPr="007F5194">
              <w:rPr>
                <w:rStyle w:val="a3"/>
                <w:b w:val="0"/>
                <w:bCs w:val="0"/>
                <w:szCs w:val="28"/>
                <w:shd w:val="clear" w:color="auto" w:fill="FFFFFF"/>
                <w:lang w:val="ru-RU"/>
              </w:rPr>
              <w:t xml:space="preserve"> </w:t>
            </w:r>
          </w:p>
          <w:p w14:paraId="7A09E5AA" w14:textId="77777777" w:rsidR="00325BEE" w:rsidRPr="004F3A70" w:rsidRDefault="00325BEE" w:rsidP="00905F5E">
            <w:pPr>
              <w:rPr>
                <w:rStyle w:val="a3"/>
                <w:b w:val="0"/>
                <w:shd w:val="clear" w:color="auto" w:fill="FFFFFF"/>
              </w:rPr>
            </w:pPr>
          </w:p>
          <w:p w14:paraId="68BC918F" w14:textId="77777777" w:rsidR="00325BEE" w:rsidRPr="004F3A70" w:rsidRDefault="00325BEE" w:rsidP="00905F5E">
            <w:pPr>
              <w:rPr>
                <w:szCs w:val="28"/>
              </w:rPr>
            </w:pPr>
            <w:r w:rsidRPr="004F3A70">
              <w:rPr>
                <w:rStyle w:val="a3"/>
                <w:b w:val="0"/>
                <w:shd w:val="clear" w:color="auto" w:fill="FFFFFF"/>
              </w:rPr>
              <w:t>примерная форма</w:t>
            </w:r>
          </w:p>
        </w:tc>
      </w:tr>
    </w:tbl>
    <w:p w14:paraId="307A2D17" w14:textId="77777777" w:rsidR="00460F49" w:rsidRPr="004F3A70" w:rsidRDefault="00460F49" w:rsidP="00D10EEB">
      <w:pPr>
        <w:pStyle w:val="a6"/>
        <w:tabs>
          <w:tab w:val="num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A208DAA" w14:textId="77777777" w:rsidR="00D10EEB" w:rsidRPr="004F3A70" w:rsidRDefault="00F27A2C" w:rsidP="00D10EEB">
      <w:pPr>
        <w:pStyle w:val="a6"/>
        <w:tabs>
          <w:tab w:val="num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3A70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9C04CD" w:rsidRPr="004F3A70">
        <w:rPr>
          <w:rFonts w:ascii="Times New Roman" w:hAnsi="Times New Roman" w:cs="Times New Roman"/>
          <w:b/>
          <w:sz w:val="28"/>
          <w:szCs w:val="28"/>
          <w:lang w:val="ru-RU"/>
        </w:rPr>
        <w:t>ценк</w:t>
      </w:r>
      <w:r w:rsidRPr="004F3A70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9C04CD" w:rsidRPr="004F3A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качества и эффективности реализации</w:t>
      </w:r>
    </w:p>
    <w:p w14:paraId="2DE7A972" w14:textId="77777777" w:rsidR="00D10EEB" w:rsidRPr="004F3A70" w:rsidRDefault="009C04CD" w:rsidP="00D10EEB">
      <w:pPr>
        <w:pStyle w:val="a6"/>
        <w:tabs>
          <w:tab w:val="num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F3A70">
        <w:rPr>
          <w:rFonts w:ascii="Times New Roman" w:hAnsi="Times New Roman" w:cs="Times New Roman"/>
          <w:b/>
          <w:sz w:val="28"/>
          <w:szCs w:val="28"/>
          <w:lang w:val="ru-RU"/>
        </w:rPr>
        <w:t>маршрутоориентированного</w:t>
      </w:r>
      <w:proofErr w:type="spellEnd"/>
      <w:r w:rsidRPr="004F3A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подхода</w:t>
      </w:r>
    </w:p>
    <w:p w14:paraId="2B5C4977" w14:textId="77777777" w:rsidR="00D10EEB" w:rsidRPr="004F3A70" w:rsidRDefault="00D10EEB" w:rsidP="00325BEE">
      <w:pPr>
        <w:rPr>
          <w:szCs w:val="28"/>
        </w:rPr>
      </w:pPr>
    </w:p>
    <w:tbl>
      <w:tblPr>
        <w:tblStyle w:val="af0"/>
        <w:tblW w:w="15134" w:type="dxa"/>
        <w:tblLayout w:type="fixed"/>
        <w:tblLook w:val="04A0" w:firstRow="1" w:lastRow="0" w:firstColumn="1" w:lastColumn="0" w:noHBand="0" w:noVBand="1"/>
      </w:tblPr>
      <w:tblGrid>
        <w:gridCol w:w="571"/>
        <w:gridCol w:w="1947"/>
        <w:gridCol w:w="2013"/>
        <w:gridCol w:w="2127"/>
        <w:gridCol w:w="2268"/>
        <w:gridCol w:w="2268"/>
        <w:gridCol w:w="1984"/>
        <w:gridCol w:w="1956"/>
      </w:tblGrid>
      <w:tr w:rsidR="00D10EEB" w:rsidRPr="004F3A70" w14:paraId="5B5E0EBA" w14:textId="77777777" w:rsidTr="00460F49">
        <w:tc>
          <w:tcPr>
            <w:tcW w:w="571" w:type="dxa"/>
            <w:vMerge w:val="restart"/>
          </w:tcPr>
          <w:p w14:paraId="0E7B25E9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№ п/п</w:t>
            </w:r>
          </w:p>
        </w:tc>
        <w:tc>
          <w:tcPr>
            <w:tcW w:w="1947" w:type="dxa"/>
            <w:vMerge w:val="restart"/>
          </w:tcPr>
          <w:p w14:paraId="256A20A8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Муниципальное образование</w:t>
            </w:r>
            <w:r w:rsidR="000B66B2" w:rsidRPr="004F3A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08" w:type="dxa"/>
            <w:gridSpan w:val="3"/>
          </w:tcPr>
          <w:p w14:paraId="73738BAB" w14:textId="77777777" w:rsidR="00D10EEB" w:rsidRPr="004F3A70" w:rsidRDefault="00D10EEB" w:rsidP="00310FD7">
            <w:pPr>
              <w:jc w:val="center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Инвалиды и дети-инвалиды</w:t>
            </w:r>
          </w:p>
        </w:tc>
        <w:tc>
          <w:tcPr>
            <w:tcW w:w="6208" w:type="dxa"/>
            <w:gridSpan w:val="3"/>
          </w:tcPr>
          <w:p w14:paraId="32C219A1" w14:textId="77777777" w:rsidR="00D10EEB" w:rsidRPr="004F3A70" w:rsidRDefault="00D10EEB" w:rsidP="00310FD7">
            <w:pPr>
              <w:jc w:val="center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Адаптация объектов</w:t>
            </w:r>
          </w:p>
        </w:tc>
      </w:tr>
      <w:tr w:rsidR="00D10EEB" w:rsidRPr="004F3A70" w14:paraId="497A84C0" w14:textId="77777777" w:rsidTr="00460F49">
        <w:tc>
          <w:tcPr>
            <w:tcW w:w="571" w:type="dxa"/>
            <w:vMerge/>
          </w:tcPr>
          <w:p w14:paraId="4267DC39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vMerge/>
          </w:tcPr>
          <w:p w14:paraId="25784AB4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14:paraId="12D6A69F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Число проживающих инвалидов и детей-</w:t>
            </w:r>
            <w:r w:rsidR="00460F49" w:rsidRPr="004F3A70">
              <w:rPr>
                <w:sz w:val="24"/>
                <w:szCs w:val="24"/>
              </w:rPr>
              <w:t>и</w:t>
            </w:r>
            <w:r w:rsidRPr="004F3A70">
              <w:rPr>
                <w:sz w:val="24"/>
                <w:szCs w:val="24"/>
              </w:rPr>
              <w:t>нвалидов</w:t>
            </w:r>
            <w:r w:rsidR="00310FD7" w:rsidRPr="004F3A70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2127" w:type="dxa"/>
          </w:tcPr>
          <w:p w14:paraId="4FC2E353" w14:textId="77777777" w:rsidR="00D10EEB" w:rsidRPr="004F3A70" w:rsidRDefault="00D10EEB" w:rsidP="000377BF">
            <w:pPr>
              <w:jc w:val="both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Число инвалидов и</w:t>
            </w:r>
            <w:r w:rsidR="00460F49" w:rsidRPr="004F3A70">
              <w:rPr>
                <w:sz w:val="24"/>
                <w:szCs w:val="24"/>
              </w:rPr>
              <w:t xml:space="preserve"> </w:t>
            </w:r>
            <w:r w:rsidRPr="004F3A70">
              <w:rPr>
                <w:sz w:val="24"/>
                <w:szCs w:val="24"/>
              </w:rPr>
              <w:t>детей</w:t>
            </w:r>
            <w:r w:rsidR="00460F49" w:rsidRPr="004F3A70">
              <w:rPr>
                <w:sz w:val="24"/>
                <w:szCs w:val="24"/>
              </w:rPr>
              <w:t>-</w:t>
            </w:r>
            <w:r w:rsidRPr="004F3A70">
              <w:rPr>
                <w:sz w:val="24"/>
                <w:szCs w:val="24"/>
              </w:rPr>
              <w:t>инвалидов</w:t>
            </w:r>
            <w:r w:rsidR="000B66B2" w:rsidRPr="004F3A70">
              <w:rPr>
                <w:sz w:val="24"/>
                <w:szCs w:val="24"/>
              </w:rPr>
              <w:t>,</w:t>
            </w:r>
            <w:r w:rsidRPr="004F3A70">
              <w:rPr>
                <w:sz w:val="24"/>
                <w:szCs w:val="24"/>
              </w:rPr>
              <w:t xml:space="preserve"> для которых созданы доступные маршруты</w:t>
            </w:r>
          </w:p>
          <w:p w14:paraId="0297BE86" w14:textId="77777777" w:rsidR="00310FD7" w:rsidRPr="004F3A70" w:rsidRDefault="00310FD7" w:rsidP="000377BF">
            <w:pPr>
              <w:jc w:val="both"/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>(чел.)</w:t>
            </w:r>
          </w:p>
        </w:tc>
        <w:tc>
          <w:tcPr>
            <w:tcW w:w="2268" w:type="dxa"/>
          </w:tcPr>
          <w:p w14:paraId="1274C637" w14:textId="77777777" w:rsidR="00D10EEB" w:rsidRPr="004F3A70" w:rsidRDefault="00310FD7" w:rsidP="000B66B2">
            <w:pPr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 xml:space="preserve">Доля </w:t>
            </w:r>
            <w:r w:rsidR="00D10EEB" w:rsidRPr="004F3A70">
              <w:rPr>
                <w:sz w:val="24"/>
                <w:szCs w:val="24"/>
              </w:rPr>
              <w:t>инвалидов и детей-инвалидов, охваченных маршрутизацией от общего числа проживающих инвалидов и детей-инвалидов</w:t>
            </w:r>
            <w:r w:rsidRPr="004F3A70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2268" w:type="dxa"/>
          </w:tcPr>
          <w:p w14:paraId="24E4F3EA" w14:textId="77777777" w:rsidR="00D10EEB" w:rsidRPr="004F3A70" w:rsidRDefault="00D10EEB" w:rsidP="000B66B2">
            <w:pPr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 xml:space="preserve">Число объектов, запланированных </w:t>
            </w:r>
            <w:r w:rsidR="005811F6" w:rsidRPr="004F3A70">
              <w:rPr>
                <w:sz w:val="24"/>
                <w:szCs w:val="24"/>
              </w:rPr>
              <w:br/>
            </w:r>
            <w:r w:rsidRPr="004F3A70">
              <w:rPr>
                <w:sz w:val="24"/>
                <w:szCs w:val="24"/>
              </w:rPr>
              <w:t>к адаптации</w:t>
            </w:r>
            <w:r w:rsidR="00310FD7" w:rsidRPr="004F3A70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984" w:type="dxa"/>
          </w:tcPr>
          <w:p w14:paraId="7E6E30DF" w14:textId="77777777" w:rsidR="00D10EEB" w:rsidRPr="004F3A70" w:rsidRDefault="00D10EEB" w:rsidP="000B66B2">
            <w:pPr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 xml:space="preserve">Число адаптированных объектов </w:t>
            </w:r>
            <w:r w:rsidR="00310FD7" w:rsidRPr="004F3A70">
              <w:rPr>
                <w:sz w:val="24"/>
                <w:szCs w:val="24"/>
              </w:rPr>
              <w:t>(ед.)</w:t>
            </w:r>
          </w:p>
        </w:tc>
        <w:tc>
          <w:tcPr>
            <w:tcW w:w="1956" w:type="dxa"/>
          </w:tcPr>
          <w:p w14:paraId="6455C52F" w14:textId="77777777" w:rsidR="00D10EEB" w:rsidRPr="004F3A70" w:rsidRDefault="00310FD7" w:rsidP="000B66B2">
            <w:pPr>
              <w:rPr>
                <w:sz w:val="24"/>
                <w:szCs w:val="24"/>
              </w:rPr>
            </w:pPr>
            <w:r w:rsidRPr="004F3A70">
              <w:rPr>
                <w:sz w:val="24"/>
                <w:szCs w:val="24"/>
              </w:rPr>
              <w:t xml:space="preserve">Процент </w:t>
            </w:r>
            <w:r w:rsidR="00D10EEB" w:rsidRPr="004F3A70">
              <w:rPr>
                <w:sz w:val="24"/>
                <w:szCs w:val="24"/>
              </w:rPr>
              <w:t>исполнения</w:t>
            </w:r>
            <w:r w:rsidRPr="004F3A70">
              <w:rPr>
                <w:sz w:val="24"/>
                <w:szCs w:val="24"/>
              </w:rPr>
              <w:t xml:space="preserve"> (%)</w:t>
            </w:r>
          </w:p>
        </w:tc>
      </w:tr>
      <w:tr w:rsidR="00D10EEB" w14:paraId="168FBE39" w14:textId="77777777" w:rsidTr="00460F49">
        <w:tc>
          <w:tcPr>
            <w:tcW w:w="571" w:type="dxa"/>
          </w:tcPr>
          <w:p w14:paraId="7C438A12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1</w:t>
            </w:r>
          </w:p>
        </w:tc>
        <w:tc>
          <w:tcPr>
            <w:tcW w:w="1947" w:type="dxa"/>
          </w:tcPr>
          <w:p w14:paraId="4614C9F4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2</w:t>
            </w:r>
          </w:p>
        </w:tc>
        <w:tc>
          <w:tcPr>
            <w:tcW w:w="2013" w:type="dxa"/>
          </w:tcPr>
          <w:p w14:paraId="26946165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3</w:t>
            </w:r>
          </w:p>
        </w:tc>
        <w:tc>
          <w:tcPr>
            <w:tcW w:w="2127" w:type="dxa"/>
          </w:tcPr>
          <w:p w14:paraId="25692BAC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4</w:t>
            </w:r>
          </w:p>
        </w:tc>
        <w:tc>
          <w:tcPr>
            <w:tcW w:w="2268" w:type="dxa"/>
          </w:tcPr>
          <w:p w14:paraId="4EBD2001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5</w:t>
            </w:r>
          </w:p>
        </w:tc>
        <w:tc>
          <w:tcPr>
            <w:tcW w:w="2268" w:type="dxa"/>
          </w:tcPr>
          <w:p w14:paraId="48819AE2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6</w:t>
            </w:r>
          </w:p>
        </w:tc>
        <w:tc>
          <w:tcPr>
            <w:tcW w:w="1984" w:type="dxa"/>
          </w:tcPr>
          <w:p w14:paraId="2F1FA5BF" w14:textId="77777777" w:rsidR="00D10EEB" w:rsidRPr="004F3A70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7</w:t>
            </w:r>
          </w:p>
        </w:tc>
        <w:tc>
          <w:tcPr>
            <w:tcW w:w="1956" w:type="dxa"/>
          </w:tcPr>
          <w:p w14:paraId="6C265B76" w14:textId="77777777" w:rsidR="00D10EEB" w:rsidRDefault="00D10EEB" w:rsidP="000377BF">
            <w:pPr>
              <w:jc w:val="center"/>
              <w:rPr>
                <w:szCs w:val="28"/>
              </w:rPr>
            </w:pPr>
            <w:r w:rsidRPr="004F3A70">
              <w:rPr>
                <w:szCs w:val="28"/>
              </w:rPr>
              <w:t>8</w:t>
            </w:r>
          </w:p>
        </w:tc>
      </w:tr>
      <w:tr w:rsidR="00D10EEB" w14:paraId="28CFB0CB" w14:textId="77777777" w:rsidTr="00460F49">
        <w:tc>
          <w:tcPr>
            <w:tcW w:w="571" w:type="dxa"/>
          </w:tcPr>
          <w:p w14:paraId="23814A07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1947" w:type="dxa"/>
          </w:tcPr>
          <w:p w14:paraId="3201C6A9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2013" w:type="dxa"/>
          </w:tcPr>
          <w:p w14:paraId="092F0C40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2127" w:type="dxa"/>
          </w:tcPr>
          <w:p w14:paraId="6CF5B855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2268" w:type="dxa"/>
          </w:tcPr>
          <w:p w14:paraId="29AD80DA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2268" w:type="dxa"/>
          </w:tcPr>
          <w:p w14:paraId="0034FB4C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1984" w:type="dxa"/>
          </w:tcPr>
          <w:p w14:paraId="0B994CC2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  <w:tc>
          <w:tcPr>
            <w:tcW w:w="1956" w:type="dxa"/>
          </w:tcPr>
          <w:p w14:paraId="13226029" w14:textId="77777777" w:rsidR="00D10EEB" w:rsidRDefault="00D10EEB" w:rsidP="000377BF">
            <w:pPr>
              <w:jc w:val="right"/>
              <w:rPr>
                <w:szCs w:val="28"/>
              </w:rPr>
            </w:pPr>
          </w:p>
        </w:tc>
      </w:tr>
    </w:tbl>
    <w:p w14:paraId="42BE3745" w14:textId="77777777" w:rsidR="00D10EEB" w:rsidRPr="00254CF5" w:rsidRDefault="00D10EEB" w:rsidP="00E907A4">
      <w:pPr>
        <w:rPr>
          <w:b/>
          <w:szCs w:val="24"/>
        </w:rPr>
      </w:pPr>
    </w:p>
    <w:sectPr w:rsidR="00D10EEB" w:rsidRPr="00254CF5" w:rsidSect="00325BEE">
      <w:pgSz w:w="16840" w:h="11906" w:orient="landscape"/>
      <w:pgMar w:top="993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7329F" w14:textId="77777777" w:rsidR="00052DD1" w:rsidRDefault="00052DD1" w:rsidP="001452DE">
      <w:r>
        <w:separator/>
      </w:r>
    </w:p>
  </w:endnote>
  <w:endnote w:type="continuationSeparator" w:id="0">
    <w:p w14:paraId="22CDE08C" w14:textId="77777777" w:rsidR="00052DD1" w:rsidRDefault="00052DD1" w:rsidP="0014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E7000EFF" w:usb1="5200F5FF" w:usb2="0A242021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639622"/>
      <w:docPartObj>
        <w:docPartGallery w:val="Page Numbers (Bottom of Page)"/>
        <w:docPartUnique/>
      </w:docPartObj>
    </w:sdtPr>
    <w:sdtEndPr/>
    <w:sdtContent>
      <w:p w14:paraId="63F226C7" w14:textId="77777777" w:rsidR="003B494B" w:rsidRDefault="007F519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9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C6842C" w14:textId="77777777" w:rsidR="003B494B" w:rsidRDefault="003B494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A9A55" w14:textId="77777777" w:rsidR="00052DD1" w:rsidRDefault="00052DD1" w:rsidP="001452DE">
      <w:r>
        <w:separator/>
      </w:r>
    </w:p>
  </w:footnote>
  <w:footnote w:type="continuationSeparator" w:id="0">
    <w:p w14:paraId="582A1C68" w14:textId="77777777" w:rsidR="00052DD1" w:rsidRDefault="00052DD1" w:rsidP="00145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2B3C"/>
    <w:multiLevelType w:val="hybridMultilevel"/>
    <w:tmpl w:val="46D6F202"/>
    <w:lvl w:ilvl="0" w:tplc="91C01614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2390295"/>
    <w:multiLevelType w:val="hybridMultilevel"/>
    <w:tmpl w:val="67242AE0"/>
    <w:lvl w:ilvl="0" w:tplc="9B9E8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26D404C"/>
    <w:multiLevelType w:val="hybridMultilevel"/>
    <w:tmpl w:val="CF28C238"/>
    <w:lvl w:ilvl="0" w:tplc="18BC35A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250CD"/>
    <w:multiLevelType w:val="hybridMultilevel"/>
    <w:tmpl w:val="4ED6BC1E"/>
    <w:lvl w:ilvl="0" w:tplc="4BD4579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A54A2"/>
    <w:multiLevelType w:val="multilevel"/>
    <w:tmpl w:val="0486F328"/>
    <w:lvl w:ilvl="0">
      <w:start w:val="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russianLower"/>
      <w:lvlText w:val="%2)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10FB2AB6"/>
    <w:multiLevelType w:val="multilevel"/>
    <w:tmpl w:val="656C7E2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DejaVu Sans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12BE42BA"/>
    <w:multiLevelType w:val="hybridMultilevel"/>
    <w:tmpl w:val="0596845E"/>
    <w:lvl w:ilvl="0" w:tplc="8C9A91E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2B014D"/>
    <w:multiLevelType w:val="hybridMultilevel"/>
    <w:tmpl w:val="1E88B6C8"/>
    <w:lvl w:ilvl="0" w:tplc="63DED7A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D0AA7"/>
    <w:multiLevelType w:val="hybridMultilevel"/>
    <w:tmpl w:val="6E8A2E1C"/>
    <w:lvl w:ilvl="0" w:tplc="1B480BD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9F05976"/>
    <w:multiLevelType w:val="hybridMultilevel"/>
    <w:tmpl w:val="32C0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F733E"/>
    <w:multiLevelType w:val="hybridMultilevel"/>
    <w:tmpl w:val="1B62CFA0"/>
    <w:lvl w:ilvl="0" w:tplc="C74E8E0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55A11"/>
    <w:multiLevelType w:val="hybridMultilevel"/>
    <w:tmpl w:val="32C0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D0981"/>
    <w:multiLevelType w:val="hybridMultilevel"/>
    <w:tmpl w:val="267818E4"/>
    <w:lvl w:ilvl="0" w:tplc="FFFFFFFF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5D04607"/>
    <w:multiLevelType w:val="multilevel"/>
    <w:tmpl w:val="9D8EE92A"/>
    <w:lvl w:ilvl="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>
    <w:nsid w:val="59B71D37"/>
    <w:multiLevelType w:val="multilevel"/>
    <w:tmpl w:val="25D011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7B0A7F5D"/>
    <w:multiLevelType w:val="hybridMultilevel"/>
    <w:tmpl w:val="5B64A432"/>
    <w:lvl w:ilvl="0" w:tplc="6964B00C">
      <w:start w:val="1"/>
      <w:numFmt w:val="decimal"/>
      <w:lvlText w:val="%1."/>
      <w:lvlJc w:val="left"/>
      <w:pPr>
        <w:ind w:left="1504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9"/>
  </w:num>
  <w:num w:numId="6">
    <w:abstractNumId w:val="11"/>
  </w:num>
  <w:num w:numId="7">
    <w:abstractNumId w:val="6"/>
  </w:num>
  <w:num w:numId="8">
    <w:abstractNumId w:val="13"/>
  </w:num>
  <w:num w:numId="9">
    <w:abstractNumId w:val="0"/>
  </w:num>
  <w:num w:numId="10">
    <w:abstractNumId w:val="1"/>
  </w:num>
  <w:num w:numId="11">
    <w:abstractNumId w:val="8"/>
  </w:num>
  <w:num w:numId="12">
    <w:abstractNumId w:val="3"/>
  </w:num>
  <w:num w:numId="13">
    <w:abstractNumId w:val="12"/>
  </w:num>
  <w:num w:numId="14">
    <w:abstractNumId w:val="10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6A"/>
    <w:rsid w:val="00011E40"/>
    <w:rsid w:val="0002234F"/>
    <w:rsid w:val="00035D45"/>
    <w:rsid w:val="000377BF"/>
    <w:rsid w:val="00045FA8"/>
    <w:rsid w:val="00052DD1"/>
    <w:rsid w:val="00056447"/>
    <w:rsid w:val="0006244E"/>
    <w:rsid w:val="00070476"/>
    <w:rsid w:val="0009362A"/>
    <w:rsid w:val="000A076C"/>
    <w:rsid w:val="000A79B0"/>
    <w:rsid w:val="000B446B"/>
    <w:rsid w:val="000B50C9"/>
    <w:rsid w:val="000B66B2"/>
    <w:rsid w:val="000C1C4E"/>
    <w:rsid w:val="000C2A9F"/>
    <w:rsid w:val="000E75CD"/>
    <w:rsid w:val="000F199F"/>
    <w:rsid w:val="00102C2E"/>
    <w:rsid w:val="001072FC"/>
    <w:rsid w:val="00111923"/>
    <w:rsid w:val="00116C03"/>
    <w:rsid w:val="00127F85"/>
    <w:rsid w:val="00141E02"/>
    <w:rsid w:val="00143D73"/>
    <w:rsid w:val="001452DE"/>
    <w:rsid w:val="001664D1"/>
    <w:rsid w:val="001678FA"/>
    <w:rsid w:val="00177DD2"/>
    <w:rsid w:val="001947CA"/>
    <w:rsid w:val="001B06FF"/>
    <w:rsid w:val="001B0C65"/>
    <w:rsid w:val="001B7739"/>
    <w:rsid w:val="0020182F"/>
    <w:rsid w:val="0020490F"/>
    <w:rsid w:val="00210E0E"/>
    <w:rsid w:val="00216C8E"/>
    <w:rsid w:val="00222DD4"/>
    <w:rsid w:val="0022727A"/>
    <w:rsid w:val="0023030D"/>
    <w:rsid w:val="00237603"/>
    <w:rsid w:val="00247886"/>
    <w:rsid w:val="002514BF"/>
    <w:rsid w:val="00254423"/>
    <w:rsid w:val="00256593"/>
    <w:rsid w:val="00262718"/>
    <w:rsid w:val="00262E68"/>
    <w:rsid w:val="00273B2E"/>
    <w:rsid w:val="002755E5"/>
    <w:rsid w:val="00275BF9"/>
    <w:rsid w:val="00290294"/>
    <w:rsid w:val="0029420A"/>
    <w:rsid w:val="002B35FA"/>
    <w:rsid w:val="002C1C59"/>
    <w:rsid w:val="002C2C20"/>
    <w:rsid w:val="002C2D5D"/>
    <w:rsid w:val="002D1786"/>
    <w:rsid w:val="002E0B1A"/>
    <w:rsid w:val="002F3752"/>
    <w:rsid w:val="002F7B6B"/>
    <w:rsid w:val="00310BA8"/>
    <w:rsid w:val="00310FD7"/>
    <w:rsid w:val="003158ED"/>
    <w:rsid w:val="00317ECE"/>
    <w:rsid w:val="00321C5D"/>
    <w:rsid w:val="00325BEE"/>
    <w:rsid w:val="003308FB"/>
    <w:rsid w:val="00353FCD"/>
    <w:rsid w:val="00362580"/>
    <w:rsid w:val="00365269"/>
    <w:rsid w:val="003A352C"/>
    <w:rsid w:val="003B494B"/>
    <w:rsid w:val="003D39DA"/>
    <w:rsid w:val="003D4611"/>
    <w:rsid w:val="003D4D25"/>
    <w:rsid w:val="003D6227"/>
    <w:rsid w:val="003E5B87"/>
    <w:rsid w:val="00405FC7"/>
    <w:rsid w:val="00415402"/>
    <w:rsid w:val="00417755"/>
    <w:rsid w:val="004317D6"/>
    <w:rsid w:val="0043313B"/>
    <w:rsid w:val="004364C4"/>
    <w:rsid w:val="004473E3"/>
    <w:rsid w:val="00450328"/>
    <w:rsid w:val="00456A86"/>
    <w:rsid w:val="00457898"/>
    <w:rsid w:val="00457D67"/>
    <w:rsid w:val="00460F49"/>
    <w:rsid w:val="00476F99"/>
    <w:rsid w:val="00482FEA"/>
    <w:rsid w:val="004A4879"/>
    <w:rsid w:val="004B6D1D"/>
    <w:rsid w:val="004C2EAA"/>
    <w:rsid w:val="004F3A70"/>
    <w:rsid w:val="00514D20"/>
    <w:rsid w:val="0051551F"/>
    <w:rsid w:val="00521084"/>
    <w:rsid w:val="00521383"/>
    <w:rsid w:val="00537FE5"/>
    <w:rsid w:val="00553006"/>
    <w:rsid w:val="00553480"/>
    <w:rsid w:val="00572F48"/>
    <w:rsid w:val="00574342"/>
    <w:rsid w:val="00580D59"/>
    <w:rsid w:val="005811F6"/>
    <w:rsid w:val="005915A6"/>
    <w:rsid w:val="005A11C5"/>
    <w:rsid w:val="005B00F8"/>
    <w:rsid w:val="005C28C9"/>
    <w:rsid w:val="005D1C27"/>
    <w:rsid w:val="005D2771"/>
    <w:rsid w:val="005D3B38"/>
    <w:rsid w:val="005D55F3"/>
    <w:rsid w:val="005D761C"/>
    <w:rsid w:val="005E4CAF"/>
    <w:rsid w:val="00603948"/>
    <w:rsid w:val="00646DD6"/>
    <w:rsid w:val="006526B1"/>
    <w:rsid w:val="00652767"/>
    <w:rsid w:val="00660BF7"/>
    <w:rsid w:val="0068024E"/>
    <w:rsid w:val="00683134"/>
    <w:rsid w:val="00683C62"/>
    <w:rsid w:val="00690E4A"/>
    <w:rsid w:val="00696A4F"/>
    <w:rsid w:val="00697119"/>
    <w:rsid w:val="006A23A0"/>
    <w:rsid w:val="006A2D4B"/>
    <w:rsid w:val="006C2DAD"/>
    <w:rsid w:val="006C46C2"/>
    <w:rsid w:val="006C6234"/>
    <w:rsid w:val="006C74F0"/>
    <w:rsid w:val="006E07A3"/>
    <w:rsid w:val="006E07B4"/>
    <w:rsid w:val="006F2178"/>
    <w:rsid w:val="006F4E8F"/>
    <w:rsid w:val="00700B04"/>
    <w:rsid w:val="007014BF"/>
    <w:rsid w:val="00705C86"/>
    <w:rsid w:val="00720350"/>
    <w:rsid w:val="00726A29"/>
    <w:rsid w:val="00733A44"/>
    <w:rsid w:val="0073482B"/>
    <w:rsid w:val="007353BB"/>
    <w:rsid w:val="00735C2D"/>
    <w:rsid w:val="00735D0A"/>
    <w:rsid w:val="00737496"/>
    <w:rsid w:val="00737E23"/>
    <w:rsid w:val="00741FCD"/>
    <w:rsid w:val="00765DA5"/>
    <w:rsid w:val="007803B1"/>
    <w:rsid w:val="0078527B"/>
    <w:rsid w:val="00790A39"/>
    <w:rsid w:val="00795E4B"/>
    <w:rsid w:val="007A1190"/>
    <w:rsid w:val="007A2AB9"/>
    <w:rsid w:val="007A2F9A"/>
    <w:rsid w:val="007B587B"/>
    <w:rsid w:val="007C1557"/>
    <w:rsid w:val="007C6C9F"/>
    <w:rsid w:val="007E2A45"/>
    <w:rsid w:val="007F2FDB"/>
    <w:rsid w:val="007F5194"/>
    <w:rsid w:val="00803F1A"/>
    <w:rsid w:val="008135F5"/>
    <w:rsid w:val="00817C25"/>
    <w:rsid w:val="008213C8"/>
    <w:rsid w:val="008218F7"/>
    <w:rsid w:val="00824336"/>
    <w:rsid w:val="00852356"/>
    <w:rsid w:val="008568AA"/>
    <w:rsid w:val="008721DC"/>
    <w:rsid w:val="00873E54"/>
    <w:rsid w:val="00883081"/>
    <w:rsid w:val="00884996"/>
    <w:rsid w:val="00897E12"/>
    <w:rsid w:val="008A7261"/>
    <w:rsid w:val="008B1A82"/>
    <w:rsid w:val="008B2A00"/>
    <w:rsid w:val="008B6338"/>
    <w:rsid w:val="008B69DB"/>
    <w:rsid w:val="008C5227"/>
    <w:rsid w:val="008D5B32"/>
    <w:rsid w:val="008E5E89"/>
    <w:rsid w:val="008E677A"/>
    <w:rsid w:val="008F45B9"/>
    <w:rsid w:val="008F62CA"/>
    <w:rsid w:val="009000EE"/>
    <w:rsid w:val="00900AF8"/>
    <w:rsid w:val="009054DE"/>
    <w:rsid w:val="0090585F"/>
    <w:rsid w:val="00905F5E"/>
    <w:rsid w:val="00911F1C"/>
    <w:rsid w:val="00920749"/>
    <w:rsid w:val="00921722"/>
    <w:rsid w:val="00933CFF"/>
    <w:rsid w:val="009350B7"/>
    <w:rsid w:val="00940CA6"/>
    <w:rsid w:val="00941E44"/>
    <w:rsid w:val="0096257A"/>
    <w:rsid w:val="00996FBA"/>
    <w:rsid w:val="009B2BF8"/>
    <w:rsid w:val="009B686A"/>
    <w:rsid w:val="009B7C4D"/>
    <w:rsid w:val="009C0335"/>
    <w:rsid w:val="009C04CD"/>
    <w:rsid w:val="009C21C6"/>
    <w:rsid w:val="009D6571"/>
    <w:rsid w:val="009F3F0D"/>
    <w:rsid w:val="009F4CFC"/>
    <w:rsid w:val="009F51ED"/>
    <w:rsid w:val="009F782C"/>
    <w:rsid w:val="00A01CD1"/>
    <w:rsid w:val="00A130E7"/>
    <w:rsid w:val="00A233D7"/>
    <w:rsid w:val="00A263A8"/>
    <w:rsid w:val="00A32FB7"/>
    <w:rsid w:val="00A36113"/>
    <w:rsid w:val="00A51505"/>
    <w:rsid w:val="00A517AD"/>
    <w:rsid w:val="00A64A5E"/>
    <w:rsid w:val="00A66E3B"/>
    <w:rsid w:val="00A768BE"/>
    <w:rsid w:val="00A811DA"/>
    <w:rsid w:val="00A815AA"/>
    <w:rsid w:val="00AA3FFA"/>
    <w:rsid w:val="00AA4F7E"/>
    <w:rsid w:val="00AB2216"/>
    <w:rsid w:val="00AB59A8"/>
    <w:rsid w:val="00AC1F12"/>
    <w:rsid w:val="00AD494F"/>
    <w:rsid w:val="00AF5426"/>
    <w:rsid w:val="00B03689"/>
    <w:rsid w:val="00B06B86"/>
    <w:rsid w:val="00B23E08"/>
    <w:rsid w:val="00B36D97"/>
    <w:rsid w:val="00B37EC1"/>
    <w:rsid w:val="00B53E2F"/>
    <w:rsid w:val="00B54C37"/>
    <w:rsid w:val="00B67A10"/>
    <w:rsid w:val="00B71B55"/>
    <w:rsid w:val="00B85BDD"/>
    <w:rsid w:val="00B87744"/>
    <w:rsid w:val="00B87BA0"/>
    <w:rsid w:val="00B90195"/>
    <w:rsid w:val="00BA0520"/>
    <w:rsid w:val="00BA7D44"/>
    <w:rsid w:val="00BB0D35"/>
    <w:rsid w:val="00BC1336"/>
    <w:rsid w:val="00BE04CC"/>
    <w:rsid w:val="00BE1B29"/>
    <w:rsid w:val="00BE2BB4"/>
    <w:rsid w:val="00BE6062"/>
    <w:rsid w:val="00BF143F"/>
    <w:rsid w:val="00C31BD5"/>
    <w:rsid w:val="00C379C7"/>
    <w:rsid w:val="00C522D5"/>
    <w:rsid w:val="00CA147B"/>
    <w:rsid w:val="00CA22C5"/>
    <w:rsid w:val="00CC2B11"/>
    <w:rsid w:val="00CD06CD"/>
    <w:rsid w:val="00CD1DB4"/>
    <w:rsid w:val="00CD5DA7"/>
    <w:rsid w:val="00CE538F"/>
    <w:rsid w:val="00D07D9A"/>
    <w:rsid w:val="00D10EEB"/>
    <w:rsid w:val="00D112B8"/>
    <w:rsid w:val="00D16C65"/>
    <w:rsid w:val="00D2616F"/>
    <w:rsid w:val="00D31377"/>
    <w:rsid w:val="00D35707"/>
    <w:rsid w:val="00D414B2"/>
    <w:rsid w:val="00D467A4"/>
    <w:rsid w:val="00D57DEE"/>
    <w:rsid w:val="00D63C49"/>
    <w:rsid w:val="00D713C8"/>
    <w:rsid w:val="00D748C7"/>
    <w:rsid w:val="00D75ABC"/>
    <w:rsid w:val="00D80B38"/>
    <w:rsid w:val="00D944E1"/>
    <w:rsid w:val="00DA0256"/>
    <w:rsid w:val="00DA4A5C"/>
    <w:rsid w:val="00DA5CC5"/>
    <w:rsid w:val="00DD5941"/>
    <w:rsid w:val="00E11899"/>
    <w:rsid w:val="00E350DA"/>
    <w:rsid w:val="00E46BDC"/>
    <w:rsid w:val="00E514E8"/>
    <w:rsid w:val="00E60659"/>
    <w:rsid w:val="00E660B0"/>
    <w:rsid w:val="00E67CC3"/>
    <w:rsid w:val="00E70430"/>
    <w:rsid w:val="00E73059"/>
    <w:rsid w:val="00E83D56"/>
    <w:rsid w:val="00E84826"/>
    <w:rsid w:val="00E907A4"/>
    <w:rsid w:val="00E944DC"/>
    <w:rsid w:val="00EA07CC"/>
    <w:rsid w:val="00EB7AC1"/>
    <w:rsid w:val="00EC3683"/>
    <w:rsid w:val="00ED7355"/>
    <w:rsid w:val="00ED7993"/>
    <w:rsid w:val="00EE067E"/>
    <w:rsid w:val="00EE3606"/>
    <w:rsid w:val="00EE4818"/>
    <w:rsid w:val="00EF5B17"/>
    <w:rsid w:val="00EF6604"/>
    <w:rsid w:val="00F0141F"/>
    <w:rsid w:val="00F039A3"/>
    <w:rsid w:val="00F05D2E"/>
    <w:rsid w:val="00F06B37"/>
    <w:rsid w:val="00F0770F"/>
    <w:rsid w:val="00F0781C"/>
    <w:rsid w:val="00F13ECE"/>
    <w:rsid w:val="00F157C6"/>
    <w:rsid w:val="00F26701"/>
    <w:rsid w:val="00F27A2C"/>
    <w:rsid w:val="00F30764"/>
    <w:rsid w:val="00F3778B"/>
    <w:rsid w:val="00F4063D"/>
    <w:rsid w:val="00F4478B"/>
    <w:rsid w:val="00F64CDA"/>
    <w:rsid w:val="00F66CC8"/>
    <w:rsid w:val="00F71DD0"/>
    <w:rsid w:val="00F83133"/>
    <w:rsid w:val="00F8762D"/>
    <w:rsid w:val="00F94F1B"/>
    <w:rsid w:val="00FA3EC6"/>
    <w:rsid w:val="00FC4733"/>
    <w:rsid w:val="00FD2AAC"/>
    <w:rsid w:val="00FD6DDE"/>
    <w:rsid w:val="00FD7160"/>
    <w:rsid w:val="00FE27E2"/>
    <w:rsid w:val="00FE799E"/>
    <w:rsid w:val="00FF32F9"/>
    <w:rsid w:val="00FF3503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6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82B"/>
    <w:pPr>
      <w:keepNext/>
      <w:keepLines/>
      <w:suppressAutoHyphens/>
      <w:spacing w:before="100" w:beforeAutospacing="1" w:line="276" w:lineRule="auto"/>
      <w:jc w:val="center"/>
      <w:outlineLvl w:val="0"/>
    </w:pPr>
    <w:rPr>
      <w:b/>
      <w:bCs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9">
    <w:name w:val="Char Style 19"/>
    <w:basedOn w:val="a0"/>
    <w:link w:val="Style18"/>
    <w:uiPriority w:val="99"/>
    <w:locked/>
    <w:rsid w:val="00143D73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43D73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3">
    <w:name w:val="Strong"/>
    <w:basedOn w:val="a0"/>
    <w:uiPriority w:val="22"/>
    <w:qFormat/>
    <w:rsid w:val="00143D73"/>
    <w:rPr>
      <w:b/>
      <w:bCs/>
    </w:rPr>
  </w:style>
  <w:style w:type="paragraph" w:styleId="a4">
    <w:name w:val="List Paragraph"/>
    <w:basedOn w:val="a"/>
    <w:uiPriority w:val="34"/>
    <w:qFormat/>
    <w:rsid w:val="00F94F1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A23A0"/>
    <w:rPr>
      <w:color w:val="808080"/>
    </w:rPr>
  </w:style>
  <w:style w:type="paragraph" w:customStyle="1" w:styleId="21">
    <w:name w:val="Заголовок 21"/>
    <w:basedOn w:val="a"/>
    <w:next w:val="a6"/>
    <w:qFormat/>
    <w:rsid w:val="00B37EC1"/>
    <w:pPr>
      <w:keepNext/>
      <w:widowControl w:val="0"/>
      <w:spacing w:before="200" w:after="120"/>
      <w:outlineLvl w:val="1"/>
    </w:pPr>
    <w:rPr>
      <w:rFonts w:ascii="Liberation Serif" w:eastAsia="DejaVu Sans" w:hAnsi="Liberation Serif" w:cs="DejaVu Sans"/>
      <w:b/>
      <w:bCs/>
      <w:sz w:val="36"/>
      <w:szCs w:val="36"/>
      <w:lang w:val="en-US" w:eastAsia="zh-CN" w:bidi="hi-IN"/>
    </w:rPr>
  </w:style>
  <w:style w:type="paragraph" w:styleId="a6">
    <w:name w:val="Body Text"/>
    <w:basedOn w:val="a"/>
    <w:link w:val="a7"/>
    <w:rsid w:val="00B37EC1"/>
    <w:pPr>
      <w:widowControl w:val="0"/>
      <w:spacing w:after="283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a7">
    <w:name w:val="Основной текст Знак"/>
    <w:basedOn w:val="a0"/>
    <w:link w:val="a6"/>
    <w:rsid w:val="00B37EC1"/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A811DA"/>
  </w:style>
  <w:style w:type="paragraph" w:customStyle="1" w:styleId="ConsPlusNormal">
    <w:name w:val="ConsPlusNormal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11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11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11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11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11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8721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DC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721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21D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7C6C9F"/>
    <w:pPr>
      <w:spacing w:after="0" w:line="240" w:lineRule="auto"/>
    </w:pPr>
  </w:style>
  <w:style w:type="table" w:styleId="af0">
    <w:name w:val="Table Grid"/>
    <w:basedOn w:val="a1"/>
    <w:uiPriority w:val="39"/>
    <w:rsid w:val="007C6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482B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grame">
    <w:name w:val="grame"/>
    <w:basedOn w:val="a0"/>
    <w:rsid w:val="0073482B"/>
  </w:style>
  <w:style w:type="paragraph" w:styleId="af1">
    <w:name w:val="header"/>
    <w:basedOn w:val="a"/>
    <w:link w:val="af2"/>
    <w:uiPriority w:val="99"/>
    <w:unhideWhenUsed/>
    <w:rsid w:val="001452D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452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452D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452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82B"/>
    <w:pPr>
      <w:keepNext/>
      <w:keepLines/>
      <w:suppressAutoHyphens/>
      <w:spacing w:before="100" w:beforeAutospacing="1" w:line="276" w:lineRule="auto"/>
      <w:jc w:val="center"/>
      <w:outlineLvl w:val="0"/>
    </w:pPr>
    <w:rPr>
      <w:b/>
      <w:bCs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9">
    <w:name w:val="Char Style 19"/>
    <w:basedOn w:val="a0"/>
    <w:link w:val="Style18"/>
    <w:uiPriority w:val="99"/>
    <w:locked/>
    <w:rsid w:val="00143D73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43D73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3">
    <w:name w:val="Strong"/>
    <w:basedOn w:val="a0"/>
    <w:uiPriority w:val="22"/>
    <w:qFormat/>
    <w:rsid w:val="00143D73"/>
    <w:rPr>
      <w:b/>
      <w:bCs/>
    </w:rPr>
  </w:style>
  <w:style w:type="paragraph" w:styleId="a4">
    <w:name w:val="List Paragraph"/>
    <w:basedOn w:val="a"/>
    <w:uiPriority w:val="34"/>
    <w:qFormat/>
    <w:rsid w:val="00F94F1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A23A0"/>
    <w:rPr>
      <w:color w:val="808080"/>
    </w:rPr>
  </w:style>
  <w:style w:type="paragraph" w:customStyle="1" w:styleId="21">
    <w:name w:val="Заголовок 21"/>
    <w:basedOn w:val="a"/>
    <w:next w:val="a6"/>
    <w:qFormat/>
    <w:rsid w:val="00B37EC1"/>
    <w:pPr>
      <w:keepNext/>
      <w:widowControl w:val="0"/>
      <w:spacing w:before="200" w:after="120"/>
      <w:outlineLvl w:val="1"/>
    </w:pPr>
    <w:rPr>
      <w:rFonts w:ascii="Liberation Serif" w:eastAsia="DejaVu Sans" w:hAnsi="Liberation Serif" w:cs="DejaVu Sans"/>
      <w:b/>
      <w:bCs/>
      <w:sz w:val="36"/>
      <w:szCs w:val="36"/>
      <w:lang w:val="en-US" w:eastAsia="zh-CN" w:bidi="hi-IN"/>
    </w:rPr>
  </w:style>
  <w:style w:type="paragraph" w:styleId="a6">
    <w:name w:val="Body Text"/>
    <w:basedOn w:val="a"/>
    <w:link w:val="a7"/>
    <w:rsid w:val="00B37EC1"/>
    <w:pPr>
      <w:widowControl w:val="0"/>
      <w:spacing w:after="283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character" w:customStyle="1" w:styleId="a7">
    <w:name w:val="Основной текст Знак"/>
    <w:basedOn w:val="a0"/>
    <w:link w:val="a6"/>
    <w:rsid w:val="00B37EC1"/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A811DA"/>
  </w:style>
  <w:style w:type="paragraph" w:customStyle="1" w:styleId="ConsPlusNormal">
    <w:name w:val="ConsPlusNormal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11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11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1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11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11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11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8721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DC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721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21D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7C6C9F"/>
    <w:pPr>
      <w:spacing w:after="0" w:line="240" w:lineRule="auto"/>
    </w:pPr>
  </w:style>
  <w:style w:type="table" w:styleId="af0">
    <w:name w:val="Table Grid"/>
    <w:basedOn w:val="a1"/>
    <w:uiPriority w:val="39"/>
    <w:rsid w:val="007C6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482B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grame">
    <w:name w:val="grame"/>
    <w:basedOn w:val="a0"/>
    <w:rsid w:val="0073482B"/>
  </w:style>
  <w:style w:type="paragraph" w:styleId="af1">
    <w:name w:val="header"/>
    <w:basedOn w:val="a"/>
    <w:link w:val="af2"/>
    <w:uiPriority w:val="99"/>
    <w:unhideWhenUsed/>
    <w:rsid w:val="001452D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452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452D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452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3C2C1-5CC9-4462-8C20-CADB288E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3157</Words>
  <Characters>18001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Pam5</cp:lastModifiedBy>
  <cp:revision>2</cp:revision>
  <dcterms:created xsi:type="dcterms:W3CDTF">2023-05-15T12:24:00Z</dcterms:created>
  <dcterms:modified xsi:type="dcterms:W3CDTF">2023-05-15T12:24:00Z</dcterms:modified>
</cp:coreProperties>
</file>