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B0267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B02671" w:rsidRDefault="00D7359D">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0267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02671" w:rsidRDefault="00D7359D">
            <w:pPr>
              <w:pStyle w:val="ConsPlusTitlePage0"/>
              <w:jc w:val="center"/>
            </w:pPr>
            <w:r>
              <w:rPr>
                <w:sz w:val="48"/>
              </w:rPr>
              <w:t>Федеральный закон от 25.06.2002 N 73-ФЗ</w:t>
            </w:r>
            <w:r>
              <w:rPr>
                <w:sz w:val="48"/>
              </w:rPr>
              <w:br/>
              <w:t>(ред. от 10.06.2026)</w:t>
            </w:r>
            <w:r>
              <w:rPr>
                <w:sz w:val="48"/>
              </w:rPr>
              <w:br/>
              <w:t>"Об объектах культурного наследия (памятниках истории и культуры) народов Российской Федерации"</w:t>
            </w:r>
            <w:r>
              <w:rPr>
                <w:sz w:val="48"/>
              </w:rPr>
              <w:br/>
              <w:t>(с изм. и доп., вступ. в силу с 01.09.2026)</w:t>
            </w:r>
          </w:p>
        </w:tc>
      </w:tr>
      <w:tr w:rsidR="00B0267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02671" w:rsidRDefault="00D7359D" w:rsidP="006C534E">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r>
            <w:r>
              <w:rPr>
                <w:sz w:val="28"/>
              </w:rPr>
              <w:br/>
              <w:t> </w:t>
            </w:r>
          </w:p>
        </w:tc>
      </w:tr>
    </w:tbl>
    <w:p w:rsidR="00B02671" w:rsidRDefault="00B02671">
      <w:pPr>
        <w:pStyle w:val="ConsPlusNormal0"/>
        <w:sectPr w:rsidR="00B02671">
          <w:headerReference w:type="even" r:id="rId10"/>
          <w:headerReference w:type="default" r:id="rId11"/>
          <w:footerReference w:type="even" r:id="rId12"/>
          <w:footerReference w:type="default" r:id="rId13"/>
          <w:headerReference w:type="first" r:id="rId14"/>
          <w:footerReference w:type="first" r:id="rId15"/>
          <w:pgSz w:w="11906" w:h="16838"/>
          <w:pgMar w:top="841" w:right="595" w:bottom="841" w:left="595" w:header="0" w:footer="0" w:gutter="0"/>
          <w:cols w:space="720"/>
          <w:titlePg/>
        </w:sectPr>
      </w:pPr>
    </w:p>
    <w:p w:rsidR="00B02671" w:rsidRDefault="00B02671">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B02671">
        <w:tc>
          <w:tcPr>
            <w:tcW w:w="5103" w:type="dxa"/>
            <w:tcBorders>
              <w:top w:val="nil"/>
              <w:left w:val="nil"/>
              <w:bottom w:val="nil"/>
              <w:right w:val="nil"/>
            </w:tcBorders>
          </w:tcPr>
          <w:p w:rsidR="00B02671" w:rsidRDefault="00D7359D">
            <w:pPr>
              <w:pStyle w:val="ConsPlusNormal0"/>
            </w:pPr>
            <w:r>
              <w:t>25 июня 2002 года</w:t>
            </w:r>
          </w:p>
        </w:tc>
        <w:tc>
          <w:tcPr>
            <w:tcW w:w="5103" w:type="dxa"/>
            <w:tcBorders>
              <w:top w:val="nil"/>
              <w:left w:val="nil"/>
              <w:bottom w:val="nil"/>
              <w:right w:val="nil"/>
            </w:tcBorders>
          </w:tcPr>
          <w:p w:rsidR="00B02671" w:rsidRDefault="00D7359D">
            <w:pPr>
              <w:pStyle w:val="ConsPlusNormal0"/>
              <w:jc w:val="right"/>
            </w:pPr>
            <w:r>
              <w:t>N 73-ФЗ</w:t>
            </w:r>
          </w:p>
        </w:tc>
      </w:tr>
    </w:tbl>
    <w:p w:rsidR="00B02671" w:rsidRDefault="00B02671">
      <w:pPr>
        <w:pStyle w:val="ConsPlusNormal0"/>
        <w:pBdr>
          <w:bottom w:val="single" w:sz="6" w:space="0" w:color="auto"/>
        </w:pBdr>
        <w:spacing w:before="100" w:after="100"/>
        <w:jc w:val="both"/>
        <w:rPr>
          <w:sz w:val="2"/>
          <w:szCs w:val="2"/>
        </w:rPr>
      </w:pPr>
    </w:p>
    <w:p w:rsidR="00B02671" w:rsidRDefault="00B02671">
      <w:pPr>
        <w:pStyle w:val="ConsPlusNormal0"/>
        <w:jc w:val="center"/>
      </w:pPr>
    </w:p>
    <w:p w:rsidR="00B02671" w:rsidRDefault="00D7359D">
      <w:pPr>
        <w:pStyle w:val="ConsPlusTitle0"/>
        <w:jc w:val="center"/>
      </w:pPr>
      <w:r>
        <w:t>РОССИЙСКАЯ ФЕДЕРАЦИЯ</w:t>
      </w:r>
    </w:p>
    <w:p w:rsidR="00B02671" w:rsidRDefault="00B02671">
      <w:pPr>
        <w:pStyle w:val="ConsPlusTitle0"/>
        <w:jc w:val="center"/>
      </w:pPr>
    </w:p>
    <w:p w:rsidR="00B02671" w:rsidRDefault="00D7359D">
      <w:pPr>
        <w:pStyle w:val="ConsPlusTitle0"/>
        <w:jc w:val="center"/>
      </w:pPr>
      <w:r>
        <w:t>ФЕДЕРАЛЬНЫЙ ЗАКОН</w:t>
      </w:r>
    </w:p>
    <w:p w:rsidR="00B02671" w:rsidRDefault="00B02671">
      <w:pPr>
        <w:pStyle w:val="ConsPlusTitle0"/>
        <w:jc w:val="center"/>
      </w:pPr>
    </w:p>
    <w:p w:rsidR="00B02671" w:rsidRDefault="00D7359D">
      <w:pPr>
        <w:pStyle w:val="ConsPlusTitle0"/>
        <w:jc w:val="center"/>
      </w:pPr>
      <w:r>
        <w:t>ОБ ОБЪЕКТАХ</w:t>
      </w:r>
    </w:p>
    <w:p w:rsidR="00B02671" w:rsidRDefault="00D7359D">
      <w:pPr>
        <w:pStyle w:val="ConsPlusTitle0"/>
        <w:jc w:val="center"/>
      </w:pPr>
      <w:r>
        <w:t>КУЛЬТУРНОГО НАСЛЕДИЯ (ПАМЯТНИКАХ ИСТОРИИ И КУЛЬТУРЫ) НАРОДОВ</w:t>
      </w:r>
    </w:p>
    <w:p w:rsidR="00B02671" w:rsidRDefault="00D7359D">
      <w:pPr>
        <w:pStyle w:val="ConsPlusTitle0"/>
        <w:jc w:val="center"/>
      </w:pPr>
      <w:r>
        <w:t>РОССИЙСКОЙ ФЕДЕРАЦИИ</w:t>
      </w:r>
    </w:p>
    <w:p w:rsidR="00B02671" w:rsidRDefault="00B02671">
      <w:pPr>
        <w:pStyle w:val="ConsPlusNormal0"/>
      </w:pPr>
    </w:p>
    <w:p w:rsidR="00B02671" w:rsidRDefault="00D7359D">
      <w:pPr>
        <w:pStyle w:val="ConsPlusNormal0"/>
        <w:jc w:val="right"/>
      </w:pPr>
      <w:r>
        <w:t>Принят</w:t>
      </w:r>
    </w:p>
    <w:p w:rsidR="00B02671" w:rsidRDefault="00D7359D">
      <w:pPr>
        <w:pStyle w:val="ConsPlusNormal0"/>
        <w:jc w:val="right"/>
      </w:pPr>
      <w:r>
        <w:t>Государственной Думой</w:t>
      </w:r>
    </w:p>
    <w:p w:rsidR="00B02671" w:rsidRDefault="00D7359D">
      <w:pPr>
        <w:pStyle w:val="ConsPlusNormal0"/>
        <w:jc w:val="right"/>
      </w:pPr>
      <w:r>
        <w:t>24 мая 2002 года</w:t>
      </w:r>
    </w:p>
    <w:p w:rsidR="00B02671" w:rsidRDefault="00B02671">
      <w:pPr>
        <w:pStyle w:val="ConsPlusNormal0"/>
        <w:jc w:val="right"/>
      </w:pPr>
    </w:p>
    <w:p w:rsidR="00B02671" w:rsidRDefault="00D7359D">
      <w:pPr>
        <w:pStyle w:val="ConsPlusNormal0"/>
        <w:jc w:val="right"/>
      </w:pPr>
      <w:r>
        <w:t>Одобрен</w:t>
      </w:r>
    </w:p>
    <w:p w:rsidR="00B02671" w:rsidRDefault="00D7359D">
      <w:pPr>
        <w:pStyle w:val="ConsPlusNormal0"/>
        <w:jc w:val="right"/>
      </w:pPr>
      <w:r>
        <w:t>Советом Федерации</w:t>
      </w:r>
    </w:p>
    <w:p w:rsidR="00B02671" w:rsidRDefault="00D7359D">
      <w:pPr>
        <w:pStyle w:val="ConsPlusNormal0"/>
        <w:jc w:val="right"/>
      </w:pPr>
      <w:r>
        <w:t>14 июня 2002 года</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center"/>
            </w:pPr>
            <w:r>
              <w:rPr>
                <w:color w:val="392C69"/>
              </w:rPr>
              <w:t>Список изменяющих документов</w:t>
            </w:r>
          </w:p>
          <w:p w:rsidR="00B02671" w:rsidRDefault="00D7359D">
            <w:pPr>
              <w:pStyle w:val="ConsPlusNormal0"/>
              <w:jc w:val="center"/>
            </w:pPr>
            <w:r>
              <w:rPr>
                <w:color w:val="392C69"/>
              </w:rPr>
              <w:t xml:space="preserve">(в ред. Федеральных законов от 27.02.2003 </w:t>
            </w:r>
            <w:hyperlink r:id="rId16" w:tooltip="Федеральный закон от 27.02.2003 N 29-ФЗ (ред. от 25.05.2026) &quot;Об особенностях управления и распоряжения имуществом железнодорожного транспорта&quot; {КонсультантПлюс}">
              <w:r>
                <w:rPr>
                  <w:color w:val="0000FF"/>
                </w:rPr>
                <w:t>N 29-ФЗ,</w:t>
              </w:r>
            </w:hyperlink>
          </w:p>
          <w:p w:rsidR="00B02671" w:rsidRDefault="00D7359D">
            <w:pPr>
              <w:pStyle w:val="ConsPlusNormal0"/>
              <w:jc w:val="center"/>
            </w:pPr>
            <w:r>
              <w:rPr>
                <w:color w:val="392C69"/>
              </w:rPr>
              <w:t xml:space="preserve">от 22.08.2004 </w:t>
            </w:r>
            <w:hyperlink r:id="rId17"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(ред. 29.12.2004), от 03.06.2005 </w:t>
            </w:r>
            <w:hyperlink r:id="rId18" w:tooltip="Федеральный закон от 03.06.2005 N 57-ФЗ (ред. от 30.12.2015) &quot;О внесении изменений в законодательные акты Российской Федерации в связи с принятием Федерального закона &quot;Об архивном деле в Российской Федерации&quot; {КонсультантПлюс}">
              <w:r>
                <w:rPr>
                  <w:color w:val="0000FF"/>
                </w:rPr>
                <w:t>N 57-ФЗ,</w:t>
              </w:r>
            </w:hyperlink>
          </w:p>
          <w:p w:rsidR="00B02671" w:rsidRDefault="00D7359D">
            <w:pPr>
              <w:pStyle w:val="ConsPlusNormal0"/>
              <w:jc w:val="center"/>
            </w:pPr>
            <w:r>
              <w:rPr>
                <w:color w:val="392C69"/>
              </w:rPr>
              <w:t xml:space="preserve">от 31.12.2005 </w:t>
            </w:r>
            <w:hyperlink r:id="rId1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18.12.2006 </w:t>
            </w:r>
            <w:hyperlink r:id="rId20"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rPr>
                <w:color w:val="392C69"/>
              </w:rPr>
              <w:t>,</w:t>
            </w:r>
          </w:p>
          <w:p w:rsidR="00B02671" w:rsidRDefault="00D7359D">
            <w:pPr>
              <w:pStyle w:val="ConsPlusNormal0"/>
              <w:jc w:val="center"/>
            </w:pPr>
            <w:r>
              <w:rPr>
                <w:color w:val="392C69"/>
              </w:rPr>
              <w:t>от 29.1</w:t>
            </w:r>
            <w:r>
              <w:rPr>
                <w:color w:val="392C69"/>
              </w:rPr>
              <w:t xml:space="preserve">2.2006 </w:t>
            </w:r>
            <w:hyperlink r:id="rId2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N 258-ФЗ</w:t>
              </w:r>
            </w:hyperlink>
            <w:r>
              <w:rPr>
                <w:color w:val="392C69"/>
              </w:rPr>
              <w:t xml:space="preserve"> (ред. 18.10.2007), от 26.06.2007 </w:t>
            </w:r>
            <w:hyperlink r:id="rId22"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rsidR="00B02671" w:rsidRDefault="00D7359D">
            <w:pPr>
              <w:pStyle w:val="ConsPlusNormal0"/>
              <w:jc w:val="center"/>
            </w:pPr>
            <w:r>
              <w:rPr>
                <w:color w:val="392C69"/>
              </w:rPr>
              <w:t xml:space="preserve">от 18.10.2007 </w:t>
            </w:r>
            <w:hyperlink r:id="rId2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230-ФЗ</w:t>
              </w:r>
            </w:hyperlink>
            <w:r>
              <w:rPr>
                <w:color w:val="392C69"/>
              </w:rPr>
              <w:t xml:space="preserve">, от 08.11.2007 </w:t>
            </w:r>
            <w:hyperlink r:id="rId24"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w:t>
            </w:r>
            <w:r>
              <w:rPr>
                <w:color w:val="392C69"/>
              </w:rPr>
              <w:t xml:space="preserve">13.05.2008 </w:t>
            </w:r>
            <w:hyperlink r:id="rId2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w:r>
                <w:rPr>
                  <w:color w:val="0000FF"/>
                </w:rPr>
                <w:t>N 66-ФЗ</w:t>
              </w:r>
            </w:hyperlink>
            <w:r>
              <w:rPr>
                <w:color w:val="392C69"/>
              </w:rPr>
              <w:t>,</w:t>
            </w:r>
          </w:p>
          <w:p w:rsidR="00B02671" w:rsidRDefault="00D7359D">
            <w:pPr>
              <w:pStyle w:val="ConsPlusNormal0"/>
              <w:jc w:val="center"/>
            </w:pPr>
            <w:r>
              <w:rPr>
                <w:color w:val="392C69"/>
              </w:rPr>
              <w:t xml:space="preserve">от 14.07.2008 </w:t>
            </w:r>
            <w:hyperlink r:id="rId2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 xml:space="preserve">, от 23.07.2008 </w:t>
            </w:r>
            <w:hyperlink r:id="rId2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18.10.2010 </w:t>
            </w:r>
            <w:hyperlink r:id="rId28" w:tooltip="Федеральный закон от 18.10.2010 N 277-ФЗ (ред. от 22.10.2014) &quot;О внесении изменений в статьи 25 и 5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277-ФЗ</w:t>
              </w:r>
            </w:hyperlink>
            <w:r>
              <w:rPr>
                <w:color w:val="392C69"/>
              </w:rPr>
              <w:t>,</w:t>
            </w:r>
          </w:p>
          <w:p w:rsidR="00B02671" w:rsidRDefault="00D7359D">
            <w:pPr>
              <w:pStyle w:val="ConsPlusNormal0"/>
              <w:jc w:val="center"/>
            </w:pPr>
            <w:r>
              <w:rPr>
                <w:color w:val="392C69"/>
              </w:rPr>
              <w:t xml:space="preserve">от 30.11.2010 </w:t>
            </w:r>
            <w:hyperlink r:id="rId29"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
              <w:r>
                <w:rPr>
                  <w:color w:val="0000FF"/>
                </w:rPr>
                <w:t>N 328-ФЗ</w:t>
              </w:r>
            </w:hyperlink>
            <w:r>
              <w:rPr>
                <w:color w:val="392C69"/>
              </w:rPr>
              <w:t xml:space="preserve">, от 18.07.2011 </w:t>
            </w:r>
            <w:hyperlink r:id="rId30"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rPr>
                <w:color w:val="392C69"/>
              </w:rPr>
              <w:t xml:space="preserve">, от 16.11.2011 </w:t>
            </w:r>
            <w:hyperlink r:id="rId31" w:tooltip="Федеральный закон от 16.11.2011 N 316-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316-ФЗ</w:t>
              </w:r>
            </w:hyperlink>
            <w:r>
              <w:rPr>
                <w:color w:val="392C69"/>
              </w:rPr>
              <w:t>,</w:t>
            </w:r>
          </w:p>
          <w:p w:rsidR="00B02671" w:rsidRDefault="00D7359D">
            <w:pPr>
              <w:pStyle w:val="ConsPlusNormal0"/>
              <w:jc w:val="center"/>
            </w:pPr>
            <w:r>
              <w:rPr>
                <w:color w:val="392C69"/>
              </w:rPr>
              <w:t xml:space="preserve">от 28.11.2011 </w:t>
            </w:r>
            <w:hyperlink r:id="rId32"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rPr>
                <w:color w:val="392C69"/>
              </w:rPr>
              <w:t xml:space="preserve">, от 30.11.2011 </w:t>
            </w:r>
            <w:hyperlink r:id="rId33" w:tooltip="Федеральный закон от 30.11.2011 N 348-ФЗ &quot;О внесении изменения в статью 9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348-ФЗ</w:t>
              </w:r>
            </w:hyperlink>
            <w:r>
              <w:rPr>
                <w:color w:val="392C69"/>
              </w:rPr>
              <w:t xml:space="preserve">, от 28.07.2012 </w:t>
            </w:r>
            <w:hyperlink r:id="rId3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rPr>
                <w:color w:val="392C69"/>
              </w:rPr>
              <w:t>,</w:t>
            </w:r>
          </w:p>
          <w:p w:rsidR="00B02671" w:rsidRDefault="00D7359D">
            <w:pPr>
              <w:pStyle w:val="ConsPlusNormal0"/>
              <w:jc w:val="center"/>
            </w:pPr>
            <w:r>
              <w:rPr>
                <w:color w:val="392C69"/>
              </w:rPr>
              <w:t xml:space="preserve">от 12.11.2012 </w:t>
            </w:r>
            <w:hyperlink r:id="rId35"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N 179-ФЗ</w:t>
              </w:r>
            </w:hyperlink>
            <w:r>
              <w:rPr>
                <w:color w:val="392C69"/>
              </w:rPr>
              <w:t xml:space="preserve">, от 22.04.2013 </w:t>
            </w:r>
            <w:hyperlink r:id="rId36"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w:r>
                <w:rPr>
                  <w:color w:val="0000FF"/>
                </w:rPr>
                <w:t>N 63-ФЗ</w:t>
              </w:r>
            </w:hyperlink>
            <w:r>
              <w:rPr>
                <w:color w:val="392C69"/>
              </w:rPr>
              <w:t xml:space="preserve">, от 07.05.2013 </w:t>
            </w:r>
            <w:hyperlink r:id="rId37"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N 104-ФЗ</w:t>
              </w:r>
            </w:hyperlink>
            <w:r>
              <w:rPr>
                <w:color w:val="392C69"/>
              </w:rPr>
              <w:t>,</w:t>
            </w:r>
          </w:p>
          <w:p w:rsidR="00B02671" w:rsidRDefault="00D7359D">
            <w:pPr>
              <w:pStyle w:val="ConsPlusNormal0"/>
              <w:jc w:val="center"/>
            </w:pPr>
            <w:r>
              <w:rPr>
                <w:color w:val="392C69"/>
              </w:rPr>
              <w:t xml:space="preserve">от 23.07.2013 </w:t>
            </w:r>
            <w:hyperlink r:id="rId3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rPr>
                <w:color w:val="392C69"/>
              </w:rPr>
              <w:t xml:space="preserve">, от 22.10.2014 </w:t>
            </w:r>
            <w:hyperlink r:id="rId3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rPr>
                <w:color w:val="392C69"/>
              </w:rPr>
              <w:t>, от 01.</w:t>
            </w:r>
            <w:r>
              <w:rPr>
                <w:color w:val="392C69"/>
              </w:rPr>
              <w:t xml:space="preserve">12.2014 </w:t>
            </w:r>
            <w:hyperlink r:id="rId4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w:t>
            </w:r>
          </w:p>
          <w:p w:rsidR="00B02671" w:rsidRDefault="00D7359D">
            <w:pPr>
              <w:pStyle w:val="ConsPlusNormal0"/>
              <w:jc w:val="center"/>
            </w:pPr>
            <w:r>
              <w:rPr>
                <w:color w:val="392C69"/>
              </w:rPr>
              <w:t xml:space="preserve">от 08.03.2015 </w:t>
            </w:r>
            <w:hyperlink r:id="rId41"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50-ФЗ</w:t>
              </w:r>
            </w:hyperlink>
            <w:r>
              <w:rPr>
                <w:color w:val="392C69"/>
              </w:rPr>
              <w:t xml:space="preserve">, от 13.07.2015 </w:t>
            </w:r>
            <w:hyperlink r:id="rId4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29.12.2015 </w:t>
            </w:r>
            <w:hyperlink r:id="rId4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w:t>
            </w:r>
          </w:p>
          <w:p w:rsidR="00B02671" w:rsidRDefault="00D7359D">
            <w:pPr>
              <w:pStyle w:val="ConsPlusNormal0"/>
              <w:jc w:val="center"/>
            </w:pPr>
            <w:r>
              <w:rPr>
                <w:color w:val="392C69"/>
              </w:rPr>
              <w:t xml:space="preserve">от 30.12.2015 </w:t>
            </w:r>
            <w:hyperlink r:id="rId4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N 459-ФЗ</w:t>
              </w:r>
            </w:hyperlink>
            <w:r>
              <w:rPr>
                <w:color w:val="392C69"/>
              </w:rPr>
              <w:t xml:space="preserve">, от 09.03.2016 </w:t>
            </w:r>
            <w:hyperlink r:id="rId45"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color w:val="0000FF"/>
                </w:rPr>
                <w:t>N 67-ФЗ</w:t>
              </w:r>
            </w:hyperlink>
            <w:r>
              <w:rPr>
                <w:color w:val="392C69"/>
              </w:rPr>
              <w:t xml:space="preserve">, от 05.04.2016 </w:t>
            </w:r>
            <w:hyperlink r:id="rId46"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N 95-ФЗ</w:t>
              </w:r>
            </w:hyperlink>
            <w:r>
              <w:rPr>
                <w:color w:val="392C69"/>
              </w:rPr>
              <w:t>,</w:t>
            </w:r>
          </w:p>
          <w:p w:rsidR="00B02671" w:rsidRDefault="00D7359D">
            <w:pPr>
              <w:pStyle w:val="ConsPlusNormal0"/>
              <w:jc w:val="center"/>
            </w:pPr>
            <w:r>
              <w:rPr>
                <w:color w:val="392C69"/>
              </w:rPr>
              <w:t xml:space="preserve">от 03.07.2016 </w:t>
            </w:r>
            <w:hyperlink r:id="rId4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rPr>
                <w:color w:val="392C69"/>
              </w:rPr>
              <w:t xml:space="preserve">, от 07.03.2017 </w:t>
            </w:r>
            <w:hyperlink r:id="rId48"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29-ФЗ</w:t>
              </w:r>
            </w:hyperlink>
            <w:r>
              <w:rPr>
                <w:color w:val="392C69"/>
              </w:rPr>
              <w:t xml:space="preserve">, от 29.07.2017 </w:t>
            </w:r>
            <w:hyperlink r:id="rId49"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N 222-ФЗ</w:t>
              </w:r>
            </w:hyperlink>
            <w:r>
              <w:rPr>
                <w:color w:val="392C69"/>
              </w:rPr>
              <w:t>,</w:t>
            </w:r>
          </w:p>
          <w:p w:rsidR="00B02671" w:rsidRDefault="00D7359D">
            <w:pPr>
              <w:pStyle w:val="ConsPlusNormal0"/>
              <w:jc w:val="center"/>
            </w:pPr>
            <w:r>
              <w:rPr>
                <w:color w:val="392C69"/>
              </w:rPr>
              <w:t xml:space="preserve">от 29.12.2017 </w:t>
            </w:r>
            <w:hyperlink r:id="rId50" w:tooltip="Федеральный закон от 29.12.2017 N 458-ФЗ &quot;О внесении изменений в статьи 14 и 14.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458-ФЗ</w:t>
              </w:r>
            </w:hyperlink>
            <w:r>
              <w:rPr>
                <w:color w:val="392C69"/>
              </w:rPr>
              <w:t xml:space="preserve">, от 03.08.2018 </w:t>
            </w:r>
            <w:hyperlink r:id="rId5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N 340-ФЗ</w:t>
              </w:r>
            </w:hyperlink>
            <w:r>
              <w:rPr>
                <w:color w:val="392C69"/>
              </w:rPr>
              <w:t xml:space="preserve">, от 03.08.2018 </w:t>
            </w:r>
            <w:hyperlink r:id="rId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rPr>
                <w:color w:val="392C69"/>
              </w:rPr>
              <w:t>,</w:t>
            </w:r>
          </w:p>
          <w:p w:rsidR="00B02671" w:rsidRDefault="00D7359D">
            <w:pPr>
              <w:pStyle w:val="ConsPlusNormal0"/>
              <w:jc w:val="center"/>
            </w:pPr>
            <w:r>
              <w:rPr>
                <w:color w:val="392C69"/>
              </w:rPr>
              <w:t xml:space="preserve">от 18.12.2018 </w:t>
            </w:r>
            <w:hyperlink r:id="rId53" w:tooltip="Федеральный закон от 18.12.2018 N 469-ФЗ &quot;О внесении изменений в статью 45 Федерального закона &quot;Об объектах культурного наследия (памятниках истории и культуры) народов Российской Федерации&quot; и статью 3 Федерального закона &quot;О благотворительной деятельности и до">
              <w:r>
                <w:rPr>
                  <w:color w:val="0000FF"/>
                </w:rPr>
                <w:t>N 469-ФЗ</w:t>
              </w:r>
            </w:hyperlink>
            <w:r>
              <w:rPr>
                <w:color w:val="392C69"/>
              </w:rPr>
              <w:t xml:space="preserve">, от 27.12.2018 </w:t>
            </w:r>
            <w:hyperlink r:id="rId54"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532-ФЗ</w:t>
              </w:r>
            </w:hyperlink>
            <w:r>
              <w:rPr>
                <w:color w:val="392C69"/>
              </w:rPr>
              <w:t xml:space="preserve">, от 21.02.2019 </w:t>
            </w:r>
            <w:hyperlink r:id="rId55"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11-ФЗ</w:t>
              </w:r>
            </w:hyperlink>
            <w:r>
              <w:rPr>
                <w:color w:val="392C69"/>
              </w:rPr>
              <w:t>,</w:t>
            </w:r>
          </w:p>
          <w:p w:rsidR="00B02671" w:rsidRDefault="00D7359D">
            <w:pPr>
              <w:pStyle w:val="ConsPlusNormal0"/>
              <w:jc w:val="center"/>
            </w:pPr>
            <w:r>
              <w:rPr>
                <w:color w:val="392C69"/>
              </w:rPr>
              <w:t xml:space="preserve">от 18.07.2019 </w:t>
            </w:r>
            <w:hyperlink r:id="rId56" w:tooltip="Федеральный закон от 18.07.2019 N 186-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186-ФЗ</w:t>
              </w:r>
            </w:hyperlink>
            <w:r>
              <w:rPr>
                <w:color w:val="392C69"/>
              </w:rPr>
              <w:t xml:space="preserve">, от 24.04.2020 </w:t>
            </w:r>
            <w:hyperlink r:id="rId5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22.12.2020 </w:t>
            </w:r>
            <w:hyperlink r:id="rId58"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N 435-ФЗ</w:t>
              </w:r>
            </w:hyperlink>
            <w:r>
              <w:rPr>
                <w:color w:val="392C69"/>
              </w:rPr>
              <w:t>,</w:t>
            </w:r>
          </w:p>
          <w:p w:rsidR="00B02671" w:rsidRDefault="00D7359D">
            <w:pPr>
              <w:pStyle w:val="ConsPlusNormal0"/>
              <w:jc w:val="center"/>
            </w:pPr>
            <w:r>
              <w:rPr>
                <w:color w:val="392C69"/>
              </w:rPr>
              <w:t xml:space="preserve">от 29.12.2020 </w:t>
            </w:r>
            <w:hyperlink r:id="rId59"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468-ФЗ</w:t>
              </w:r>
            </w:hyperlink>
            <w:r>
              <w:rPr>
                <w:color w:val="392C69"/>
              </w:rPr>
              <w:t xml:space="preserve">, от 24.02.2021 </w:t>
            </w:r>
            <w:hyperlink r:id="rId60" w:tooltip="Федеральный закон от 24.02.2021 N 21-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21-ФЗ</w:t>
              </w:r>
            </w:hyperlink>
            <w:r>
              <w:rPr>
                <w:color w:val="392C69"/>
              </w:rPr>
              <w:t xml:space="preserve">, от 30.04.2021 </w:t>
            </w:r>
            <w:hyperlink r:id="rId61"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rPr>
                <w:color w:val="392C69"/>
              </w:rPr>
              <w:t>,</w:t>
            </w:r>
          </w:p>
          <w:p w:rsidR="00B02671" w:rsidRDefault="00D7359D">
            <w:pPr>
              <w:pStyle w:val="ConsPlusNormal0"/>
              <w:jc w:val="center"/>
            </w:pPr>
            <w:r>
              <w:rPr>
                <w:color w:val="392C69"/>
              </w:rPr>
              <w:t xml:space="preserve">от 11.06.2021 </w:t>
            </w:r>
            <w:hyperlink r:id="rId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11.06.2021 </w:t>
            </w:r>
            <w:hyperlink r:id="rId63"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N 193-ФЗ</w:t>
              </w:r>
            </w:hyperlink>
            <w:r>
              <w:rPr>
                <w:color w:val="392C69"/>
              </w:rPr>
              <w:t xml:space="preserve">, от 02.07.2021 </w:t>
            </w:r>
            <w:hyperlink r:id="rId64"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346-ФЗ</w:t>
              </w:r>
            </w:hyperlink>
            <w:r>
              <w:rPr>
                <w:color w:val="392C69"/>
              </w:rPr>
              <w:t>,</w:t>
            </w:r>
          </w:p>
          <w:p w:rsidR="00B02671" w:rsidRDefault="00D7359D">
            <w:pPr>
              <w:pStyle w:val="ConsPlusNormal0"/>
              <w:jc w:val="center"/>
            </w:pPr>
            <w:r>
              <w:rPr>
                <w:color w:val="392C69"/>
              </w:rPr>
              <w:t xml:space="preserve">от 21.12.2021 </w:t>
            </w:r>
            <w:hyperlink r:id="rId65" w:tooltip="Федеральный закон от 21.12.2021 N 418-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418-ФЗ</w:t>
              </w:r>
            </w:hyperlink>
            <w:r>
              <w:rPr>
                <w:color w:val="392C69"/>
              </w:rPr>
              <w:t xml:space="preserve">, от 14.07.2022 </w:t>
            </w:r>
            <w:hyperlink r:id="rId66" w:tooltip="Федеральный закон от 14.07.2022 N 308-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308-ФЗ</w:t>
              </w:r>
            </w:hyperlink>
            <w:r>
              <w:rPr>
                <w:color w:val="392C69"/>
              </w:rPr>
              <w:t>, от 20.10.2</w:t>
            </w:r>
            <w:r>
              <w:rPr>
                <w:color w:val="392C69"/>
              </w:rPr>
              <w:t xml:space="preserve">022 </w:t>
            </w:r>
            <w:hyperlink r:id="rId67"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407-ФЗ</w:t>
              </w:r>
            </w:hyperlink>
            <w:r>
              <w:rPr>
                <w:color w:val="392C69"/>
              </w:rPr>
              <w:t>,</w:t>
            </w:r>
          </w:p>
          <w:p w:rsidR="00B02671" w:rsidRDefault="00D7359D">
            <w:pPr>
              <w:pStyle w:val="ConsPlusNormal0"/>
              <w:jc w:val="center"/>
            </w:pPr>
            <w:r>
              <w:rPr>
                <w:color w:val="392C69"/>
              </w:rPr>
              <w:t xml:space="preserve">от 14.04.2023 </w:t>
            </w:r>
            <w:hyperlink r:id="rId68"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N 129-ФЗ</w:t>
              </w:r>
            </w:hyperlink>
            <w:r>
              <w:rPr>
                <w:color w:val="392C69"/>
              </w:rPr>
              <w:t xml:space="preserve">, от 24.07.2023 </w:t>
            </w:r>
            <w:hyperlink r:id="rId6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365-ФЗ</w:t>
              </w:r>
            </w:hyperlink>
            <w:r>
              <w:rPr>
                <w:color w:val="392C69"/>
              </w:rPr>
              <w:t>, от 2</w:t>
            </w:r>
            <w:r>
              <w:rPr>
                <w:color w:val="392C69"/>
              </w:rPr>
              <w:t xml:space="preserve">4.07.2023 </w:t>
            </w:r>
            <w:hyperlink r:id="rId70"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378-ФЗ</w:t>
              </w:r>
            </w:hyperlink>
            <w:r>
              <w:rPr>
                <w:color w:val="392C69"/>
              </w:rPr>
              <w:t>,</w:t>
            </w:r>
          </w:p>
          <w:p w:rsidR="00B02671" w:rsidRDefault="00D7359D">
            <w:pPr>
              <w:pStyle w:val="ConsPlusNormal0"/>
              <w:jc w:val="center"/>
            </w:pPr>
            <w:r>
              <w:rPr>
                <w:color w:val="392C69"/>
              </w:rPr>
              <w:t xml:space="preserve">от 04.08.2023 </w:t>
            </w:r>
            <w:hyperlink r:id="rId71"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472-ФЗ</w:t>
              </w:r>
            </w:hyperlink>
            <w:r>
              <w:rPr>
                <w:color w:val="392C69"/>
              </w:rPr>
              <w:t xml:space="preserve">, от 19.10.2023 </w:t>
            </w:r>
            <w:hyperlink r:id="rId72"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rPr>
                <w:color w:val="392C69"/>
              </w:rPr>
              <w:t xml:space="preserve">, от 19.10.2023 </w:t>
            </w:r>
            <w:hyperlink r:id="rId73"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
              <w:r>
                <w:rPr>
                  <w:color w:val="0000FF"/>
                </w:rPr>
                <w:t>N 507-ФЗ</w:t>
              </w:r>
            </w:hyperlink>
            <w:r>
              <w:rPr>
                <w:color w:val="392C69"/>
              </w:rPr>
              <w:t>,</w:t>
            </w:r>
          </w:p>
          <w:p w:rsidR="00B02671" w:rsidRDefault="00D7359D">
            <w:pPr>
              <w:pStyle w:val="ConsPlusNormal0"/>
              <w:jc w:val="center"/>
            </w:pPr>
            <w:r>
              <w:rPr>
                <w:color w:val="392C69"/>
              </w:rPr>
              <w:t xml:space="preserve">от 08.08.2024 </w:t>
            </w:r>
            <w:hyperlink r:id="rId7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75" w:tooltip="Федеральный закон от 08.08.2024 N 327-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327-ФЗ</w:t>
              </w:r>
            </w:hyperlink>
            <w:r>
              <w:rPr>
                <w:color w:val="392C69"/>
              </w:rPr>
              <w:t xml:space="preserve">, от 30.11.2024 </w:t>
            </w:r>
            <w:hyperlink r:id="rId76"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N 444-ФЗ</w:t>
              </w:r>
            </w:hyperlink>
            <w:r>
              <w:rPr>
                <w:color w:val="392C69"/>
              </w:rPr>
              <w:t>,</w:t>
            </w:r>
          </w:p>
          <w:p w:rsidR="00B02671" w:rsidRDefault="00D7359D">
            <w:pPr>
              <w:pStyle w:val="ConsPlusNormal0"/>
              <w:jc w:val="center"/>
            </w:pPr>
            <w:r>
              <w:rPr>
                <w:color w:val="392C69"/>
              </w:rPr>
              <w:t xml:space="preserve">от 13.12.2024 </w:t>
            </w:r>
            <w:hyperlink r:id="rId77"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472-ФЗ</w:t>
              </w:r>
            </w:hyperlink>
            <w:r>
              <w:rPr>
                <w:color w:val="392C69"/>
              </w:rPr>
              <w:t xml:space="preserve">, от 26.12.2024 </w:t>
            </w:r>
            <w:hyperlink r:id="rId78"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N 485-ФЗ</w:t>
              </w:r>
            </w:hyperlink>
            <w:r>
              <w:rPr>
                <w:color w:val="392C69"/>
              </w:rPr>
              <w:t xml:space="preserve">, от 07.06.2025 </w:t>
            </w:r>
            <w:hyperlink r:id="rId7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142-ФЗ</w:t>
              </w:r>
            </w:hyperlink>
            <w:r>
              <w:rPr>
                <w:color w:val="392C69"/>
              </w:rPr>
              <w:t>,</w:t>
            </w:r>
          </w:p>
          <w:p w:rsidR="00B02671" w:rsidRDefault="00D7359D">
            <w:pPr>
              <w:pStyle w:val="ConsPlusNormal0"/>
              <w:jc w:val="center"/>
            </w:pPr>
            <w:r>
              <w:rPr>
                <w:color w:val="392C69"/>
              </w:rPr>
              <w:t xml:space="preserve">от 15.10.2025 </w:t>
            </w:r>
            <w:hyperlink r:id="rId80" w:tooltip="Федеральный закон от 15.10.2025 N 374-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374-ФЗ</w:t>
              </w:r>
            </w:hyperlink>
            <w:r>
              <w:rPr>
                <w:color w:val="392C69"/>
              </w:rPr>
              <w:t xml:space="preserve">, от 17.11.2025 </w:t>
            </w:r>
            <w:hyperlink r:id="rId81"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N 422-ФЗ</w:t>
              </w:r>
            </w:hyperlink>
            <w:r>
              <w:rPr>
                <w:color w:val="392C69"/>
              </w:rPr>
              <w:t xml:space="preserve">, от 15.12.2025 </w:t>
            </w:r>
            <w:hyperlink r:id="rId82" w:tooltip="Федеральный закон от 15.12.2025 N 470-ФЗ &quot;О внесении изменений в статьи 9 и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470-ФЗ</w:t>
              </w:r>
            </w:hyperlink>
            <w:r>
              <w:rPr>
                <w:color w:val="392C69"/>
              </w:rPr>
              <w:t>,</w:t>
            </w:r>
          </w:p>
          <w:p w:rsidR="00B02671" w:rsidRDefault="00D7359D">
            <w:pPr>
              <w:pStyle w:val="ConsPlusNormal0"/>
              <w:jc w:val="center"/>
            </w:pPr>
            <w:r>
              <w:rPr>
                <w:color w:val="392C69"/>
              </w:rPr>
              <w:t xml:space="preserve">от 10.06.2026 </w:t>
            </w:r>
            <w:hyperlink r:id="rId8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N 180-ФЗ</w:t>
              </w:r>
            </w:hyperlink>
            <w:r>
              <w:rPr>
                <w:color w:val="392C69"/>
              </w:rPr>
              <w:t>,</w:t>
            </w:r>
          </w:p>
          <w:p w:rsidR="00B02671" w:rsidRDefault="00D7359D">
            <w:pPr>
              <w:pStyle w:val="ConsPlusNormal0"/>
              <w:jc w:val="center"/>
            </w:pPr>
            <w:r>
              <w:rPr>
                <w:color w:val="392C69"/>
              </w:rPr>
              <w:lastRenderedPageBreak/>
              <w:t xml:space="preserve">с изм., внесенными Федеральными законами от 17.12.2009 </w:t>
            </w:r>
            <w:hyperlink r:id="rId84"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w:r>
                <w:rPr>
                  <w:color w:val="0000FF"/>
                </w:rPr>
                <w:t>N 313-ФЗ</w:t>
              </w:r>
            </w:hyperlink>
            <w:r>
              <w:rPr>
                <w:color w:val="392C69"/>
              </w:rPr>
              <w:t>,</w:t>
            </w:r>
          </w:p>
          <w:p w:rsidR="00B02671" w:rsidRDefault="00D7359D">
            <w:pPr>
              <w:pStyle w:val="ConsPlusNormal0"/>
              <w:jc w:val="center"/>
            </w:pPr>
            <w:r>
              <w:rPr>
                <w:color w:val="392C69"/>
              </w:rPr>
              <w:t xml:space="preserve">от 13.12.2010 </w:t>
            </w:r>
            <w:hyperlink r:id="rId85"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
              <w:r>
                <w:rPr>
                  <w:color w:val="0000FF"/>
                </w:rPr>
                <w:t>N 358-ФЗ</w:t>
              </w:r>
            </w:hyperlink>
            <w:r>
              <w:rPr>
                <w:color w:val="392C69"/>
              </w:rPr>
              <w:t xml:space="preserve">, от 06.11.2011 </w:t>
            </w:r>
            <w:hyperlink r:id="rId86" w:tooltip="Федеральный закон от 06.11.2011 N 301-ФЗ (ред. от 03.12.2012)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2 год и на плановый период 2013 и 2014 годов&quot; и ">
              <w:r>
                <w:rPr>
                  <w:color w:val="0000FF"/>
                </w:rPr>
                <w:t>N 301-ФЗ</w:t>
              </w:r>
            </w:hyperlink>
            <w:r>
              <w:rPr>
                <w:color w:val="392C69"/>
              </w:rPr>
              <w:t xml:space="preserve">, от 03.12.2012 </w:t>
            </w:r>
            <w:hyperlink r:id="rId87" w:tooltip="Федеральный закон от 03.12.2012 N 237-ФЗ (ред. от 31.12.2014) &quot;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quot;О федеральном бюджете на 2013 год и на плановый">
              <w:r>
                <w:rPr>
                  <w:color w:val="0000FF"/>
                </w:rPr>
                <w:t>N 237-ФЗ</w:t>
              </w:r>
            </w:hyperlink>
            <w:r>
              <w:rPr>
                <w:color w:val="392C69"/>
              </w:rPr>
              <w:t>,</w:t>
            </w:r>
          </w:p>
          <w:p w:rsidR="00B02671" w:rsidRDefault="00D7359D">
            <w:pPr>
              <w:pStyle w:val="ConsPlusNormal0"/>
              <w:jc w:val="center"/>
            </w:pPr>
            <w:r>
              <w:rPr>
                <w:color w:val="392C69"/>
              </w:rPr>
              <w:t xml:space="preserve">от 14.12.2015 </w:t>
            </w:r>
            <w:hyperlink r:id="rId88" w:tooltip="Федеральный закон от 14.12.2015 N 366-ФЗ &quot;О приостановлении действия абзаца первого пункта 3 статьи 14 Федерального закона &quot;Об объектах культурного наследия (памятниках истории и культуры) народов Российской Федерации&quot; в связи с Федеральным законом &quot;О федераль">
              <w:r>
                <w:rPr>
                  <w:color w:val="0000FF"/>
                </w:rPr>
                <w:t>N 366-ФЗ</w:t>
              </w:r>
            </w:hyperlink>
            <w:r>
              <w:rPr>
                <w:color w:val="392C69"/>
              </w:rPr>
              <w:t xml:space="preserve">, от 19.12.2016 </w:t>
            </w:r>
            <w:hyperlink r:id="rId89" w:tooltip="Федеральный закон от 19.12.2016 N 431-ФЗ &quot;О приостановлении действия абзаца первого пункта 3 статьи 14 Федерального закона &quot;Об объектах культурного наследия (памятниках истории и культуры) народов Российской Федерации&quot; в связи с Федеральным законом &quot;О федераль">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jc w:val="center"/>
      </w:pPr>
    </w:p>
    <w:p w:rsidR="00B02671" w:rsidRDefault="00D7359D">
      <w:pPr>
        <w:pStyle w:val="ConsPlusNormal0"/>
        <w:ind w:firstLine="540"/>
        <w:jc w:val="both"/>
      </w:pPr>
      <w:r>
        <w:t>Настоящий Федеральный закон регулирует 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и направлен на реализацию конституционно</w:t>
      </w:r>
      <w:r>
        <w:t>го права каждого на доступ к культурным ценностям и конституционной обязанности каждого заботиться о сохранении исторического и культурного наследия, беречь памятники истории и культуры, а также на реализацию прав народов и иных этнических общностей в Росс</w:t>
      </w:r>
      <w:r>
        <w:t>ийской Федерации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B02671" w:rsidRDefault="00D7359D">
      <w:pPr>
        <w:pStyle w:val="ConsPlusNormal0"/>
        <w:spacing w:before="240"/>
        <w:ind w:firstLine="540"/>
        <w:jc w:val="both"/>
      </w:pPr>
      <w:r>
        <w:t>Объекты культурного нас</w:t>
      </w:r>
      <w:r>
        <w:t>ледия (памятники истории и культуры) народов Российской Федерации представляют собой уникальную ценность для всего многонационального народа Российской Федерации и являются неотъемлемой частью всемирного культурного наследия.</w:t>
      </w:r>
    </w:p>
    <w:p w:rsidR="00B02671" w:rsidRDefault="00D7359D">
      <w:pPr>
        <w:pStyle w:val="ConsPlusNormal0"/>
        <w:spacing w:before="240"/>
        <w:ind w:firstLine="540"/>
        <w:jc w:val="both"/>
      </w:pPr>
      <w:r>
        <w:t>В Российской Федерации гаранти</w:t>
      </w:r>
      <w:r>
        <w:t>руется сохранность объектов культурного наследия (памятников истории и культуры) народов Российской Федерации в интересах настоящего и будущего поколений многонационального народа Российской Федерации.</w:t>
      </w:r>
    </w:p>
    <w:p w:rsidR="00B02671" w:rsidRDefault="00D7359D">
      <w:pPr>
        <w:pStyle w:val="ConsPlusNormal0"/>
        <w:spacing w:before="240"/>
        <w:ind w:firstLine="540"/>
        <w:jc w:val="both"/>
      </w:pPr>
      <w:r>
        <w:t>Государственная охрана объектов культурного наследия (</w:t>
      </w:r>
      <w:r>
        <w:t>памятников истории и культуры) является одной из приоритетных задач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B02671" w:rsidRDefault="00D7359D">
      <w:pPr>
        <w:pStyle w:val="ConsPlusNormal0"/>
        <w:jc w:val="both"/>
      </w:pPr>
      <w:r>
        <w:t xml:space="preserve">(в ред. Федерального </w:t>
      </w:r>
      <w:hyperlink r:id="rId9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02671" w:rsidRDefault="00B02671">
      <w:pPr>
        <w:pStyle w:val="ConsPlusNormal0"/>
      </w:pPr>
    </w:p>
    <w:p w:rsidR="00B02671" w:rsidRDefault="00D7359D">
      <w:pPr>
        <w:pStyle w:val="ConsPlusTitle0"/>
        <w:jc w:val="center"/>
        <w:outlineLvl w:val="0"/>
      </w:pPr>
      <w:r>
        <w:t>Глава I. ОБЩИЕ ПОЛОЖЕНИЯ</w:t>
      </w:r>
    </w:p>
    <w:p w:rsidR="00B02671" w:rsidRDefault="00B02671">
      <w:pPr>
        <w:pStyle w:val="ConsPlusNormal0"/>
      </w:pPr>
    </w:p>
    <w:p w:rsidR="00B02671" w:rsidRDefault="00D7359D">
      <w:pPr>
        <w:pStyle w:val="ConsPlusTitle0"/>
        <w:ind w:firstLine="540"/>
        <w:jc w:val="both"/>
        <w:outlineLvl w:val="1"/>
      </w:pPr>
      <w:r>
        <w:t>Статья 1. Предметы регулирования настоящего Федерального закона</w:t>
      </w:r>
    </w:p>
    <w:p w:rsidR="00B02671" w:rsidRDefault="00B02671">
      <w:pPr>
        <w:pStyle w:val="ConsPlusNormal0"/>
      </w:pPr>
    </w:p>
    <w:p w:rsidR="00B02671" w:rsidRDefault="00D7359D">
      <w:pPr>
        <w:pStyle w:val="ConsPlusNormal0"/>
        <w:ind w:firstLine="540"/>
        <w:jc w:val="both"/>
      </w:pPr>
      <w:r>
        <w:t>Предметами регулирования настоящего Федерального закона являются:</w:t>
      </w:r>
    </w:p>
    <w:p w:rsidR="00B02671" w:rsidRDefault="00D7359D">
      <w:pPr>
        <w:pStyle w:val="ConsPlusNormal0"/>
        <w:spacing w:before="240"/>
        <w:ind w:firstLine="540"/>
        <w:jc w:val="both"/>
      </w:pPr>
      <w:r>
        <w:t>1) отношения, возникающие в области сохранения, использования и популяризации объектов культурного наследия (памятников истории и культуры) народов Российской Федерации;</w:t>
      </w:r>
    </w:p>
    <w:p w:rsidR="00B02671" w:rsidRDefault="00D7359D">
      <w:pPr>
        <w:pStyle w:val="ConsPlusNormal0"/>
        <w:spacing w:before="240"/>
        <w:ind w:firstLine="540"/>
        <w:jc w:val="both"/>
      </w:pPr>
      <w:r>
        <w:t>2) особенности владе</w:t>
      </w:r>
      <w:r>
        <w:t>ния, пользования и распоряжения объектами культурного наследия (памятниками истории и культуры) народов Российской Федерации как особым видом недвижимого имущества;</w:t>
      </w:r>
    </w:p>
    <w:p w:rsidR="00B02671" w:rsidRDefault="00D7359D">
      <w:pPr>
        <w:pStyle w:val="ConsPlusNormal0"/>
        <w:spacing w:before="240"/>
        <w:ind w:firstLine="540"/>
        <w:jc w:val="both"/>
      </w:pPr>
      <w:r>
        <w:t>3) порядок формирования и ведения единого государственного реестра объектов культурного нас</w:t>
      </w:r>
      <w:r>
        <w:t>ледия (памятников истории и культуры) народов Российской Федерации;</w:t>
      </w:r>
    </w:p>
    <w:p w:rsidR="00B02671" w:rsidRDefault="00D7359D">
      <w:pPr>
        <w:pStyle w:val="ConsPlusNormal0"/>
        <w:spacing w:before="240"/>
        <w:ind w:firstLine="540"/>
        <w:jc w:val="both"/>
      </w:pPr>
      <w:r>
        <w:t>4) общие принципы государственной охраны объектов культурного наследия (памятников истории и культуры) народов Российской Федерации.</w:t>
      </w:r>
    </w:p>
    <w:p w:rsidR="00B02671" w:rsidRDefault="00B02671">
      <w:pPr>
        <w:pStyle w:val="ConsPlusNormal0"/>
      </w:pPr>
    </w:p>
    <w:p w:rsidR="00B02671" w:rsidRDefault="00D7359D">
      <w:pPr>
        <w:pStyle w:val="ConsPlusTitle0"/>
        <w:ind w:firstLine="540"/>
        <w:jc w:val="both"/>
        <w:outlineLvl w:val="1"/>
      </w:pPr>
      <w:r>
        <w:lastRenderedPageBreak/>
        <w:t>Статья 2. Правовое регулирование отношений в области с</w:t>
      </w:r>
      <w:r>
        <w:t>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B02671" w:rsidRDefault="00B02671">
      <w:pPr>
        <w:pStyle w:val="ConsPlusNormal0"/>
      </w:pPr>
    </w:p>
    <w:p w:rsidR="00B02671" w:rsidRDefault="00D7359D">
      <w:pPr>
        <w:pStyle w:val="ConsPlusNormal0"/>
        <w:ind w:firstLine="540"/>
        <w:jc w:val="both"/>
      </w:pPr>
      <w:r>
        <w:t>1. Правовое регулирование отношений в области сохранения, использования, популяризации и государств</w:t>
      </w:r>
      <w:r>
        <w:t xml:space="preserve">енной охраны объектов культурного наследия (памятников истории и культуры) народов Российской Федерации основывается на положениях </w:t>
      </w:r>
      <w:hyperlink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Гражданского </w:t>
      </w:r>
      <w:hyperlink r:id="rId92" w:tooltip="&quot;Гражданский кодекс Российской Федерации (часть первая)&quot; от 30.11.1994 N 51-ФЗ (ред. от 10.06.2026) {КонсультантПлюс}">
        <w:r>
          <w:rPr>
            <w:color w:val="0000FF"/>
          </w:rPr>
          <w:t>кодекса</w:t>
        </w:r>
      </w:hyperlink>
      <w:r>
        <w:t xml:space="preserve"> Российской Федерации, </w:t>
      </w:r>
      <w:hyperlink r:id="rId93" w:tooltip="&quot;Основы законодательства Российской Федерации о культуре&quot; (утв. ВС РФ 09.10.1992 N 3612-1) (ред. от 23.03.2026) {КонсультантПлюс}">
        <w:r>
          <w:rPr>
            <w:color w:val="0000FF"/>
          </w:rPr>
          <w:t>Основ законодательства</w:t>
        </w:r>
      </w:hyperlink>
      <w:r>
        <w:t xml:space="preserve"> Российской Федерации о культуре и осуществляется</w:t>
      </w:r>
      <w:r>
        <w:t xml:space="preserve">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w:t>
      </w:r>
      <w:r>
        <w:t>ласти государственной охраны объектов культурного наследия (памятников истории и культуры) народов Российской Федерации.</w:t>
      </w:r>
    </w:p>
    <w:p w:rsidR="00B02671" w:rsidRDefault="00D7359D">
      <w:pPr>
        <w:pStyle w:val="ConsPlusNormal0"/>
        <w:spacing w:before="240"/>
        <w:ind w:firstLine="540"/>
        <w:jc w:val="both"/>
      </w:pPr>
      <w:r>
        <w:t xml:space="preserve">Абзац утратил силу. - Федеральный </w:t>
      </w:r>
      <w:hyperlink r:id="rId9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B02671" w:rsidRDefault="00D7359D">
      <w:pPr>
        <w:pStyle w:val="ConsPlusNormal0"/>
        <w:spacing w:before="240"/>
        <w:ind w:firstLine="540"/>
        <w:jc w:val="both"/>
      </w:pPr>
      <w:r>
        <w:t>2. Отношения в области сохранения, использования и государственной охраны объектов культурного наследия (памятников истории и культуры) народов Российской Федерации, связанные с землепользованием и г</w:t>
      </w:r>
      <w:r>
        <w:t xml:space="preserve">радостроительной деятельностью, регулируются земельным </w:t>
      </w:r>
      <w:hyperlink r:id="rId95" w:tooltip="&quot;Земельный кодекс Российской Федерации&quot; от 25.10.2001 N 136-ФЗ (ред. от 04.08.2026) (с изм. и доп., вступ. в силу с 01.09.2026) {КонсультантПлюс}">
        <w:r>
          <w:rPr>
            <w:color w:val="0000FF"/>
          </w:rPr>
          <w:t>законодательством</w:t>
        </w:r>
      </w:hyperlink>
      <w:r>
        <w:t xml:space="preserve"> Российской Федерации, </w:t>
      </w:r>
      <w:hyperlink r:id="rId96"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Российской Федерации о градостроительной и об архитектурной деятельности, </w:t>
      </w:r>
      <w:hyperlink r:id="rId97" w:tooltip="Федеральный закон от 10.01.2002 N 7-ФЗ (ред. от 04.08.2026) &quot;Об охране окружающей среды&quot; (с изм. и доп., вступ. в силу с 01.09.2026) {КонсультантПлюс}">
        <w:r>
          <w:rPr>
            <w:color w:val="0000FF"/>
          </w:rPr>
          <w:t>закон</w:t>
        </w:r>
        <w:r>
          <w:rPr>
            <w:color w:val="0000FF"/>
          </w:rPr>
          <w:t>одательством</w:t>
        </w:r>
      </w:hyperlink>
      <w:r>
        <w:t xml:space="preserve"> Российской Федерации об охране окружающей среды и настоящим Федеральным законом.</w:t>
      </w:r>
    </w:p>
    <w:p w:rsidR="00B02671" w:rsidRDefault="00D7359D">
      <w:pPr>
        <w:pStyle w:val="ConsPlusNormal0"/>
        <w:spacing w:before="240"/>
        <w:ind w:firstLine="540"/>
        <w:jc w:val="both"/>
      </w:pPr>
      <w:r>
        <w:t xml:space="preserve">3. Имущественные отношения, возникающие при сохранении, использовании, популяризации и государственной охране объектов культурного наследия (памятников истории и </w:t>
      </w:r>
      <w:r>
        <w:t xml:space="preserve">культуры) народов Российской Федерации, регулируются гражданским </w:t>
      </w:r>
      <w:hyperlink r:id="rId98" w:tooltip="&quot;Гражданский кодекс Российской Федерации (часть первая)&quot; от 30.11.1994 N 51-ФЗ (ред. от 10.06.2026) {КонсультантПлюс}">
        <w:r>
          <w:rPr>
            <w:color w:val="0000FF"/>
          </w:rPr>
          <w:t>законодательством</w:t>
        </w:r>
      </w:hyperlink>
      <w:r>
        <w:t xml:space="preserve"> Российской Федерации с учетом особенностей, установленных настоящим Федеральным законом.</w:t>
      </w:r>
    </w:p>
    <w:p w:rsidR="00B02671" w:rsidRDefault="00D7359D">
      <w:pPr>
        <w:pStyle w:val="ConsPlusNormal0"/>
        <w:spacing w:before="240"/>
        <w:ind w:firstLine="540"/>
        <w:jc w:val="both"/>
      </w:pPr>
      <w:bookmarkStart w:id="0" w:name="P71"/>
      <w:bookmarkEnd w:id="0"/>
      <w:r>
        <w:t>4. Оформление права собственности субъектов Российской Федерации, муниципальных образований на объекты культурного насле</w:t>
      </w:r>
      <w:r>
        <w:t>дия федерального значения, которые являлись недвижимыми памятниками истории и культуры государственного (общесоюзного и республиканского) значения до 27 декабря 1991 года и необходимы для обеспечения осуществления субъектами Российской Федерации и муниципа</w:t>
      </w:r>
      <w:r>
        <w:t xml:space="preserve">льными образованиями установленных федеральными законами полномочий, производится в порядке, определенном </w:t>
      </w:r>
      <w:hyperlink w:anchor="P1781" w:tooltip="2. При реализации пункта 4 статьи 2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екабря ">
        <w:r>
          <w:rPr>
            <w:color w:val="0000FF"/>
          </w:rPr>
          <w:t>пунктом 2 статьи 63</w:t>
        </w:r>
      </w:hyperlink>
      <w:r>
        <w:t xml:space="preserve"> настоящего Федерального закона, за исключением объектов культурного наследия федерального зн</w:t>
      </w:r>
      <w:r>
        <w:t xml:space="preserve">ачения, указанных в </w:t>
      </w:r>
      <w:hyperlink w:anchor="P73" w:tooltip="5. 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о">
        <w:r>
          <w:rPr>
            <w:color w:val="0000FF"/>
          </w:rPr>
          <w:t>пункте 5</w:t>
        </w:r>
      </w:hyperlink>
      <w:r>
        <w:t xml:space="preserve"> настоящей статьи.</w:t>
      </w:r>
    </w:p>
    <w:p w:rsidR="00B02671" w:rsidRDefault="00D7359D">
      <w:pPr>
        <w:pStyle w:val="ConsPlusNormal0"/>
        <w:jc w:val="both"/>
      </w:pPr>
      <w:r>
        <w:t xml:space="preserve">(п. 4 в ред. Федерального </w:t>
      </w:r>
      <w:hyperlink r:id="rId99"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закона</w:t>
        </w:r>
      </w:hyperlink>
      <w:r>
        <w:t xml:space="preserve"> от 29.12.2006 N 258-ФЗ)</w:t>
      </w:r>
    </w:p>
    <w:p w:rsidR="00B02671" w:rsidRDefault="00D7359D">
      <w:pPr>
        <w:pStyle w:val="ConsPlusNormal0"/>
        <w:spacing w:before="240"/>
        <w:ind w:firstLine="540"/>
        <w:jc w:val="both"/>
      </w:pPr>
      <w:bookmarkStart w:id="1" w:name="P73"/>
      <w:bookmarkEnd w:id="1"/>
      <w:r>
        <w:t xml:space="preserve">5. </w:t>
      </w:r>
      <w:r>
        <w:t>Оформление права собственности Российской Федерации, субъектов Российской Федерации, муниципальных образований на объекты культурного наследия, являющиеся произведениями ландшафтной архитектуры и садово-паркового искусства (сады, парки, скверы, бульвары, в</w:t>
      </w:r>
      <w:r>
        <w:t>одные объекты), отдельными захоронениями, некрополями, памятными местами, культурными и природными ландшафтами, настоящим Федеральным законом не регулируется.</w:t>
      </w:r>
    </w:p>
    <w:p w:rsidR="00B02671" w:rsidRDefault="00D7359D">
      <w:pPr>
        <w:pStyle w:val="ConsPlusNormal0"/>
        <w:jc w:val="both"/>
      </w:pPr>
      <w:r>
        <w:t xml:space="preserve">(п. 5 введен Федеральным </w:t>
      </w:r>
      <w:hyperlink r:id="rId100"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законом</w:t>
        </w:r>
      </w:hyperlink>
      <w:r>
        <w:t xml:space="preserve"> от 29.12.2006 N 258-ФЗ, в ред. Федерального </w:t>
      </w:r>
      <w:hyperlink r:id="rId10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B02671" w:rsidRDefault="00D7359D">
      <w:pPr>
        <w:pStyle w:val="ConsPlusNormal0"/>
        <w:spacing w:before="240"/>
        <w:ind w:firstLine="540"/>
        <w:jc w:val="both"/>
      </w:pPr>
      <w:r>
        <w:t>6. Оформление права собственности Российской Федерации, субъектов Росси</w:t>
      </w:r>
      <w:r>
        <w:t xml:space="preserve">йской Федерации, муниципальных образований на объекты недвижимого имущества, отнесенные к </w:t>
      </w:r>
      <w:r>
        <w:lastRenderedPageBreak/>
        <w:t>недвижимым памятникам истории и культуры республиканского значения, недвижимым памятникам истории и культуры федерального (общероссийского) значения либо к объектам и</w:t>
      </w:r>
      <w:r>
        <w:t>сторического и культурного наследия федерального (общероссийского) значения после 27 декабря 1991 года, осуществляется по основаниям, не связанным с отнесением указанных объектов недвижимого имущества к объектам исторического и культурного наследия федерал</w:t>
      </w:r>
      <w:r>
        <w:t>ьного (общероссийского) значения.</w:t>
      </w:r>
    </w:p>
    <w:p w:rsidR="00B02671" w:rsidRDefault="00D7359D">
      <w:pPr>
        <w:pStyle w:val="ConsPlusNormal0"/>
        <w:jc w:val="both"/>
      </w:pPr>
      <w:r>
        <w:t xml:space="preserve">(п. 6 введен Федеральным </w:t>
      </w:r>
      <w:hyperlink r:id="rId102"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законом</w:t>
        </w:r>
      </w:hyperlink>
      <w:r>
        <w:t xml:space="preserve"> от 29.12.2006 N 258-ФЗ)</w:t>
      </w:r>
    </w:p>
    <w:p w:rsidR="00B02671" w:rsidRDefault="00B02671">
      <w:pPr>
        <w:pStyle w:val="ConsPlusNormal0"/>
      </w:pPr>
    </w:p>
    <w:p w:rsidR="00B02671" w:rsidRDefault="00D7359D">
      <w:pPr>
        <w:pStyle w:val="ConsPlusTitle0"/>
        <w:ind w:firstLine="540"/>
        <w:jc w:val="both"/>
        <w:outlineLvl w:val="1"/>
      </w:pPr>
      <w:bookmarkStart w:id="2" w:name="P78"/>
      <w:bookmarkEnd w:id="2"/>
      <w:r>
        <w:t>Статья 3. Объекты культурного наследия (памятники и</w:t>
      </w:r>
      <w:r>
        <w:t>стории и культуры) народов Российской Федерации</w:t>
      </w:r>
    </w:p>
    <w:p w:rsidR="00B02671" w:rsidRDefault="00B02671">
      <w:pPr>
        <w:pStyle w:val="ConsPlusNormal0"/>
      </w:pPr>
    </w:p>
    <w:p w:rsidR="00B02671" w:rsidRDefault="00D7359D">
      <w:pPr>
        <w:pStyle w:val="ConsPlusNormal0"/>
        <w:ind w:firstLine="540"/>
        <w:jc w:val="both"/>
      </w:pPr>
      <w:r>
        <w:t>К объектам культурного наследия (памятникам истории и культуры) народов Российской Федерации (далее - объекты культурного наследия) в целях настоящего Федерального закона относятся объекты недвижимого имущества (включая объекты археологического наследия) и</w:t>
      </w:r>
      <w:r>
        <w:t xml:space="preserve">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w:t>
      </w:r>
      <w:r>
        <w:t xml:space="preserve">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w:t>
      </w:r>
      <w:r>
        <w:t>о зарождении и развитии культуры.</w:t>
      </w:r>
    </w:p>
    <w:p w:rsidR="00B02671" w:rsidRDefault="00D7359D">
      <w:pPr>
        <w:pStyle w:val="ConsPlusNormal0"/>
        <w:jc w:val="both"/>
      </w:pPr>
      <w:r>
        <w:t xml:space="preserve">(в ред. Федеральных законов от 23.07.2013 </w:t>
      </w:r>
      <w:hyperlink r:id="rId103"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t xml:space="preserve">, от 22.10.2014 </w:t>
      </w:r>
      <w:hyperlink r:id="rId1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w:t>
      </w:r>
      <w:r>
        <w:t>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w:t>
      </w:r>
      <w:r>
        <w:t>,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w:t>
      </w:r>
      <w:r>
        <w:t>е слои.</w:t>
      </w:r>
    </w:p>
    <w:p w:rsidR="00B02671" w:rsidRDefault="00D7359D">
      <w:pPr>
        <w:pStyle w:val="ConsPlusNormal0"/>
        <w:jc w:val="both"/>
      </w:pPr>
      <w:r>
        <w:t xml:space="preserve">(часть вторая введена Федеральным </w:t>
      </w:r>
      <w:hyperlink r:id="rId105"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D7359D">
      <w:pPr>
        <w:pStyle w:val="ConsPlusNormal0"/>
        <w:spacing w:before="240"/>
        <w:ind w:firstLine="540"/>
        <w:jc w:val="both"/>
      </w:pPr>
      <w:r>
        <w:t>Под археологическими предметами понимаются движимые вещи, основным или одним из основных источ</w:t>
      </w:r>
      <w:r>
        <w:t>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w:t>
      </w:r>
    </w:p>
    <w:p w:rsidR="00B02671" w:rsidRDefault="00D7359D">
      <w:pPr>
        <w:pStyle w:val="ConsPlusNormal0"/>
        <w:jc w:val="both"/>
      </w:pPr>
      <w:r>
        <w:t xml:space="preserve">(часть третья введена Федеральным </w:t>
      </w:r>
      <w:hyperlink r:id="rId10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D7359D">
      <w:pPr>
        <w:pStyle w:val="ConsPlusNormal0"/>
        <w:spacing w:before="240"/>
        <w:ind w:firstLine="540"/>
        <w:jc w:val="both"/>
      </w:pPr>
      <w:r>
        <w:t>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w:t>
      </w:r>
      <w:r>
        <w:t>огические предметы.</w:t>
      </w:r>
    </w:p>
    <w:p w:rsidR="00B02671" w:rsidRDefault="00D7359D">
      <w:pPr>
        <w:pStyle w:val="ConsPlusNormal0"/>
        <w:jc w:val="both"/>
      </w:pPr>
      <w:r>
        <w:t xml:space="preserve">(часть четвертая введена Федеральным </w:t>
      </w:r>
      <w:hyperlink r:id="rId107"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D7359D">
      <w:pPr>
        <w:pStyle w:val="ConsPlusNormal0"/>
        <w:spacing w:before="240"/>
        <w:ind w:firstLine="540"/>
        <w:jc w:val="both"/>
      </w:pPr>
      <w:r>
        <w:t>Объекты культурного наследия в соответствии с настоящим Федеральным законом подразделяются на следующие виды:</w:t>
      </w:r>
    </w:p>
    <w:p w:rsidR="00B02671" w:rsidRDefault="00D7359D">
      <w:pPr>
        <w:pStyle w:val="ConsPlusNormal0"/>
        <w:spacing w:before="240"/>
        <w:ind w:firstLine="540"/>
        <w:jc w:val="both"/>
      </w:pPr>
      <w:r>
        <w:t>памятники - отдельные постро</w:t>
      </w:r>
      <w:r>
        <w:t xml:space="preserve">йки, здания и сооружения с исторически сложившимися </w:t>
      </w:r>
      <w:r>
        <w:lastRenderedPageBreak/>
        <w:t xml:space="preserve">территориями (в том числе памятники религиозного назначения, относящиеся в соответствии с Федеральным </w:t>
      </w:r>
      <w:hyperlink r:id="rId108"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законом</w:t>
        </w:r>
      </w:hyperlink>
      <w:r>
        <w:t xml:space="preserve"> от 30 ноября 2010 года N 327-ФЗ </w:t>
      </w:r>
      <w:r>
        <w:t>"О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мемориальные квартиры; мавзолеи, отдельные захоронения; произведения монументально</w:t>
      </w:r>
      <w:r>
        <w:t>го искусства; объекты науки и техники, включая военные; объекты археологического наследия;</w:t>
      </w:r>
    </w:p>
    <w:p w:rsidR="00B02671" w:rsidRDefault="00D7359D">
      <w:pPr>
        <w:pStyle w:val="ConsPlusNormal0"/>
        <w:jc w:val="both"/>
      </w:pPr>
      <w:r>
        <w:t xml:space="preserve">(в ред. Федеральных законов от 30.11.2010 </w:t>
      </w:r>
      <w:hyperlink r:id="rId109"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
        <w:r>
          <w:rPr>
            <w:color w:val="0000FF"/>
          </w:rPr>
          <w:t>N 328-ФЗ</w:t>
        </w:r>
      </w:hyperlink>
      <w:r>
        <w:t xml:space="preserve">, от 23.07.2013 </w:t>
      </w:r>
      <w:hyperlink r:id="rId11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t xml:space="preserve">, от 22.10.2014 </w:t>
      </w:r>
      <w:hyperlink r:id="rId11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ансамбли - четко локализуемые на исторически сложившихся территориях группы изолированных или объединенных памятников, строений и сооружений фортификационного, дворцового, жилого, общественного, административного, торгового, произв</w:t>
      </w:r>
      <w:r>
        <w:t>одственного, научного, учебного назначения, а также памятников и сооружений религиозного назначения, в том числе фрагменты исторических планировок и застроек поселений, которые могут быть отнесены к градостроительным ансамблям; произведения ландшафтной арх</w:t>
      </w:r>
      <w:r>
        <w:t>итектуры и садово-паркового искусства (сады, парки, скверы, бульвары), некрополи; объекты археологического наследия;</w:t>
      </w:r>
    </w:p>
    <w:p w:rsidR="00B02671" w:rsidRDefault="00D7359D">
      <w:pPr>
        <w:pStyle w:val="ConsPlusNormal0"/>
        <w:jc w:val="both"/>
      </w:pPr>
      <w:r>
        <w:t xml:space="preserve">(в ред. Федеральных законов от 23.07.2013 </w:t>
      </w:r>
      <w:hyperlink r:id="rId11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t>,</w:t>
      </w:r>
      <w:r>
        <w:t xml:space="preserve"> от 22.10.2014 </w:t>
      </w:r>
      <w:hyperlink r:id="rId11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достопримечательные места - творения, созданные человеком, или совместные творения человека и природы</w:t>
      </w:r>
      <w:r>
        <w:t>, в том числе места традиционного бытования народных художественных промыслов; центры исторических поселений или фрагменты градостроительной планировки и застройки; памятные места, культурные и природные ландшафты, связанные с историей формирования народов</w:t>
      </w:r>
      <w:r>
        <w:t xml:space="preserve"> и иных этнических общностей на территории Российской Федерации, историческими (в том числе военными) событиями, жизнью выдающихся исторических личностей; объекты археологического наследия; места совершения религиозных обрядов; места захоронений жертв масс</w:t>
      </w:r>
      <w:r>
        <w:t>овых репрессий; религиозно-исторические места.</w:t>
      </w:r>
    </w:p>
    <w:p w:rsidR="00B02671" w:rsidRDefault="00D7359D">
      <w:pPr>
        <w:pStyle w:val="ConsPlusNormal0"/>
        <w:jc w:val="both"/>
      </w:pPr>
      <w:r>
        <w:t xml:space="preserve">(в ред. Федеральных законов от 23.07.2013 </w:t>
      </w:r>
      <w:hyperlink r:id="rId11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t xml:space="preserve">, от 22.10.2014 </w:t>
      </w:r>
      <w:hyperlink r:id="rId11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В границах территории достопримечательного места могут находиться памятники и (или) ансамбли.</w:t>
      </w:r>
    </w:p>
    <w:p w:rsidR="00B02671" w:rsidRDefault="00D7359D">
      <w:pPr>
        <w:pStyle w:val="ConsPlusNormal0"/>
        <w:jc w:val="both"/>
      </w:pPr>
      <w:r>
        <w:t xml:space="preserve">(часть шестая введена Федеральным </w:t>
      </w:r>
      <w:hyperlink r:id="rId1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3.1. Территория объекта культурного наследия, границы территории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11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Normal0"/>
        <w:ind w:firstLine="540"/>
        <w:jc w:val="both"/>
      </w:pPr>
      <w:r>
        <w:t>1. Территорией объекта культурного наследия является территория, непосредственно занятая данным объектом к</w:t>
      </w:r>
      <w:r>
        <w:t>ультурного наследия и (или) связанная с ним исторически и функционально, являющаяся его неотъемлемой частью и установленная в соответствии с настоящей статьей.</w:t>
      </w:r>
    </w:p>
    <w:p w:rsidR="00B02671" w:rsidRDefault="00D7359D">
      <w:pPr>
        <w:pStyle w:val="ConsPlusNormal0"/>
        <w:spacing w:before="240"/>
        <w:ind w:firstLine="540"/>
        <w:jc w:val="both"/>
      </w:pPr>
      <w:r>
        <w:t>2. В территорию объекта культурного наследия могут входить земли, земельные участки, части земел</w:t>
      </w:r>
      <w:r>
        <w:t>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B02671" w:rsidRDefault="00D7359D">
      <w:pPr>
        <w:pStyle w:val="ConsPlusNormal0"/>
        <w:spacing w:before="240"/>
        <w:ind w:firstLine="540"/>
        <w:jc w:val="both"/>
      </w:pPr>
      <w:r>
        <w:t>Границы территории объекта культурного наследия могут не совпадать с границами существующих земельных участков.</w:t>
      </w:r>
    </w:p>
    <w:p w:rsidR="00B02671" w:rsidRDefault="00D7359D">
      <w:pPr>
        <w:pStyle w:val="ConsPlusNormal0"/>
        <w:spacing w:before="240"/>
        <w:ind w:firstLine="540"/>
        <w:jc w:val="both"/>
      </w:pPr>
      <w:r>
        <w:lastRenderedPageBreak/>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Об определении границ территорий объектов культурного наследия, включенных в единый госреестр до 22.01.2015, см. </w:t>
            </w:r>
            <w:hyperlink r:id="rId11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ФЗ</w:t>
              </w:r>
            </w:hyperlink>
            <w:r>
              <w:rPr>
                <w:color w:val="392C69"/>
              </w:rPr>
              <w:t xml:space="preserve"> от 22.10.2014 N 315-ФЗ.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3.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w:t>
      </w:r>
      <w:r>
        <w:t>ных планов, и научных исследований с учетом особенностей каждого объекта культурного наследия, включая степень его сохранности и этапы развития.</w:t>
      </w:r>
    </w:p>
    <w:p w:rsidR="00B02671" w:rsidRDefault="00D7359D">
      <w:pPr>
        <w:pStyle w:val="ConsPlusNormal0"/>
        <w:spacing w:before="240"/>
        <w:ind w:firstLine="540"/>
        <w:jc w:val="both"/>
      </w:pPr>
      <w:r>
        <w:t>Границы территории объекта археологического наследия определяются на основании археологических полевых работ.</w:t>
      </w:r>
    </w:p>
    <w:p w:rsidR="00B02671" w:rsidRDefault="00D7359D">
      <w:pPr>
        <w:pStyle w:val="ConsPlusNormal0"/>
        <w:spacing w:before="240"/>
        <w:ind w:firstLine="540"/>
        <w:jc w:val="both"/>
      </w:pPr>
      <w:r>
        <w:t>4</w:t>
      </w:r>
      <w:r>
        <w:t>. Проект границ территории объекта культурного наследия оформляется в графической форме и в текстовой форме (в виде схемы границ).</w:t>
      </w:r>
    </w:p>
    <w:p w:rsidR="00B02671" w:rsidRDefault="00D7359D">
      <w:pPr>
        <w:pStyle w:val="ConsPlusNormal0"/>
        <w:spacing w:before="240"/>
        <w:ind w:firstLine="540"/>
        <w:jc w:val="both"/>
      </w:pPr>
      <w:hyperlink r:id="rId119" w:tooltip="Приказ Минкультуры России от 04.06.2015 N 1745 (ред. от 02.02.2024) &quot;Об утверждении требований к составлению проектов границ территорий объектов культурного наследия&quot; (Зарегистрировано в Минюсте России 24.08.2015 N 38656) {КонсультантПлюс}">
        <w:r>
          <w:rPr>
            <w:color w:val="0000FF"/>
          </w:rPr>
          <w:t>Требования</w:t>
        </w:r>
      </w:hyperlink>
      <w:r>
        <w:t xml:space="preserve"> к соста</w:t>
      </w:r>
      <w:r>
        <w:t>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w:t>
      </w:r>
      <w:r>
        <w:t>ов культурного наследия.</w:t>
      </w:r>
    </w:p>
    <w:p w:rsidR="00B02671" w:rsidRDefault="00D7359D">
      <w:pPr>
        <w:pStyle w:val="ConsPlusNormal0"/>
        <w:spacing w:before="240"/>
        <w:ind w:firstLine="540"/>
        <w:jc w:val="both"/>
      </w:pPr>
      <w:bookmarkStart w:id="3" w:name="P112"/>
      <w:bookmarkEnd w:id="3"/>
      <w:r>
        <w:t xml:space="preserve">5. Границы территории объекта культурного наследия, включаемого в единый государственный </w:t>
      </w:r>
      <w:hyperlink r:id="rId120"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реестр</w:t>
        </w:r>
      </w:hyperlink>
      <w:r>
        <w:t xml:space="preserve"> объекто</w:t>
      </w:r>
      <w:r>
        <w:t>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w:t>
      </w:r>
      <w:r>
        <w:t>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w:t>
      </w:r>
      <w:r>
        <w:t>ого наследия федерального значения, в составе акта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w:t>
      </w:r>
      <w:r>
        <w:t>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w:t>
      </w:r>
      <w:r>
        <w:t>ного) значения.</w:t>
      </w:r>
    </w:p>
    <w:p w:rsidR="00B02671" w:rsidRDefault="00D7359D">
      <w:pPr>
        <w:pStyle w:val="ConsPlusNormal0"/>
        <w:jc w:val="both"/>
      </w:pPr>
      <w:r>
        <w:t xml:space="preserve">(в ред. Федерального </w:t>
      </w:r>
      <w:hyperlink r:id="rId12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 xml:space="preserve">Границы территории выявленного объекта культурного наследия </w:t>
      </w:r>
      <w:r>
        <w:t>утверждаются актом исполнительного органа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w:t>
      </w:r>
      <w:r>
        <w:t>ой Федерации.</w:t>
      </w:r>
    </w:p>
    <w:p w:rsidR="00B02671" w:rsidRDefault="00D7359D">
      <w:pPr>
        <w:pStyle w:val="ConsPlusNormal0"/>
        <w:jc w:val="both"/>
      </w:pPr>
      <w:r>
        <w:t xml:space="preserve">(в ред. Федерального </w:t>
      </w:r>
      <w:hyperlink r:id="rId12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6. Изменение границ территории объекта культурного наследия ос</w:t>
      </w:r>
      <w:r>
        <w:t xml:space="preserve">уществляется в случаях </w:t>
      </w:r>
      <w:r>
        <w:lastRenderedPageBreak/>
        <w:t>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w:t>
      </w:r>
      <w:r>
        <w:t>ающих основания для пересмотра установленных границ территории объекта культурного наследия, в порядке, установленном настоящей статьей для утверждения границ территории объекта культурного наследия.</w:t>
      </w:r>
    </w:p>
    <w:p w:rsidR="00B02671" w:rsidRDefault="00D7359D">
      <w:pPr>
        <w:pStyle w:val="ConsPlusNormal0"/>
        <w:spacing w:before="240"/>
        <w:ind w:firstLine="540"/>
        <w:jc w:val="both"/>
      </w:pPr>
      <w:r>
        <w:t>7. Сведения о границах территории объекта культурного на</w:t>
      </w:r>
      <w:r>
        <w:t xml:space="preserve">следия, подлежащие включению в акты соответствующих органов охраны объектов культурного наследия, указанные в </w:t>
      </w:r>
      <w:hyperlink w:anchor="P112" w:tooltip="5. 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
        <w:r>
          <w:rPr>
            <w:color w:val="0000FF"/>
          </w:rPr>
          <w:t>пункте 5</w:t>
        </w:r>
      </w:hyperlink>
      <w:r>
        <w:t xml:space="preserve"> настоящей статьи и </w:t>
      </w:r>
      <w:hyperlink r:id="rId12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части 4 статьи 17</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w:t>
      </w:r>
      <w:r>
        <w:t>"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w:t>
      </w:r>
      <w:r>
        <w:t>ультуры) народов Российской Федерации,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B02671" w:rsidRDefault="00D7359D">
      <w:pPr>
        <w:pStyle w:val="ConsPlusNormal0"/>
        <w:jc w:val="both"/>
      </w:pPr>
      <w:r>
        <w:t xml:space="preserve">(в ред. Федеральных законов от 29.07.2017 </w:t>
      </w:r>
      <w:hyperlink r:id="rId124"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N 222-ФЗ</w:t>
        </w:r>
      </w:hyperlink>
      <w:r>
        <w:t xml:space="preserve">, от 03.08.2018 </w:t>
      </w:r>
      <w:hyperlink r:id="rId12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D7359D">
      <w:pPr>
        <w:pStyle w:val="ConsPlusNormal0"/>
        <w:spacing w:before="240"/>
        <w:ind w:firstLine="540"/>
        <w:jc w:val="both"/>
      </w:pPr>
      <w:r>
        <w:t xml:space="preserve">Сведения о границах территории объекта культурного наследия, </w:t>
      </w:r>
      <w:r>
        <w:t xml:space="preserve">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w:t>
      </w:r>
      <w:hyperlink r:id="rId126"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законом</w:t>
        </w:r>
      </w:hyperlink>
      <w:r>
        <w:t xml:space="preserve"> от 13 июля 2015 года N 2</w:t>
      </w:r>
      <w:r>
        <w:t>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w:t>
      </w:r>
      <w:r>
        <w:t xml:space="preserve">та культурного наследия, установленных земельным законодательством Российской Федерации и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w:t>
      </w:r>
    </w:p>
    <w:p w:rsidR="00B02671" w:rsidRDefault="00D7359D">
      <w:pPr>
        <w:pStyle w:val="ConsPlusNormal0"/>
        <w:jc w:val="both"/>
      </w:pPr>
      <w:r>
        <w:t xml:space="preserve">(в ред. Федерального </w:t>
      </w:r>
      <w:hyperlink r:id="rId12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B02671">
      <w:pPr>
        <w:pStyle w:val="ConsPlusNormal0"/>
        <w:ind w:firstLine="540"/>
        <w:jc w:val="both"/>
      </w:pPr>
    </w:p>
    <w:p w:rsidR="00B02671" w:rsidRDefault="00D7359D">
      <w:pPr>
        <w:pStyle w:val="ConsPlusTitle0"/>
        <w:ind w:firstLine="540"/>
        <w:jc w:val="both"/>
        <w:outlineLvl w:val="1"/>
      </w:pPr>
      <w:r>
        <w:t>Статья 4. Категории историко-культурного значения объектов культурного наследия</w:t>
      </w:r>
    </w:p>
    <w:p w:rsidR="00B02671" w:rsidRDefault="00B02671">
      <w:pPr>
        <w:pStyle w:val="ConsPlusNormal0"/>
      </w:pPr>
    </w:p>
    <w:p w:rsidR="00B02671" w:rsidRDefault="00D7359D">
      <w:pPr>
        <w:pStyle w:val="ConsPlusNormal0"/>
        <w:ind w:firstLine="540"/>
        <w:jc w:val="both"/>
      </w:pPr>
      <w:r>
        <w:t>Объекты культурного наследия подразделяются на следующие категории историко-культурного зна</w:t>
      </w:r>
      <w:r>
        <w:t>чения:</w:t>
      </w:r>
    </w:p>
    <w:p w:rsidR="00B02671" w:rsidRDefault="00D7359D">
      <w:pPr>
        <w:pStyle w:val="ConsPlusNormal0"/>
        <w:spacing w:before="240"/>
        <w:ind w:firstLine="540"/>
        <w:jc w:val="both"/>
      </w:pPr>
      <w:r>
        <w:t xml:space="preserve">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w:t>
      </w:r>
      <w:r>
        <w:t>наследия;</w:t>
      </w:r>
    </w:p>
    <w:p w:rsidR="00B02671" w:rsidRDefault="00D7359D">
      <w:pPr>
        <w:pStyle w:val="ConsPlusNormal0"/>
        <w:spacing w:before="240"/>
        <w:ind w:firstLine="540"/>
        <w:jc w:val="both"/>
      </w:pPr>
      <w:r>
        <w:t>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rsidR="00B02671" w:rsidRDefault="00D7359D">
      <w:pPr>
        <w:pStyle w:val="ConsPlusNormal0"/>
        <w:spacing w:before="240"/>
        <w:ind w:firstLine="540"/>
        <w:jc w:val="both"/>
      </w:pPr>
      <w:r>
        <w:t>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rsidR="00B02671" w:rsidRDefault="00B02671">
      <w:pPr>
        <w:pStyle w:val="ConsPlusNormal0"/>
      </w:pPr>
    </w:p>
    <w:p w:rsidR="00B02671" w:rsidRDefault="00D7359D">
      <w:pPr>
        <w:pStyle w:val="ConsPlusTitle0"/>
        <w:ind w:firstLine="540"/>
        <w:jc w:val="both"/>
        <w:outlineLvl w:val="1"/>
      </w:pPr>
      <w:r>
        <w:t xml:space="preserve">Статья 5. Земельные </w:t>
      </w:r>
      <w:r>
        <w:t xml:space="preserve">участки в границах территорий объектов культурного </w:t>
      </w:r>
      <w:r>
        <w:lastRenderedPageBreak/>
        <w:t>наследия</w:t>
      </w:r>
    </w:p>
    <w:p w:rsidR="00B02671" w:rsidRDefault="00B02671">
      <w:pPr>
        <w:pStyle w:val="ConsPlusNormal0"/>
      </w:pPr>
    </w:p>
    <w:p w:rsidR="00B02671" w:rsidRDefault="00D7359D">
      <w:pPr>
        <w:pStyle w:val="ConsPlusNormal0"/>
        <w:ind w:firstLine="540"/>
        <w:jc w:val="both"/>
      </w:pPr>
      <w:r>
        <w:t xml:space="preserve">Земельные участки в границах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w:t>
      </w:r>
      <w:r>
        <w:t xml:space="preserve">Федерации, а также в границах территорий выявленных объектов культурного наследия относятся к землям историко-культурного назначения, правовой режим которых регулируется земельным </w:t>
      </w:r>
      <w:hyperlink r:id="rId128" w:tooltip="&quot;Земельный кодекс Российской Федерации&quot; от 25.10.2001 N 136-ФЗ (ред. от 04.08.2026) (с изм. и доп., вступ. в силу с 01.09.2026) {КонсультантПлюс}">
        <w:r>
          <w:rPr>
            <w:color w:val="0000FF"/>
          </w:rPr>
          <w:t>законодательством</w:t>
        </w:r>
      </w:hyperlink>
      <w:r>
        <w:t xml:space="preserve"> Российской Федерации и настоящим Федеральным </w:t>
      </w:r>
      <w:r>
        <w:t>законом.</w:t>
      </w:r>
    </w:p>
    <w:p w:rsidR="00B02671" w:rsidRDefault="00B02671">
      <w:pPr>
        <w:pStyle w:val="ConsPlusNormal0"/>
      </w:pPr>
    </w:p>
    <w:p w:rsidR="00B02671" w:rsidRDefault="00D7359D">
      <w:pPr>
        <w:pStyle w:val="ConsPlusTitle0"/>
        <w:ind w:firstLine="540"/>
        <w:jc w:val="both"/>
        <w:outlineLvl w:val="1"/>
      </w:pPr>
      <w:bookmarkStart w:id="4" w:name="P133"/>
      <w:bookmarkEnd w:id="4"/>
      <w:r>
        <w:t>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B02671" w:rsidRDefault="00B02671">
      <w:pPr>
        <w:pStyle w:val="ConsPlusNormal0"/>
        <w:jc w:val="both"/>
      </w:pPr>
    </w:p>
    <w:p w:rsidR="00B02671" w:rsidRDefault="00D7359D">
      <w:pPr>
        <w:pStyle w:val="ConsPlusNormal0"/>
        <w:ind w:firstLine="540"/>
        <w:jc w:val="both"/>
      </w:pPr>
      <w:r>
        <w:t>(введе</w:t>
      </w:r>
      <w:r>
        <w:t xml:space="preserve">на Федеральным </w:t>
      </w:r>
      <w:hyperlink r:id="rId1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Normal0"/>
        <w:ind w:firstLine="540"/>
        <w:jc w:val="both"/>
      </w:pPr>
      <w:r>
        <w:t>1. В границах территории объекта культурного наследия:</w:t>
      </w:r>
    </w:p>
    <w:p w:rsidR="00B02671" w:rsidRDefault="00D7359D">
      <w:pPr>
        <w:pStyle w:val="ConsPlusNormal0"/>
        <w:spacing w:before="240"/>
        <w:ind w:firstLine="540"/>
        <w:jc w:val="both"/>
      </w:pPr>
      <w:bookmarkStart w:id="5" w:name="P138"/>
      <w:bookmarkEnd w:id="5"/>
      <w:r>
        <w:t>1) на территории памятн</w:t>
      </w:r>
      <w:r>
        <w:t>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w:t>
      </w:r>
      <w:r>
        <w:t>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w:t>
      </w:r>
      <w:r>
        <w:t>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w:t>
      </w:r>
      <w:r>
        <w:t>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B02671" w:rsidRDefault="00D7359D">
      <w:pPr>
        <w:pStyle w:val="ConsPlusNormal0"/>
        <w:jc w:val="both"/>
      </w:pPr>
      <w:r>
        <w:t xml:space="preserve">(в ред. Федерального </w:t>
      </w:r>
      <w:hyperlink r:id="rId130"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24.07.2023 N 365-ФЗ)</w:t>
      </w:r>
    </w:p>
    <w:p w:rsidR="00B02671" w:rsidRDefault="00D7359D">
      <w:pPr>
        <w:pStyle w:val="ConsPlusNormal0"/>
        <w:spacing w:before="240"/>
        <w:ind w:firstLine="540"/>
        <w:jc w:val="both"/>
      </w:pPr>
      <w:bookmarkStart w:id="6" w:name="P140"/>
      <w:bookmarkEnd w:id="6"/>
      <w: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w:t>
      </w:r>
      <w:r>
        <w:t>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w:t>
      </w:r>
      <w:r>
        <w:t>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w:t>
      </w:r>
      <w:r>
        <w:t>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w:t>
      </w:r>
      <w:r>
        <w:t>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w:t>
      </w:r>
      <w:r>
        <w:t xml:space="preserve">ации, или выявленными объектами культурного наследия; работы по капитальному ремонту общего </w:t>
      </w:r>
      <w:r>
        <w:lastRenderedPageBreak/>
        <w:t>имущества в многоквартирных домах, расположенных на территории достопримечательного места и не являющихся объектами культурного наследия;</w:t>
      </w:r>
    </w:p>
    <w:p w:rsidR="00B02671" w:rsidRDefault="00D7359D">
      <w:pPr>
        <w:pStyle w:val="ConsPlusNormal0"/>
        <w:jc w:val="both"/>
      </w:pPr>
      <w:r>
        <w:t xml:space="preserve">(в ред. Федерального </w:t>
      </w:r>
      <w:hyperlink r:id="rId131"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24.07.2023 N 365-ФЗ)</w:t>
      </w:r>
    </w:p>
    <w:p w:rsidR="00B02671" w:rsidRDefault="00D7359D">
      <w:pPr>
        <w:pStyle w:val="ConsPlusNormal0"/>
        <w:spacing w:before="240"/>
        <w:ind w:firstLine="540"/>
        <w:jc w:val="both"/>
      </w:pPr>
      <w:bookmarkStart w:id="7" w:name="P142"/>
      <w:bookmarkEnd w:id="7"/>
      <w:r>
        <w:t>3) на территории памятника, ансамбля или достопримечательного места разрешается ведение хозяйственной деятел</w:t>
      </w:r>
      <w:r>
        <w:t>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B02671" w:rsidRDefault="00D7359D">
      <w:pPr>
        <w:pStyle w:val="ConsPlusNormal0"/>
        <w:spacing w:before="240"/>
        <w:ind w:firstLine="540"/>
        <w:jc w:val="both"/>
      </w:pPr>
      <w:r>
        <w:t>2. Применительно к территории достопримечательного места градостроител</w:t>
      </w:r>
      <w:r>
        <w:t xml:space="preserve">ьный регламент устанавливается в соответствии с законодательством Российской Федерации с учетом требований </w:t>
      </w:r>
      <w:hyperlink w:anchor="P140" w:tooltip="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
        <w:r>
          <w:rPr>
            <w:color w:val="0000FF"/>
          </w:rPr>
          <w:t>подпункта 2 пункта 1</w:t>
        </w:r>
      </w:hyperlink>
      <w:r>
        <w:t xml:space="preserve"> настоящей статьи.</w:t>
      </w:r>
    </w:p>
    <w:p w:rsidR="00B02671" w:rsidRDefault="00D7359D">
      <w:pPr>
        <w:pStyle w:val="ConsPlusNormal0"/>
        <w:spacing w:before="240"/>
        <w:ind w:firstLine="540"/>
        <w:jc w:val="both"/>
      </w:pPr>
      <w:bookmarkStart w:id="8" w:name="P144"/>
      <w:bookmarkEnd w:id="8"/>
      <w:r>
        <w:t>3. Требования к осуществлению деятельности в границах территории достопри</w:t>
      </w:r>
      <w:r>
        <w:t>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w:t>
      </w:r>
    </w:p>
    <w:p w:rsidR="00B02671" w:rsidRDefault="00D7359D">
      <w:pPr>
        <w:pStyle w:val="ConsPlusNormal0"/>
        <w:jc w:val="both"/>
      </w:pPr>
      <w:r>
        <w:t xml:space="preserve">(в ред. Федерального </w:t>
      </w:r>
      <w:hyperlink r:id="rId132"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w:t>
      </w:r>
      <w:r>
        <w:t>от 04.08.2023 N 472-ФЗ)</w:t>
      </w:r>
    </w:p>
    <w:p w:rsidR="00B02671" w:rsidRDefault="00D7359D">
      <w:pPr>
        <w:pStyle w:val="ConsPlusNormal0"/>
        <w:spacing w:before="240"/>
        <w:ind w:firstLine="540"/>
        <w:jc w:val="both"/>
      </w:pPr>
      <w:r>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w:t>
      </w:r>
      <w:r>
        <w:t>еста федерального значения;</w:t>
      </w:r>
    </w:p>
    <w:p w:rsidR="00B02671" w:rsidRDefault="00D7359D">
      <w:pPr>
        <w:pStyle w:val="ConsPlusNormal0"/>
        <w:spacing w:before="240"/>
        <w:ind w:firstLine="540"/>
        <w:jc w:val="both"/>
      </w:pPr>
      <w:r>
        <w:t>2) исполнительным органом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w:t>
      </w:r>
      <w:r>
        <w:t>ачения;</w:t>
      </w:r>
    </w:p>
    <w:p w:rsidR="00B02671" w:rsidRDefault="00D7359D">
      <w:pPr>
        <w:pStyle w:val="ConsPlusNormal0"/>
        <w:jc w:val="both"/>
      </w:pPr>
      <w:r>
        <w:t xml:space="preserve">(в ред. Федерального </w:t>
      </w:r>
      <w:hyperlink r:id="rId1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3) органом местного самоуправления, уполномоченным в области сохране</w:t>
      </w:r>
      <w:r>
        <w:t>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B02671" w:rsidRDefault="00D7359D">
      <w:pPr>
        <w:pStyle w:val="ConsPlusNormal0"/>
        <w:spacing w:before="240"/>
        <w:ind w:firstLine="540"/>
        <w:jc w:val="both"/>
      </w:pPr>
      <w:r>
        <w:t>4. Орган, установивший требования к осуществлению деятельности в границах территории достопримеча</w:t>
      </w:r>
      <w:r>
        <w:t>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Правительством Российской Федерации на осуществление государственн</w:t>
      </w:r>
      <w:r>
        <w:t>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w:t>
      </w:r>
      <w:r>
        <w:t>в).</w:t>
      </w:r>
    </w:p>
    <w:p w:rsidR="00B02671" w:rsidRDefault="00D7359D">
      <w:pPr>
        <w:pStyle w:val="ConsPlusNormal0"/>
        <w:jc w:val="both"/>
      </w:pPr>
      <w:r>
        <w:t xml:space="preserve">(в ред. Федерального </w:t>
      </w:r>
      <w:hyperlink r:id="rId13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4.1. На территорию выявленного объекта культурного наследия, не являющег</w:t>
      </w:r>
      <w:r>
        <w:t xml:space="preserve">ося достопримечательным местом, распространяются требования к осуществлению деятельности в границах территории объекта культурного наследия, предусмотренные </w:t>
      </w:r>
      <w:hyperlink w:anchor="P138" w:tooltip="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w:r>
          <w:rPr>
            <w:color w:val="0000FF"/>
          </w:rPr>
          <w:t>подпунктами 1</w:t>
        </w:r>
      </w:hyperlink>
      <w:r>
        <w:t xml:space="preserve"> и </w:t>
      </w:r>
      <w:hyperlink w:anchor="P142" w:tooltip="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w:r>
          <w:rPr>
            <w:color w:val="0000FF"/>
          </w:rPr>
          <w:t xml:space="preserve">3 пункта </w:t>
        </w:r>
        <w:r>
          <w:rPr>
            <w:color w:val="0000FF"/>
          </w:rPr>
          <w:t>1</w:t>
        </w:r>
      </w:hyperlink>
      <w:r>
        <w:t xml:space="preserve"> настоящей статьи.</w:t>
      </w:r>
    </w:p>
    <w:p w:rsidR="00B02671" w:rsidRDefault="00D7359D">
      <w:pPr>
        <w:pStyle w:val="ConsPlusNormal0"/>
        <w:spacing w:before="240"/>
        <w:ind w:firstLine="540"/>
        <w:jc w:val="both"/>
      </w:pPr>
      <w:r>
        <w:t xml:space="preserve">На территорию выявленного объекта культурного наследия - достопримечательного места </w:t>
      </w:r>
      <w:r>
        <w:lastRenderedPageBreak/>
        <w:t xml:space="preserve">распространяется требование к осуществлению деятельности в границах территории объекта культурного наследия, предусмотренное </w:t>
      </w:r>
      <w:hyperlink w:anchor="P142" w:tooltip="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w:r>
          <w:rPr>
            <w:color w:val="0000FF"/>
          </w:rPr>
          <w:t>подпунктом 3 пункта 1</w:t>
        </w:r>
      </w:hyperlink>
      <w:r>
        <w:t xml:space="preserve"> настоящей статьи.</w:t>
      </w:r>
    </w:p>
    <w:p w:rsidR="00B02671" w:rsidRDefault="00D7359D">
      <w:pPr>
        <w:pStyle w:val="ConsPlusNormal0"/>
        <w:jc w:val="both"/>
      </w:pPr>
      <w:r>
        <w:t xml:space="preserve">(п. 4.1 введен Федеральным </w:t>
      </w:r>
      <w:hyperlink r:id="rId135"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D7359D">
      <w:pPr>
        <w:pStyle w:val="ConsPlusNormal0"/>
        <w:spacing w:before="240"/>
        <w:ind w:firstLine="540"/>
        <w:jc w:val="both"/>
      </w:pPr>
      <w:r>
        <w:t>4.2. На территории выявленного объекта культурного наслед</w:t>
      </w:r>
      <w:r>
        <w:t>ия - достопримечательного места разрешаются:</w:t>
      </w:r>
    </w:p>
    <w:p w:rsidR="00B02671" w:rsidRDefault="00D7359D">
      <w:pPr>
        <w:pStyle w:val="ConsPlusNormal0"/>
        <w:spacing w:before="240"/>
        <w:ind w:firstLine="540"/>
        <w:jc w:val="both"/>
      </w:pPr>
      <w:r>
        <w:t>1) работы по сохранению памятников и ансамблей, находящихся в границах территории достопримечательного места;</w:t>
      </w:r>
    </w:p>
    <w:p w:rsidR="00B02671" w:rsidRDefault="00D7359D">
      <w:pPr>
        <w:pStyle w:val="ConsPlusNormal0"/>
        <w:spacing w:before="240"/>
        <w:ind w:firstLine="540"/>
        <w:jc w:val="both"/>
      </w:pPr>
      <w:r>
        <w:t>2) работы, направленные на обеспечение сохранности историко-градостроительной или природной среды выявленного объекта культурного наследия - достопримечательного места;</w:t>
      </w:r>
    </w:p>
    <w:p w:rsidR="00B02671" w:rsidRDefault="00D7359D">
      <w:pPr>
        <w:pStyle w:val="ConsPlusNormal0"/>
        <w:spacing w:before="240"/>
        <w:ind w:firstLine="540"/>
        <w:jc w:val="both"/>
      </w:pPr>
      <w:r>
        <w:t>3) текущий ремонт, капитальный ремонт и реконструкция объектов капитального строительст</w:t>
      </w:r>
      <w:r>
        <w:t>ва без увеличения их объемно-пространственных характеристик;</w:t>
      </w:r>
    </w:p>
    <w:p w:rsidR="00B02671" w:rsidRDefault="00D7359D">
      <w:pPr>
        <w:pStyle w:val="ConsPlusNormal0"/>
        <w:spacing w:before="240"/>
        <w:ind w:firstLine="540"/>
        <w:jc w:val="both"/>
      </w:pPr>
      <w:r>
        <w:t>4) строительство объектов капитального строительства в целях воссоздания утраченной градостроительной среды или в рамках применения специальных мер, направленных на сохранение и регенерацию истор</w:t>
      </w:r>
      <w:r>
        <w:t>ико-градостроительной или природной среды объектов культурного наследия, а также ограниченное строительство и реконструкция объектов капитального строительства при условии соблюдения режимов использования земель и земельных участков, требований к градостро</w:t>
      </w:r>
      <w:r>
        <w:t>ительным регламентам в границах территорий зон охраны объектов культурного наследия, в которых расположен выявленный объект культурного наследия - достопримечательное место, в случае, если такие режимы установлены, данные требования утверждены после включе</w:t>
      </w:r>
      <w:r>
        <w:t>ния выявленного объекта культурного наследия - достопримечательного места в перечень выявленных объектов культурного наследия.</w:t>
      </w:r>
    </w:p>
    <w:p w:rsidR="00B02671" w:rsidRDefault="00D7359D">
      <w:pPr>
        <w:pStyle w:val="ConsPlusNormal0"/>
        <w:jc w:val="both"/>
      </w:pPr>
      <w:r>
        <w:t xml:space="preserve">(п. 4.2 введен Федеральным </w:t>
      </w:r>
      <w:hyperlink r:id="rId136"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D7359D">
      <w:pPr>
        <w:pStyle w:val="ConsPlusNormal0"/>
        <w:spacing w:before="240"/>
        <w:ind w:firstLine="540"/>
        <w:jc w:val="both"/>
      </w:pPr>
      <w:bookmarkStart w:id="9" w:name="P161"/>
      <w:bookmarkEnd w:id="9"/>
      <w:r>
        <w:t>5. Ос</w:t>
      </w:r>
      <w:r>
        <w:t>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выя</w:t>
      </w:r>
      <w:r>
        <w:t xml:space="preserve">вленный объект археологического наследия, предусматривает возможность проведения археологических полевых работ в порядке, установленном настоящим Федеральным законом,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w:t>
      </w:r>
      <w:r>
        <w:t>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B02671" w:rsidRDefault="00D7359D">
      <w:pPr>
        <w:pStyle w:val="ConsPlusNormal0"/>
        <w:jc w:val="both"/>
      </w:pPr>
      <w:r>
        <w:t xml:space="preserve">(в ред. Федерального </w:t>
      </w:r>
      <w:hyperlink r:id="rId13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Особый режим использования водного объекта или его части, в границах которых располагается объект археологического наследия, включенный в единый государственный реестр объектов культурно</w:t>
      </w:r>
      <w:r>
        <w:t xml:space="preserve">го наследия (памятников истории и культуры) народов Российской Федерации, либо выявленный объект археологического наследия, предусматривает возможность проведения работ, определенных Водным </w:t>
      </w:r>
      <w:hyperlink r:id="rId138" w:tooltip="&quot;Водный кодекс Российской Федерации&quot; от 03.06.2006 N 74-ФЗ (ред. от 04.08.2026) {КонсультантПлюс}">
        <w:r>
          <w:rPr>
            <w:color w:val="0000FF"/>
          </w:rPr>
          <w:t>кодексом</w:t>
        </w:r>
      </w:hyperlink>
      <w:r>
        <w:t xml:space="preserve"> Российской Федерации, при условии обеспечения сохранности объекта археологического наследия, включенного в единый</w:t>
      </w:r>
      <w:r>
        <w:t xml:space="preserve"> государственный реестр объектов культурного наследия (памятников истории и культуры) народов Российской Федерации, </w:t>
      </w:r>
      <w:r>
        <w:lastRenderedPageBreak/>
        <w:t>либо выявленного объекта археологического наследия, а также обеспечения доступа граждан к указанным объектам и проведения археологических по</w:t>
      </w:r>
      <w:r>
        <w:t>левых работ в порядке, установленном настоящим Федеральным законом.</w:t>
      </w:r>
    </w:p>
    <w:p w:rsidR="00B02671" w:rsidRDefault="00D7359D">
      <w:pPr>
        <w:pStyle w:val="ConsPlusNormal0"/>
        <w:jc w:val="both"/>
      </w:pPr>
      <w:r>
        <w:t xml:space="preserve">(в ред. Федерального </w:t>
      </w:r>
      <w:hyperlink r:id="rId139"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B02671">
      <w:pPr>
        <w:pStyle w:val="ConsPlusNormal0"/>
      </w:pPr>
    </w:p>
    <w:p w:rsidR="00B02671" w:rsidRDefault="00D7359D">
      <w:pPr>
        <w:pStyle w:val="ConsPlusTitle0"/>
        <w:ind w:firstLine="540"/>
        <w:jc w:val="both"/>
        <w:outlineLvl w:val="1"/>
      </w:pPr>
      <w:r>
        <w:t>Статья 6. Государственная охрана объектов культурного наследия</w:t>
      </w:r>
    </w:p>
    <w:p w:rsidR="00B02671" w:rsidRDefault="00B02671">
      <w:pPr>
        <w:pStyle w:val="ConsPlusNormal0"/>
        <w:jc w:val="both"/>
      </w:pPr>
    </w:p>
    <w:p w:rsidR="00B02671" w:rsidRDefault="00D7359D">
      <w:pPr>
        <w:pStyle w:val="ConsPlusNormal0"/>
        <w:ind w:firstLine="540"/>
        <w:jc w:val="both"/>
      </w:pPr>
      <w:r>
        <w:t>(в ред</w:t>
      </w:r>
      <w:r>
        <w:t xml:space="preserve">. Федерального </w:t>
      </w:r>
      <w:hyperlink r:id="rId14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Под государственной охраной объектов культурного наследия в целях настоящего Фе</w:t>
      </w:r>
      <w:r>
        <w:t>дерального закона понимается система правовых, организационных, финансовых, материально-технических, информационных и иных принимаемых органами государственной власти Российской Федерации и органами государственной власти субъектов Российской Федерации, ор</w:t>
      </w:r>
      <w:r>
        <w:t>ганами местного самоуправления в соответствии с настоящим Федеральным законом в пределах их компетенции мер, направленных на выявление, учет, изучение объектов культурного наследия, предотвращение их разрушения или причинения им вреда.</w:t>
      </w:r>
    </w:p>
    <w:p w:rsidR="00B02671" w:rsidRDefault="00B02671">
      <w:pPr>
        <w:pStyle w:val="ConsPlusNormal0"/>
        <w:ind w:firstLine="540"/>
        <w:jc w:val="both"/>
      </w:pPr>
    </w:p>
    <w:p w:rsidR="00B02671" w:rsidRDefault="00D7359D">
      <w:pPr>
        <w:pStyle w:val="ConsPlusTitle0"/>
        <w:ind w:firstLine="540"/>
        <w:jc w:val="both"/>
        <w:outlineLvl w:val="1"/>
      </w:pPr>
      <w:r>
        <w:t>Статья 6.1. Федерал</w:t>
      </w:r>
      <w:r>
        <w:t>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141"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w:t>
      </w:r>
      <w:r>
        <w:t>от 24.07.2023 N 378-ФЗ)</w:t>
      </w:r>
    </w:p>
    <w:p w:rsidR="00B02671" w:rsidRDefault="00B02671">
      <w:pPr>
        <w:pStyle w:val="ConsPlusNormal0"/>
        <w:ind w:firstLine="540"/>
        <w:jc w:val="both"/>
      </w:pPr>
    </w:p>
    <w:p w:rsidR="00B02671" w:rsidRDefault="00D7359D">
      <w:pPr>
        <w:pStyle w:val="ConsPlusNormal0"/>
        <w:ind w:firstLine="540"/>
        <w:jc w:val="both"/>
      </w:pPr>
      <w:r>
        <w:t>1. Федеральный научно-методический совет по сохранению и государственной охране объектов культурного наследия (памятников истории и культуры) народов Российской Федерации (далее - Совет) является постоянно действующим коллегиальным</w:t>
      </w:r>
      <w:r>
        <w:t xml:space="preserve"> совещательным органом при федеральном органе исполнительной власти, уполномоченном Правительством Российской Федерации в области сохранения, использования, популяризации и государственной охраны объектов культурного наследия (далее также - федеральный орг</w:t>
      </w:r>
      <w:r>
        <w:t>ан охраны объектов культурного наследия).</w:t>
      </w:r>
    </w:p>
    <w:p w:rsidR="00B02671" w:rsidRDefault="00D7359D">
      <w:pPr>
        <w:pStyle w:val="ConsPlusNormal0"/>
        <w:spacing w:before="240"/>
        <w:ind w:firstLine="540"/>
        <w:jc w:val="both"/>
      </w:pPr>
      <w:r>
        <w:t>2. Состав Совета формируется из представителей федерального органа охраны объектов культурного наследия, а также из числа ученых и специалистов в области сохранения, в том числе реставрации, объектов культурного на</w:t>
      </w:r>
      <w:r>
        <w:t>следия, музейного дела, археологии, архитектуры и градостроительства. Положение о Совете и состав Совета утверждаются федеральным органом охраны объектов культурного наследия.</w:t>
      </w:r>
    </w:p>
    <w:p w:rsidR="00B02671" w:rsidRDefault="00D7359D">
      <w:pPr>
        <w:pStyle w:val="ConsPlusNormal0"/>
        <w:spacing w:before="240"/>
        <w:ind w:firstLine="540"/>
        <w:jc w:val="both"/>
      </w:pPr>
      <w:r>
        <w:t>3. Основными задачами Совета являются: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пп. 1 п. 3 ст. 6.1 вносятся изменения (</w:t>
            </w:r>
            <w:hyperlink r:id="rId14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143"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10" w:name="P181"/>
      <w:bookmarkEnd w:id="10"/>
      <w:r>
        <w:t>1) подготовка предложений по совершенствованию научно-методического обеспечения в области сохранения, использования, поп</w:t>
      </w:r>
      <w:r>
        <w:t xml:space="preserve">уляризации и государственной охраны объектов культурного наследия, в том числе особо ценных объектов культурного наследия народов </w:t>
      </w:r>
      <w:r>
        <w:lastRenderedPageBreak/>
        <w:t>Российской Федерации, объектов культурного наследия, включенных в Список всемирного наследия, объектов культурного наследия фе</w:t>
      </w:r>
      <w:r>
        <w:t>дерального значения, в своей основе возведенных до 1800 года, объектов культурного наследия, отнесенных к памятникам деревянного зодчества;</w:t>
      </w:r>
    </w:p>
    <w:p w:rsidR="00B02671" w:rsidRDefault="00D7359D">
      <w:pPr>
        <w:pStyle w:val="ConsPlusNormal0"/>
        <w:spacing w:before="240"/>
        <w:ind w:firstLine="540"/>
        <w:jc w:val="both"/>
      </w:pPr>
      <w:r>
        <w:t>2) анализ правоприменительной практики в области сохранения, использования, популяризации и государственной охраны о</w:t>
      </w:r>
      <w:r>
        <w:t>бъектов культурного наследия, изучение зарубежного опыта в этой области;</w:t>
      </w:r>
    </w:p>
    <w:p w:rsidR="00B02671" w:rsidRDefault="00D7359D">
      <w:pPr>
        <w:pStyle w:val="ConsPlusNormal0"/>
        <w:spacing w:before="240"/>
        <w:ind w:firstLine="540"/>
        <w:jc w:val="both"/>
      </w:pPr>
      <w:r>
        <w:t>3) подготовка заключений по проектам законодательных и иных нормативных правовых актов Российской Федерации, методических рекомендаций по вопросам, касающимся сохранения, использования, популяризации и государственной охраны объектов культурного наследия;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пп. 4 п. 3 ст. 6.1 вносятся изменения (</w:t>
            </w:r>
            <w:hyperlink r:id="rId144"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145"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11" w:name="P186"/>
      <w:bookmarkEnd w:id="11"/>
      <w:r>
        <w:t xml:space="preserve">4) подготовка заключений по проектной документации на проведение работ по сохранению объектов культурного наследия, указанных в </w:t>
      </w:r>
      <w:hyperlink w:anchor="P181" w:tooltip="1) подготовка предложений по совершенствованию научно-методического обеспечения в области сохранения, использования, популяризации и государственной охраны объектов культурного наследия, в том числе особо ценных объектов культурного наследия народов Российской">
        <w:r>
          <w:rPr>
            <w:color w:val="0000FF"/>
          </w:rPr>
          <w:t>подпункте 1</w:t>
        </w:r>
      </w:hyperlink>
      <w:r>
        <w:t xml:space="preserve"> настоящего пункта, проектам зон охраны объекта культурного наследия федерального значения и материалам, связанным с историческими поселениями федерального значения.</w:t>
      </w:r>
    </w:p>
    <w:p w:rsidR="00B02671" w:rsidRDefault="00B02671">
      <w:pPr>
        <w:pStyle w:val="ConsPlusNormal0"/>
      </w:pPr>
    </w:p>
    <w:p w:rsidR="00B02671" w:rsidRDefault="00D7359D">
      <w:pPr>
        <w:pStyle w:val="ConsPlusTitle0"/>
        <w:ind w:firstLine="540"/>
        <w:jc w:val="both"/>
        <w:outlineLvl w:val="1"/>
      </w:pPr>
      <w:r>
        <w:t>Статья 7. Права граждан Российской Федераци</w:t>
      </w:r>
      <w:r>
        <w:t>и, иностранных граждан и лиц без гражданства в области сохранения, использования, популяризации и государственной охраны объектов культурного наследия</w:t>
      </w:r>
    </w:p>
    <w:p w:rsidR="00B02671" w:rsidRDefault="00B02671">
      <w:pPr>
        <w:pStyle w:val="ConsPlusNormal0"/>
      </w:pPr>
    </w:p>
    <w:p w:rsidR="00B02671" w:rsidRDefault="00D7359D">
      <w:pPr>
        <w:pStyle w:val="ConsPlusNormal0"/>
        <w:ind w:firstLine="540"/>
        <w:jc w:val="both"/>
      </w:pPr>
      <w:r>
        <w:t xml:space="preserve">1. Гражданам Российской Федерации гарантируется обеспечение сохранности объектов культурного наследия в </w:t>
      </w:r>
      <w:r>
        <w:t>интересах настоящего и будущего поколений многонационального народа Российской Федерации в соответствии с настоящим Федеральным законом.</w:t>
      </w:r>
    </w:p>
    <w:p w:rsidR="00B02671" w:rsidRDefault="00D7359D">
      <w:pPr>
        <w:pStyle w:val="ConsPlusNormal0"/>
        <w:jc w:val="both"/>
      </w:pPr>
      <w:r>
        <w:t xml:space="preserve">(в ред. Федерального </w:t>
      </w:r>
      <w:hyperlink r:id="rId14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 xml:space="preserve">2. Каждый имеет право на доступ к объектам культурного наследия в порядке, установленном </w:t>
      </w:r>
      <w:hyperlink w:anchor="P1369"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color w:val="0000FF"/>
          </w:rPr>
          <w:t>статьей 47.4</w:t>
        </w:r>
      </w:hyperlink>
      <w:r>
        <w:t xml:space="preserve"> настоящего Федерального закона.</w:t>
      </w:r>
    </w:p>
    <w:p w:rsidR="00B02671" w:rsidRDefault="00D7359D">
      <w:pPr>
        <w:pStyle w:val="ConsPlusNormal0"/>
        <w:jc w:val="both"/>
      </w:pPr>
      <w:r>
        <w:t xml:space="preserve">(в ред. Федерального </w:t>
      </w:r>
      <w:hyperlink r:id="rId14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3. Каждый имеет право на беспрепятственное получение информации об объекте культурного наследия, территории объекта культурного наследия, зонах охраны объекта культурного наследия, защи</w:t>
      </w:r>
      <w:r>
        <w:t xml:space="preserve">тной зоне объекта культурного наследия в порядке, установленном настоящим Федеральным </w:t>
      </w:r>
      <w:hyperlink w:anchor="P834" w:tooltip="Статья 26. Право на пользование информацией об объекте культурного наследия">
        <w:r>
          <w:rPr>
            <w:color w:val="0000FF"/>
          </w:rPr>
          <w:t>законом</w:t>
        </w:r>
      </w:hyperlink>
      <w:r>
        <w:t>, в пределах данных, содержащихся в едином государствен</w:t>
      </w:r>
      <w:r>
        <w:t>ном реестре объектов культурного наследия (памятников истории и культуры) народов Российской Федерации.</w:t>
      </w:r>
    </w:p>
    <w:p w:rsidR="00B02671" w:rsidRDefault="00D7359D">
      <w:pPr>
        <w:pStyle w:val="ConsPlusNormal0"/>
        <w:jc w:val="both"/>
      </w:pPr>
      <w:r>
        <w:t xml:space="preserve">(в ред. Федерального </w:t>
      </w:r>
      <w:hyperlink r:id="rId148"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закона</w:t>
        </w:r>
      </w:hyperlink>
      <w:r>
        <w:t xml:space="preserve"> от </w:t>
      </w:r>
      <w:r>
        <w:t>29.07.2017 N 222-ФЗ)</w:t>
      </w:r>
    </w:p>
    <w:p w:rsidR="00B02671" w:rsidRDefault="00B02671">
      <w:pPr>
        <w:pStyle w:val="ConsPlusNormal0"/>
      </w:pPr>
    </w:p>
    <w:p w:rsidR="00B02671" w:rsidRDefault="00D7359D">
      <w:pPr>
        <w:pStyle w:val="ConsPlusTitle0"/>
        <w:ind w:firstLine="540"/>
        <w:jc w:val="both"/>
        <w:outlineLvl w:val="1"/>
      </w:pPr>
      <w:r>
        <w:t>Статья 8. Содействие общественных и религиозных объединений в сохранении, использовании, популяризации и государственной охране объектов культурного наследия</w:t>
      </w:r>
    </w:p>
    <w:p w:rsidR="00B02671" w:rsidRDefault="00B02671">
      <w:pPr>
        <w:pStyle w:val="ConsPlusNormal0"/>
      </w:pPr>
    </w:p>
    <w:p w:rsidR="00B02671" w:rsidRDefault="00D7359D">
      <w:pPr>
        <w:pStyle w:val="ConsPlusNormal0"/>
        <w:ind w:firstLine="540"/>
        <w:jc w:val="both"/>
      </w:pPr>
      <w:r>
        <w:t>Общественные и религиозные объединения вправе содействовать органам государ</w:t>
      </w:r>
      <w:r>
        <w:t xml:space="preserve">ственной </w:t>
      </w:r>
      <w:r>
        <w:lastRenderedPageBreak/>
        <w:t>власти и органам местного самоуправления в сохранении, использовании, популяризации и государственной охране объектов культурного наследия в соответствии с законодательством Российской Федерации.</w:t>
      </w:r>
    </w:p>
    <w:p w:rsidR="00B02671" w:rsidRDefault="00D7359D">
      <w:pPr>
        <w:pStyle w:val="ConsPlusNormal0"/>
        <w:jc w:val="both"/>
      </w:pPr>
      <w:r>
        <w:t xml:space="preserve">(в ред. Федерального </w:t>
      </w:r>
      <w:hyperlink r:id="rId14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ind w:firstLine="540"/>
        <w:jc w:val="both"/>
      </w:pPr>
    </w:p>
    <w:p w:rsidR="00B02671" w:rsidRDefault="00D7359D">
      <w:pPr>
        <w:pStyle w:val="ConsPlusTitle0"/>
        <w:jc w:val="center"/>
        <w:outlineLvl w:val="0"/>
      </w:pPr>
      <w:r>
        <w:t>Глава II. ПОЛНОМОЧИЯ ОРГАНОВ ГОСУДАРСТВЕННОЙ ВЛАСТИ</w:t>
      </w:r>
    </w:p>
    <w:p w:rsidR="00B02671" w:rsidRDefault="00D7359D">
      <w:pPr>
        <w:pStyle w:val="ConsPlusTitle0"/>
        <w:jc w:val="center"/>
      </w:pPr>
      <w:r>
        <w:t>РОССИЙСКОЙ ФЕДЕРАЦИИ, ОРГАНОВ ГОСУДАРСТВЕННОЙ ВЛАСТИ</w:t>
      </w:r>
    </w:p>
    <w:p w:rsidR="00B02671" w:rsidRDefault="00D7359D">
      <w:pPr>
        <w:pStyle w:val="ConsPlusTitle0"/>
        <w:jc w:val="center"/>
      </w:pPr>
      <w:r>
        <w:t>СУБЪЕКТОВ РОССИЙСКО</w:t>
      </w:r>
      <w:r>
        <w:t>Й ФЕДЕРАЦИИ И ОРГАНОВ МЕСТНОГО</w:t>
      </w:r>
    </w:p>
    <w:p w:rsidR="00B02671" w:rsidRDefault="00D7359D">
      <w:pPr>
        <w:pStyle w:val="ConsPlusTitle0"/>
        <w:jc w:val="center"/>
      </w:pPr>
      <w:r>
        <w:t>САМОУПРАВЛЕНИЯ В ОБЛАСТИ СОХРАНЕНИЯ, ИСПОЛЬЗОВАНИЯ,</w:t>
      </w:r>
    </w:p>
    <w:p w:rsidR="00B02671" w:rsidRDefault="00D7359D">
      <w:pPr>
        <w:pStyle w:val="ConsPlusTitle0"/>
        <w:jc w:val="center"/>
      </w:pPr>
      <w:r>
        <w:t>ПОПУЛЯРИЗАЦИИ И ГОСУДАРСТВЕННОЙ ОХРАНЫ</w:t>
      </w:r>
    </w:p>
    <w:p w:rsidR="00B02671" w:rsidRDefault="00D7359D">
      <w:pPr>
        <w:pStyle w:val="ConsPlusTitle0"/>
        <w:jc w:val="center"/>
      </w:pPr>
      <w:r>
        <w:t>ОБЪЕКТОВ КУЛЬТУРНОГО НАСЛЕДИЯ</w:t>
      </w:r>
    </w:p>
    <w:p w:rsidR="00B02671" w:rsidRDefault="00D7359D">
      <w:pPr>
        <w:pStyle w:val="ConsPlusNormal0"/>
        <w:jc w:val="center"/>
      </w:pPr>
      <w:r>
        <w:t xml:space="preserve">(в ред. Федерального </w:t>
      </w:r>
      <w:hyperlink r:id="rId150"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закона</w:t>
        </w:r>
      </w:hyperlink>
      <w:r>
        <w:t xml:space="preserve"> от 29.12.2006 N 258-ФЗ)</w:t>
      </w:r>
    </w:p>
    <w:p w:rsidR="00B02671" w:rsidRDefault="00B02671">
      <w:pPr>
        <w:pStyle w:val="ConsPlusNormal0"/>
      </w:pPr>
    </w:p>
    <w:p w:rsidR="00B02671" w:rsidRDefault="00D7359D">
      <w:pPr>
        <w:pStyle w:val="ConsPlusTitle0"/>
        <w:ind w:firstLine="540"/>
        <w:jc w:val="both"/>
        <w:outlineLvl w:val="1"/>
      </w:pPr>
      <w:r>
        <w:t>Статья 9. Полномочия федеральных органов государственной власти в области сохранения, использования, популяризаци</w:t>
      </w:r>
      <w:r>
        <w:t>и и государственной охраны объектов культурного наследия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15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К полномочия</w:t>
      </w:r>
      <w:r>
        <w:t>м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относятся:</w:t>
      </w:r>
    </w:p>
    <w:p w:rsidR="00B02671" w:rsidRDefault="00D7359D">
      <w:pPr>
        <w:pStyle w:val="ConsPlusNormal0"/>
        <w:spacing w:before="240"/>
        <w:ind w:firstLine="540"/>
        <w:jc w:val="both"/>
      </w:pPr>
      <w:r>
        <w:t xml:space="preserve">1) установление в случаях, определенных настоящим Федеральным </w:t>
      </w:r>
      <w:hyperlink w:anchor="P1260" w:tooltip="Глава VIII. ОСОБЕННОСТИ ВЛАДЕНИЯ, ПОЛЬЗОВАНИЯ">
        <w:r>
          <w:rPr>
            <w:color w:val="0000FF"/>
          </w:rPr>
          <w:t>законом</w:t>
        </w:r>
      </w:hyperlink>
      <w:r>
        <w:t>, ограничений при пользовании объектами культурного наследия и земельными участками или водными объектами, в границах которых располагаются объекты археологического наследия;</w:t>
      </w:r>
    </w:p>
    <w:p w:rsidR="00B02671" w:rsidRDefault="00D7359D">
      <w:pPr>
        <w:pStyle w:val="ConsPlusNormal0"/>
        <w:spacing w:before="240"/>
        <w:ind w:firstLine="540"/>
        <w:jc w:val="both"/>
      </w:pPr>
      <w:r>
        <w:t>2) проведение единой инвест</w:t>
      </w:r>
      <w:r>
        <w:t>иционной политики в области государственной охраны объектов культурного наследия;</w:t>
      </w:r>
    </w:p>
    <w:p w:rsidR="00B02671" w:rsidRDefault="00D7359D">
      <w:pPr>
        <w:pStyle w:val="ConsPlusNormal0"/>
        <w:spacing w:before="240"/>
        <w:ind w:firstLine="540"/>
        <w:jc w:val="both"/>
      </w:pPr>
      <w:r>
        <w:t>3) утверждение государственных программ Российской Федерации в области сохранения, использования, популяризации и государственной охраны объектов культурного наследия;</w:t>
      </w:r>
    </w:p>
    <w:p w:rsidR="00B02671" w:rsidRDefault="00D7359D">
      <w:pPr>
        <w:pStyle w:val="ConsPlusNormal0"/>
        <w:jc w:val="both"/>
      </w:pPr>
      <w:r>
        <w:t>(в ред</w:t>
      </w:r>
      <w:r>
        <w:t xml:space="preserve">. Федерального </w:t>
      </w:r>
      <w:hyperlink r:id="rId152"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20.10.2022 N 407-ФЗ)</w:t>
      </w:r>
    </w:p>
    <w:p w:rsidR="00B02671" w:rsidRDefault="00D7359D">
      <w:pPr>
        <w:pStyle w:val="ConsPlusNormal0"/>
        <w:spacing w:before="240"/>
        <w:ind w:firstLine="540"/>
        <w:jc w:val="both"/>
      </w:pPr>
      <w:r>
        <w:t>4) определение политики в области государственной охраны объектов культурного наследия;</w:t>
      </w:r>
    </w:p>
    <w:p w:rsidR="00B02671" w:rsidRDefault="00D7359D">
      <w:pPr>
        <w:pStyle w:val="ConsPlusNormal0"/>
        <w:spacing w:before="240"/>
        <w:ind w:firstLine="540"/>
        <w:jc w:val="both"/>
      </w:pPr>
      <w:r>
        <w:t>5) сохранение, использование и популяризация объектов кул</w:t>
      </w:r>
      <w:r>
        <w:t>ьтурного наследия, находящихся в федеральной собственности;</w:t>
      </w:r>
    </w:p>
    <w:p w:rsidR="00B02671" w:rsidRDefault="00D7359D">
      <w:pPr>
        <w:pStyle w:val="ConsPlusNormal0"/>
        <w:spacing w:before="240"/>
        <w:ind w:firstLine="540"/>
        <w:jc w:val="both"/>
      </w:pPr>
      <w:bookmarkStart w:id="12" w:name="P221"/>
      <w:bookmarkEnd w:id="12"/>
      <w:r>
        <w:t xml:space="preserve">6) государственная охрана объектов культурного наследия федерального значения, </w:t>
      </w:r>
      <w:hyperlink r:id="rId153" w:tooltip="Ссылка на КонсультантПлюс">
        <w:r>
          <w:rPr>
            <w:color w:val="0000FF"/>
          </w:rPr>
          <w:t>перечень</w:t>
        </w:r>
      </w:hyperlink>
      <w:r>
        <w:t xml:space="preserve"> которых утверждается Правительством Российской Федерации;</w:t>
      </w:r>
    </w:p>
    <w:p w:rsidR="00B02671" w:rsidRDefault="00D7359D">
      <w:pPr>
        <w:pStyle w:val="ConsPlusNormal0"/>
        <w:spacing w:before="240"/>
        <w:ind w:firstLine="540"/>
        <w:jc w:val="both"/>
      </w:pPr>
      <w:r>
        <w:t>7) организация и определение порядка деятельности федерального органа исполнительной власти, уполномоченного Правительством Российской Федерации в области сохр</w:t>
      </w:r>
      <w:r>
        <w:t>анения, использования, популяризации и государственной охраны объектов культурного наследия;</w:t>
      </w:r>
    </w:p>
    <w:p w:rsidR="00B02671" w:rsidRDefault="00D7359D">
      <w:pPr>
        <w:pStyle w:val="ConsPlusNormal0"/>
        <w:spacing w:before="240"/>
        <w:ind w:firstLine="540"/>
        <w:jc w:val="both"/>
      </w:pPr>
      <w:r>
        <w:t>8) установление общих принципов содержания объектов культурного наследия и установления границ территорий объектов культурного наследия и их зон охраны, проведения</w:t>
      </w:r>
      <w:r>
        <w:t xml:space="preserve"> </w:t>
      </w:r>
      <w:r>
        <w:lastRenderedPageBreak/>
        <w:t>строительных, ремонтных и иных работ на территориях объектов культурного наследия и в зонах их охраны;</w:t>
      </w:r>
    </w:p>
    <w:p w:rsidR="00B02671" w:rsidRDefault="00D7359D">
      <w:pPr>
        <w:pStyle w:val="ConsPlusNormal0"/>
        <w:spacing w:before="240"/>
        <w:ind w:firstLine="540"/>
        <w:jc w:val="both"/>
      </w:pPr>
      <w:r>
        <w:t>9) установление общих принципов сохранения объектов культурного наследия;</w:t>
      </w:r>
    </w:p>
    <w:p w:rsidR="00B02671" w:rsidRDefault="00D7359D">
      <w:pPr>
        <w:pStyle w:val="ConsPlusNormal0"/>
        <w:spacing w:before="240"/>
        <w:ind w:firstLine="540"/>
        <w:jc w:val="both"/>
      </w:pPr>
      <w:r>
        <w:t>10) формирование совместно с органами государственной власти субъектов Российс</w:t>
      </w:r>
      <w:r>
        <w:t xml:space="preserve">кой Федерации и ведение в </w:t>
      </w:r>
      <w:hyperlink r:id="rId154"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порядке</w:t>
        </w:r>
      </w:hyperlink>
      <w:r>
        <w:t>, предусмотренном настоящим Федеральным законом, единого государственного реестра объектов куль</w:t>
      </w:r>
      <w:r>
        <w:t>турного наследия (памятников истории и культуры) народов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в пп. 11 п. 1 ст. 9 вносятся изменения (</w:t>
            </w:r>
            <w:hyperlink r:id="rId155"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156"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11) принятие решений о включении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федерал</w:t>
      </w:r>
      <w:r>
        <w:t xml:space="preserve">ьного значения или об отказе во включении объекта культурного наследия в указанный реестр, об изменении категории историко-культурного значения объекта культурного наследия в случаях и порядке, установленных </w:t>
      </w:r>
      <w:hyperlink w:anchor="P800" w:tooltip="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и">
        <w:r>
          <w:rPr>
            <w:color w:val="0000FF"/>
          </w:rPr>
          <w:t>пунктом 1 с</w:t>
        </w:r>
        <w:r>
          <w:rPr>
            <w:color w:val="0000FF"/>
          </w:rPr>
          <w:t>татьи 22</w:t>
        </w:r>
      </w:hyperlink>
      <w:r>
        <w:t xml:space="preserve"> настоящего Федерального закона, об исключении объекта культурного наследия из указанного реестра, о перемещении объекта культурного наследия или о воссоздании утраченного объекта культурного наследия за счет средств федерального бюджета;</w:t>
      </w:r>
    </w:p>
    <w:p w:rsidR="00B02671" w:rsidRDefault="00D7359D">
      <w:pPr>
        <w:pStyle w:val="ConsPlusNormal0"/>
        <w:spacing w:before="240"/>
        <w:ind w:firstLine="540"/>
        <w:jc w:val="both"/>
      </w:pPr>
      <w:r>
        <w:t>12) устан</w:t>
      </w:r>
      <w:r>
        <w:t xml:space="preserve">овление </w:t>
      </w:r>
      <w:hyperlink r:id="rId157" w:tooltip="Постановление Правительства РФ от 30.06.2021 N 1093 (ред. от 04.07.2026) &quot;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вместе ">
        <w:r>
          <w:rPr>
            <w:color w:val="0000FF"/>
          </w:rPr>
          <w:t>порядка</w:t>
        </w:r>
      </w:hyperlink>
      <w:r>
        <w:t xml:space="preserve"> организации и осуществления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федерального значения (далее - федеральный государ</w:t>
      </w:r>
      <w:r>
        <w:t>ственный контроль (надзор) в области охраны объектов культурного наследия);</w:t>
      </w:r>
    </w:p>
    <w:p w:rsidR="00B02671" w:rsidRDefault="00D7359D">
      <w:pPr>
        <w:pStyle w:val="ConsPlusNormal0"/>
        <w:jc w:val="both"/>
      </w:pPr>
      <w:r>
        <w:t xml:space="preserve">(в ред. Федерального </w:t>
      </w:r>
      <w:hyperlink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 xml:space="preserve">13) осуществление федерального государственного контроля (надзора) в области охраны объектов культурного наследия в отношении отдельных объектов культурного наследия федерального значения, </w:t>
      </w:r>
      <w:hyperlink r:id="rId159" w:tooltip="Ссылка на КонсультантПлюс">
        <w:r>
          <w:rPr>
            <w:color w:val="0000FF"/>
          </w:rPr>
          <w:t>перечень</w:t>
        </w:r>
      </w:hyperlink>
      <w:r>
        <w:t xml:space="preserve"> которых устанавливается Правительством Российской Федерации;</w:t>
      </w:r>
    </w:p>
    <w:p w:rsidR="00B02671" w:rsidRDefault="00D7359D">
      <w:pPr>
        <w:pStyle w:val="ConsPlusNormal0"/>
        <w:jc w:val="both"/>
      </w:pPr>
      <w:r>
        <w:t xml:space="preserve">(в ред. Федерального </w:t>
      </w:r>
      <w:hyperlink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 xml:space="preserve">14) отнесение объектов культурного наследия к особо ценным </w:t>
      </w:r>
      <w:hyperlink r:id="rId161" w:tooltip="Указ Президента РФ от 30.11.1992 N 1487 (ред. от 09.09.2019) &quot;Об особо ценных объектах культурного наследия народов Российской Федерации&quot; {КонсультантПлюс}">
        <w:r>
          <w:rPr>
            <w:color w:val="0000FF"/>
          </w:rPr>
          <w:t>объектам</w:t>
        </w:r>
      </w:hyperlink>
      <w:r>
        <w:t xml:space="preserve"> культурн</w:t>
      </w:r>
      <w:r>
        <w:t>ого наследия народов Российской Федерации;</w:t>
      </w:r>
    </w:p>
    <w:p w:rsidR="00B02671" w:rsidRDefault="00D7359D">
      <w:pPr>
        <w:pStyle w:val="ConsPlusNormal0"/>
        <w:spacing w:before="240"/>
        <w:ind w:firstLine="540"/>
        <w:jc w:val="both"/>
      </w:pPr>
      <w:r>
        <w:t xml:space="preserve">15) формирование перечня </w:t>
      </w:r>
      <w:hyperlink w:anchor="P1500" w:tooltip="1. Объекты культурного наследия, отнесенные к особо ценным объектам культурного наследия народов Российской Федерации, памятники и ансамбли, включенные в Список всемирного наследия, историко-культурные заповедники, объекты культурного наследия, предоставленные">
        <w:r>
          <w:rPr>
            <w:color w:val="0000FF"/>
          </w:rPr>
          <w:t>не подлежащих</w:t>
        </w:r>
      </w:hyperlink>
      <w:r>
        <w:t xml:space="preserve"> отчуждению объектов культурного наследия, находящихся в федеральной собственности;</w:t>
      </w:r>
    </w:p>
    <w:p w:rsidR="00B02671" w:rsidRDefault="00D7359D">
      <w:pPr>
        <w:pStyle w:val="ConsPlusNormal0"/>
        <w:spacing w:before="240"/>
        <w:ind w:firstLine="540"/>
        <w:jc w:val="both"/>
      </w:pPr>
      <w:r>
        <w:t>16) утверждение границ зон охраны объектов культурног</w:t>
      </w:r>
      <w:r>
        <w:t>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особых режимов использования земель в границах территорий данных зон и требований к гр</w:t>
      </w:r>
      <w:r>
        <w:t>адостроительным регламентам в границах территорий данных зон;</w:t>
      </w:r>
    </w:p>
    <w:p w:rsidR="00B02671" w:rsidRDefault="00D7359D">
      <w:pPr>
        <w:pStyle w:val="ConsPlusNormal0"/>
        <w:spacing w:before="240"/>
        <w:ind w:firstLine="540"/>
        <w:jc w:val="both"/>
      </w:pPr>
      <w:r>
        <w:lastRenderedPageBreak/>
        <w:t xml:space="preserve">17) отнесение объектов культурного наследия к историко-культурным </w:t>
      </w:r>
      <w:hyperlink r:id="rId162" w:tooltip="Приказ Минкультуры России от 23.04.2015 N 1149 (ред. от 27.09.2021) &quot;Об утверждении Положения о порядке организации историко-культурного заповедника федерального значения&quot; (Зарегистрировано в Минюсте России 25.08.2015 N 38678) {КонсультантПлюс}">
        <w:r>
          <w:rPr>
            <w:color w:val="0000FF"/>
          </w:rPr>
          <w:t>заповедникам</w:t>
        </w:r>
      </w:hyperlink>
      <w:r>
        <w:t xml:space="preserve"> фед</w:t>
      </w:r>
      <w:r>
        <w:t>ерального значения;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НПА РФ в соответствии с пп. 18 п. 1 ст. 9, принимаемый в целях реализации изменений, внесенных </w:t>
            </w:r>
            <w:hyperlink r:id="rId163"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ФЗ</w:t>
              </w:r>
            </w:hyperlink>
            <w:r>
              <w:rPr>
                <w:color w:val="392C69"/>
              </w:rPr>
              <w:t xml:space="preserve"> от 13.12.2024 N 472-ФЗ, </w:t>
            </w:r>
            <w:hyperlink r:id="rId164"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вступает</w:t>
              </w:r>
            </w:hyperlink>
            <w:r>
              <w:rPr>
                <w:color w:val="392C69"/>
              </w:rPr>
              <w:t xml:space="preserve"> в силу в срок, указанный в самом акте.</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18) установление </w:t>
      </w:r>
      <w:hyperlink r:id="rId165" w:tooltip="Приказ Минкультуры России от 01.04.2025 N 582 &quot;Об установлении Порядка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
        <w:r>
          <w:rPr>
            <w:color w:val="0000FF"/>
          </w:rPr>
          <w:t>порядка</w:t>
        </w:r>
      </w:hyperlink>
      <w:r>
        <w:t xml:space="preserve"> аттестации экспертов по проведению государственной историко-культурной экспертизы, приостановления и лишения аттестации экс</w:t>
      </w:r>
      <w:r>
        <w:t>пертов по проведению государственной историко-культурной экспертизы, включающего в себя в том числе требования к кандидатам на получение статуса эксперта по проведению государственной историко-культурной экспертизы, аттестация экспертов по проведению госуд</w:t>
      </w:r>
      <w:r>
        <w:t>арственной историко-культурной экспертизы в соответствии с указанным порядком;</w:t>
      </w:r>
    </w:p>
    <w:p w:rsidR="00B02671" w:rsidRDefault="00D7359D">
      <w:pPr>
        <w:pStyle w:val="ConsPlusNormal0"/>
        <w:jc w:val="both"/>
      </w:pPr>
      <w:r>
        <w:t xml:space="preserve">(пп. 18 в ред. Федерального </w:t>
      </w:r>
      <w:hyperlink r:id="rId166"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13.12.2024 N 472-ФЗ)</w:t>
      </w:r>
    </w:p>
    <w:p w:rsidR="00B02671" w:rsidRDefault="00D7359D">
      <w:pPr>
        <w:pStyle w:val="ConsPlusNormal0"/>
        <w:spacing w:before="240"/>
        <w:ind w:firstLine="540"/>
        <w:jc w:val="both"/>
      </w:pPr>
      <w:r>
        <w:t>19) осуществление Российской Федерацией международног</w:t>
      </w:r>
      <w:r>
        <w:t>о сотрудничества в области охраны объектов культурного наследия;</w:t>
      </w:r>
    </w:p>
    <w:p w:rsidR="00B02671" w:rsidRDefault="00D7359D">
      <w:pPr>
        <w:pStyle w:val="ConsPlusNormal0"/>
        <w:spacing w:before="240"/>
        <w:ind w:firstLine="540"/>
        <w:jc w:val="both"/>
      </w:pPr>
      <w:r>
        <w:t>20) заключение и организация выполнения международных договоров Российской Федерации в области охраны объектов культурного наследия;</w:t>
      </w:r>
    </w:p>
    <w:p w:rsidR="00B02671" w:rsidRDefault="00D7359D">
      <w:pPr>
        <w:pStyle w:val="ConsPlusNormal0"/>
        <w:spacing w:before="240"/>
        <w:ind w:firstLine="540"/>
        <w:jc w:val="both"/>
      </w:pPr>
      <w:r>
        <w:t xml:space="preserve">21) установление порядка проведения статистического учета </w:t>
      </w:r>
      <w:r>
        <w:t>в области охраны объектов культурного наследия;</w:t>
      </w:r>
    </w:p>
    <w:p w:rsidR="00B02671" w:rsidRDefault="00D7359D">
      <w:pPr>
        <w:pStyle w:val="ConsPlusNormal0"/>
        <w:spacing w:before="240"/>
        <w:ind w:firstLine="540"/>
        <w:jc w:val="both"/>
      </w:pPr>
      <w:r>
        <w:t>22) установление порядка использования информации, содержащейся в едином государственном реестре объектов культурного наследия (памятников истории и культуры) народов Российской Федерации, при формировании ин</w:t>
      </w:r>
      <w:r>
        <w:t>ых государственных реестров и подготовке нормативных правовых актов;</w:t>
      </w:r>
    </w:p>
    <w:p w:rsidR="00B02671" w:rsidRDefault="00D7359D">
      <w:pPr>
        <w:pStyle w:val="ConsPlusNormal0"/>
        <w:spacing w:before="240"/>
        <w:ind w:firstLine="540"/>
        <w:jc w:val="both"/>
      </w:pPr>
      <w:r>
        <w:t>23) научно-методическое обеспечение в области сохранения и использования объектов культурного наследия, установление основ научно-методического обеспечения в области государственной охран</w:t>
      </w:r>
      <w:r>
        <w:t>ы и популяризации объектов культурного наследия;</w:t>
      </w:r>
    </w:p>
    <w:p w:rsidR="00B02671" w:rsidRDefault="00D7359D">
      <w:pPr>
        <w:pStyle w:val="ConsPlusNormal0"/>
        <w:spacing w:before="240"/>
        <w:ind w:firstLine="540"/>
        <w:jc w:val="both"/>
      </w:pPr>
      <w:r>
        <w:t>23.1) утверждение положения о федеральном научно-методическом совете по сохранению и государственной охране объектов культурного наследия (памятников истории и культуры) народов Российской Федерации и состав</w:t>
      </w:r>
      <w:r>
        <w:t>а федерального научно-методического совета по сохранению и государственной охране объектов культурного наследия (памятников истории и культуры) народов Российской Федерации;</w:t>
      </w:r>
    </w:p>
    <w:p w:rsidR="00B02671" w:rsidRDefault="00D7359D">
      <w:pPr>
        <w:pStyle w:val="ConsPlusNormal0"/>
        <w:jc w:val="both"/>
      </w:pPr>
      <w:r>
        <w:t xml:space="preserve">(пп. 23.1 введен Федеральным </w:t>
      </w:r>
      <w:hyperlink r:id="rId167"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378-ФЗ)</w:t>
      </w:r>
    </w:p>
    <w:p w:rsidR="00B02671" w:rsidRDefault="00D7359D">
      <w:pPr>
        <w:pStyle w:val="ConsPlusNormal0"/>
        <w:spacing w:before="240"/>
        <w:ind w:firstLine="540"/>
        <w:jc w:val="both"/>
      </w:pPr>
      <w:r>
        <w:t xml:space="preserve">24) определение </w:t>
      </w:r>
      <w:hyperlink r:id="rId168" w:tooltip="Приказ Минкультуры России от 23.04.2015 N 1149 (ред. от 27.09.2021) &quot;Об утверждении Положения о порядке организации историко-культурного заповедника федерального значения&quot; (Зарегистрировано в Минюсте России 25.08.2015 N 38678) {КонсультантПлюс}">
        <w:r>
          <w:rPr>
            <w:color w:val="0000FF"/>
          </w:rPr>
          <w:t>порядка</w:t>
        </w:r>
      </w:hyperlink>
      <w:r>
        <w:t xml:space="preserve"> организации историко-куль</w:t>
      </w:r>
      <w:r>
        <w:t>турного заповедника федерального значения;</w:t>
      </w:r>
    </w:p>
    <w:p w:rsidR="00B02671" w:rsidRDefault="00D7359D">
      <w:pPr>
        <w:pStyle w:val="ConsPlusNormal0"/>
        <w:spacing w:before="240"/>
        <w:ind w:firstLine="540"/>
        <w:jc w:val="both"/>
      </w:pPr>
      <w:r>
        <w:t xml:space="preserve">25) утратил силу. - Федеральный </w:t>
      </w:r>
      <w:hyperlink r:id="rId169"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w:t>
        </w:r>
      </w:hyperlink>
      <w:r>
        <w:t xml:space="preserve"> от 13.12.2024 N 472-ФЗ;</w:t>
      </w:r>
    </w:p>
    <w:p w:rsidR="00B02671" w:rsidRDefault="00D7359D">
      <w:pPr>
        <w:pStyle w:val="ConsPlusNormal0"/>
        <w:spacing w:before="240"/>
        <w:ind w:firstLine="540"/>
        <w:jc w:val="both"/>
      </w:pPr>
      <w:r>
        <w:t xml:space="preserve">26) установление требований к сохранению отдельных объектов культурного наследия федерального значения, </w:t>
      </w:r>
      <w:hyperlink r:id="rId170" w:tooltip="Ссылка на КонсультантПлюс">
        <w:r>
          <w:rPr>
            <w:color w:val="0000FF"/>
          </w:rPr>
          <w:t>перечень</w:t>
        </w:r>
      </w:hyperlink>
      <w:r>
        <w:t xml:space="preserve"> которых утверждается Правительством Российской Федерации, </w:t>
      </w:r>
      <w:r>
        <w:lastRenderedPageBreak/>
        <w:t xml:space="preserve">требований к содержанию и использованию указанных объектов культурного наследия в соответствии с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пунктом 4 статьи 47.3</w:t>
        </w:r>
      </w:hyperlink>
      <w:r>
        <w:t xml:space="preserve"> настоящего Федерального закона и требований к обеспечению доступа к указанным объектам культурного наследия, подготовка и утверждение охранного обязательства на объект культурного наследия в соответст</w:t>
      </w:r>
      <w:r>
        <w:t xml:space="preserve">вии с </w:t>
      </w:r>
      <w:hyperlink w:anchor="P1425" w:tooltip="7. Охранное обязательство утверждается:">
        <w:r>
          <w:rPr>
            <w:color w:val="0000FF"/>
          </w:rPr>
          <w:t>пунктом 7 статьи 47.6</w:t>
        </w:r>
      </w:hyperlink>
      <w:r>
        <w:t xml:space="preserve"> настоящего Федерального закона;</w:t>
      </w:r>
    </w:p>
    <w:p w:rsidR="00B02671" w:rsidRDefault="00D7359D">
      <w:pPr>
        <w:pStyle w:val="ConsPlusNormal0"/>
        <w:spacing w:before="240"/>
        <w:ind w:firstLine="540"/>
        <w:jc w:val="both"/>
      </w:pPr>
      <w:r>
        <w:t xml:space="preserve">27) участие в подготовке и распространении ежегодного государственного </w:t>
      </w:r>
      <w:hyperlink r:id="rId171" w:tooltip="&quot;Основы законодательства Российской Федерации о культуре&quot; (утв. ВС РФ 09.10.1992 N 3612-1) (ред. от 23.03.2026) {КонсультантПлюс}">
        <w:r>
          <w:rPr>
            <w:color w:val="0000FF"/>
          </w:rPr>
          <w:t>доклада</w:t>
        </w:r>
      </w:hyperlink>
      <w:r>
        <w:t xml:space="preserve"> о состоянии культуры в Российской Федерации в част</w:t>
      </w:r>
      <w:r>
        <w:t>и информации о состоянии и государственной охране объектов культурного наследия;</w:t>
      </w:r>
    </w:p>
    <w:p w:rsidR="00B02671" w:rsidRDefault="00D7359D">
      <w:pPr>
        <w:pStyle w:val="ConsPlusNormal0"/>
        <w:spacing w:before="240"/>
        <w:ind w:firstLine="540"/>
        <w:jc w:val="both"/>
      </w:pPr>
      <w:r>
        <w:t xml:space="preserve">28) осуществление </w:t>
      </w:r>
      <w:hyperlink r:id="rId172"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лицензирования</w:t>
        </w:r>
      </w:hyperlink>
      <w:r>
        <w:t xml:space="preserve"> деятельности по</w:t>
      </w:r>
      <w:r>
        <w:t xml:space="preserve"> сохранению объектов культурного наследия (памятников истории и культуры) народов Российской Федерации в порядке, установленном законодательством Российской Федерации;</w:t>
      </w:r>
    </w:p>
    <w:p w:rsidR="00B02671" w:rsidRDefault="00D7359D">
      <w:pPr>
        <w:pStyle w:val="ConsPlusNormal0"/>
        <w:spacing w:before="240"/>
        <w:ind w:firstLine="540"/>
        <w:jc w:val="both"/>
      </w:pPr>
      <w:r>
        <w:t xml:space="preserve">29) установление </w:t>
      </w:r>
      <w:hyperlink r:id="rId173" w:tooltip="Приказ Минкультуры России от 05.05.2012 N 474 (ред. от 28.07.2023) &quot;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
        <w:r>
          <w:rPr>
            <w:color w:val="0000FF"/>
          </w:rPr>
          <w:t>порядка</w:t>
        </w:r>
      </w:hyperlink>
      <w:r>
        <w:t xml:space="preserve">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 аттеста</w:t>
      </w:r>
      <w:r>
        <w:t>ция специалистов в соответствии с таким порядком на право получения высшей, первой, второй и третьей квалификационных категорий;</w:t>
      </w:r>
    </w:p>
    <w:p w:rsidR="00B02671" w:rsidRDefault="00D7359D">
      <w:pPr>
        <w:pStyle w:val="ConsPlusNormal0"/>
        <w:jc w:val="both"/>
      </w:pPr>
      <w:r>
        <w:t xml:space="preserve">(в ред. Федерального </w:t>
      </w:r>
      <w:hyperlink r:id="rId174"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 xml:space="preserve">30) </w:t>
      </w:r>
      <w:hyperlink r:id="rId175" w:tooltip="Приказ Минкультуры России от 10.05.2016 N 1009 &quot;Об утверждении Административного регламента предоставления Министерством культуры Российской Федерации государственной услуги по выдаче разрешений (открытых листов) на проведение работ по выявлению и изучению объ">
        <w:r>
          <w:rPr>
            <w:color w:val="0000FF"/>
          </w:rPr>
          <w:t>выдача</w:t>
        </w:r>
      </w:hyperlink>
      <w:r>
        <w:t xml:space="preserve"> разрешений (открытых листов) на проведение работ по выявлению и изучению объектов археологического наследия;</w:t>
      </w:r>
    </w:p>
    <w:p w:rsidR="00B02671" w:rsidRDefault="00D7359D">
      <w:pPr>
        <w:pStyle w:val="ConsPlusNormal0"/>
        <w:spacing w:before="240"/>
        <w:ind w:firstLine="540"/>
        <w:jc w:val="both"/>
      </w:pPr>
      <w:r>
        <w:t xml:space="preserve">31) утверждение </w:t>
      </w:r>
      <w:hyperlink r:id="rId176" w:tooltip="Приказ Минкультуры России от 04.04.2023 N 839 (ред. от 19.03.2024) &quot;Об утверждении перечня исторических поселений, имеющих особое значение для истории и культуры Российской Федерации&quot; (Зарегистрировано в Минюсте России 07.06.2023 N 73770) {КонсультантПлюс}">
        <w:r>
          <w:rPr>
            <w:color w:val="0000FF"/>
          </w:rPr>
          <w:t>перечня</w:t>
        </w:r>
      </w:hyperlink>
      <w:r>
        <w:t xml:space="preserve"> исторических поселений, имеющих особое значение для истории и культуры Российской Федерации (далее - исторические поселения фед</w:t>
      </w:r>
      <w:r>
        <w:t>ерального значения), предмета охраны исторического поселения федерального значения, границ территории исторического поселения федерального значения, требований к градостроительным регламентам в указанных границах;</w:t>
      </w:r>
    </w:p>
    <w:p w:rsidR="00B02671" w:rsidRDefault="00D7359D">
      <w:pPr>
        <w:pStyle w:val="ConsPlusNormal0"/>
        <w:jc w:val="both"/>
      </w:pPr>
      <w:r>
        <w:t xml:space="preserve">(в ред. Федерального </w:t>
      </w:r>
      <w:hyperlink r:id="rId17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r>
        <w:t>31.1) утверждение перечня и упрощенного порядка проведения работ по ремонту объектов культурного наследия, включенны</w:t>
      </w:r>
      <w:r>
        <w:t>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(за исключением зданий и мемориальных квартир), увековечивающих память о событиях, об уча</w:t>
      </w:r>
      <w:r>
        <w:t>стниках и о жертвах Великой Отечественной войны и (или) иных военных конфликтов;</w:t>
      </w:r>
    </w:p>
    <w:p w:rsidR="00B02671" w:rsidRDefault="00D7359D">
      <w:pPr>
        <w:pStyle w:val="ConsPlusNormal0"/>
        <w:jc w:val="both"/>
      </w:pPr>
      <w:r>
        <w:t xml:space="preserve">(пп. 31.1 введен Федеральным </w:t>
      </w:r>
      <w:hyperlink r:id="rId178"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
        <w:r>
          <w:rPr>
            <w:color w:val="0000FF"/>
          </w:rPr>
          <w:t>законом</w:t>
        </w:r>
      </w:hyperlink>
      <w:r>
        <w:t xml:space="preserve"> от 19.10</w:t>
      </w:r>
      <w:r>
        <w:t xml:space="preserve">.2023 N 507-ФЗ; в ред. Федерального </w:t>
      </w:r>
      <w:hyperlink r:id="rId179" w:tooltip="Федеральный закон от 15.12.2025 N 470-ФЗ &quot;О внесении изменений в статьи 9 и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15.12.2025 N 470-ФЗ)</w:t>
      </w:r>
    </w:p>
    <w:p w:rsidR="00B02671" w:rsidRDefault="00D7359D">
      <w:pPr>
        <w:pStyle w:val="ConsPlusNormal0"/>
        <w:spacing w:before="240"/>
        <w:ind w:firstLine="540"/>
        <w:jc w:val="both"/>
      </w:pPr>
      <w:r>
        <w:t xml:space="preserve">31.2) внесение сведений в единую информационную систему жилищного строительства в случаях, установленных Федеральным </w:t>
      </w:r>
      <w:hyperlink r:id="rId180"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w:t>
      </w:r>
      <w:r>
        <w:t>едерации";</w:t>
      </w:r>
    </w:p>
    <w:p w:rsidR="00B02671" w:rsidRDefault="00D7359D">
      <w:pPr>
        <w:pStyle w:val="ConsPlusNormal0"/>
        <w:jc w:val="both"/>
      </w:pPr>
      <w:r>
        <w:t xml:space="preserve">(пп. 31.2 введен Федеральным </w:t>
      </w:r>
      <w:hyperlink r:id="rId181"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законом</w:t>
        </w:r>
      </w:hyperlink>
      <w:r>
        <w:t xml:space="preserve"> от 17.11.2025 N 422-ФЗ)</w:t>
      </w:r>
    </w:p>
    <w:p w:rsidR="00B02671" w:rsidRDefault="00D7359D">
      <w:pPr>
        <w:pStyle w:val="ConsPlusNormal0"/>
        <w:spacing w:before="240"/>
        <w:ind w:firstLine="540"/>
        <w:jc w:val="both"/>
      </w:pPr>
      <w:r>
        <w:t>32) согласование проектов генеральных планов, проектов</w:t>
      </w:r>
      <w:r>
        <w:t xml:space="preserve"> правил землепользования и застройки, подготовленных применительно к территориям исторических поселений федерального значения;</w:t>
      </w:r>
    </w:p>
    <w:p w:rsidR="00B02671" w:rsidRDefault="00D7359D">
      <w:pPr>
        <w:pStyle w:val="ConsPlusNormal0"/>
        <w:spacing w:before="240"/>
        <w:ind w:firstLine="540"/>
        <w:jc w:val="both"/>
      </w:pPr>
      <w:r>
        <w:lastRenderedPageBreak/>
        <w:t>33) установление порядка отнесения к объектам культурного наследия, находящимся в неудовлетворительном состоянии, объектов культу</w:t>
      </w:r>
      <w:r>
        <w:t xml:space="preserve">рного наследия, включенных в единый государственный реестр объектов культурного наследия (памятников истории и культуры) народов Российской Федерации (далее - объекты культурного наследия, находящиеся в неудовлетворительном состоянии), включающего порядок </w:t>
      </w:r>
      <w:r>
        <w:t>принятия решения о таком отнесении;</w:t>
      </w:r>
    </w:p>
    <w:p w:rsidR="00B02671" w:rsidRDefault="00D7359D">
      <w:pPr>
        <w:pStyle w:val="ConsPlusNormal0"/>
        <w:jc w:val="both"/>
      </w:pPr>
      <w:r>
        <w:t xml:space="preserve">(пп. 33 в ред. Федерального </w:t>
      </w:r>
      <w:hyperlink r:id="rId182"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30.11.2024 N 444-ФЗ)</w:t>
      </w:r>
    </w:p>
    <w:p w:rsidR="00B02671" w:rsidRDefault="00D7359D">
      <w:pPr>
        <w:pStyle w:val="ConsPlusNormal0"/>
        <w:spacing w:before="240"/>
        <w:ind w:firstLine="540"/>
        <w:jc w:val="both"/>
      </w:pPr>
      <w:r>
        <w:t xml:space="preserve">33.1) принятие в </w:t>
      </w:r>
      <w:hyperlink r:id="rId183" w:tooltip="Постановление Правительства РФ от 21.02.2026 N 175 &quot;Об утверждении Правил принятия решения об отнесении к объектам культурного наследия (памятникам истории и культуры) народов Российской Федерации, находящимся в неудовлетворительном состоянии, объектов культур">
        <w:r>
          <w:rPr>
            <w:color w:val="0000FF"/>
          </w:rPr>
          <w:t>порядке</w:t>
        </w:r>
      </w:hyperlink>
      <w:r>
        <w:t>, устан</w:t>
      </w:r>
      <w:r>
        <w:t xml:space="preserve">авливаемом Правительством Российской Федерации, решения об отнесении отдельных объектов культурного наследия федерального значения, перечень которых утверждается Правительством Российской Федерации в соответствии с </w:t>
      </w:r>
      <w:hyperlink w:anchor="P221" w:tooltip="6) государственная охрана объектов культурного наследия федерального значения, перечень которых утверждается Правительством Российской Федерации;">
        <w:r>
          <w:rPr>
            <w:color w:val="0000FF"/>
          </w:rPr>
          <w:t>подпунктом 6</w:t>
        </w:r>
      </w:hyperlink>
      <w:r>
        <w:t xml:space="preserve"> настоящего пункта, к объектам культурного наследия, находящимся в неудовлетворительном состоянии;</w:t>
      </w:r>
    </w:p>
    <w:p w:rsidR="00B02671" w:rsidRDefault="00D7359D">
      <w:pPr>
        <w:pStyle w:val="ConsPlusNormal0"/>
        <w:jc w:val="both"/>
      </w:pPr>
      <w:r>
        <w:t>(пп. 33.</w:t>
      </w:r>
      <w:r>
        <w:t xml:space="preserve">1 введен Федеральным </w:t>
      </w:r>
      <w:hyperlink r:id="rId184"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 xml:space="preserve">33.2) утверждение </w:t>
      </w:r>
      <w:hyperlink r:id="rId185" w:tooltip="Приказ Минкультуры России от 14.11.2025 N 2077 &quot;Об утверждении формы акта технического состояния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w:r>
          <w:rPr>
            <w:color w:val="0000FF"/>
          </w:rPr>
          <w:t>формы</w:t>
        </w:r>
      </w:hyperlink>
      <w:r>
        <w:t xml:space="preserve"> акта технического состояния объекта культурного н</w:t>
      </w:r>
      <w:r>
        <w:t>аследия, включенного в реестр, или выявленного объекта культурного наследия;</w:t>
      </w:r>
    </w:p>
    <w:p w:rsidR="00B02671" w:rsidRDefault="00D7359D">
      <w:pPr>
        <w:pStyle w:val="ConsPlusNormal0"/>
        <w:jc w:val="both"/>
      </w:pPr>
      <w:r>
        <w:t xml:space="preserve">(пп. 33.2 введен Федеральным </w:t>
      </w:r>
      <w:hyperlink r:id="rId18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 xml:space="preserve">34) установление </w:t>
      </w:r>
      <w:hyperlink r:id="rId187" w:tooltip="Постановление Правительства РФ от 11.09.2015 N 966 (ред. от 16.05.2025) &quot;Об утверждении Положения о предоставлении в аренду неиспользуемых объектов культурного наследия, включенных в единый государственный реестр объектов культурного наследия (памятников истор">
        <w:r>
          <w:rPr>
            <w:color w:val="0000FF"/>
          </w:rPr>
          <w:t>порядка</w:t>
        </w:r>
      </w:hyperlink>
      <w: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w:t>
      </w:r>
    </w:p>
    <w:p w:rsidR="00B02671" w:rsidRDefault="00D7359D">
      <w:pPr>
        <w:pStyle w:val="ConsPlusNormal0"/>
        <w:jc w:val="both"/>
      </w:pPr>
      <w:r>
        <w:t xml:space="preserve">(пп. 34 в ред. Федерального </w:t>
      </w:r>
      <w:hyperlink r:id="rId188"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30.11.2024 N 444-ФЗ)</w:t>
      </w:r>
    </w:p>
    <w:p w:rsidR="00B02671" w:rsidRDefault="00D7359D">
      <w:pPr>
        <w:pStyle w:val="ConsPlusNormal0"/>
        <w:spacing w:before="240"/>
        <w:ind w:firstLine="540"/>
        <w:jc w:val="both"/>
      </w:pPr>
      <w:r>
        <w:t xml:space="preserve">34.1) определение </w:t>
      </w:r>
      <w:hyperlink r:id="rId189" w:tooltip="Приказ Минкультуры России от 20.11.2015 N 2834 &quot;Об утверждении Порядка обеспечения условий доступности для инвалидов объектов культурного наследия, включенных в единый государственный реестр объектов культурного наследия (памятников истории и культуры) народов">
        <w:r>
          <w:rPr>
            <w:color w:val="0000FF"/>
          </w:rPr>
          <w:t>порядка</w:t>
        </w:r>
      </w:hyperlink>
      <w:r>
        <w:t xml:space="preserve"> обеспечения условий доступности для инвал</w:t>
      </w:r>
      <w:r>
        <w:t>идов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B02671" w:rsidRDefault="00D7359D">
      <w:pPr>
        <w:pStyle w:val="ConsPlusNormal0"/>
        <w:jc w:val="both"/>
      </w:pPr>
      <w:r>
        <w:t xml:space="preserve">(пп. 34.1 введен Федеральным </w:t>
      </w:r>
      <w:hyperlink r:id="rId190"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До утверждения границ территорий, экспертиза </w:t>
            </w:r>
            <w:hyperlink r:id="rId19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проводится</w:t>
              </w:r>
            </w:hyperlink>
            <w:r>
              <w:rPr>
                <w:color w:val="392C69"/>
              </w:rPr>
              <w:t xml:space="preserve"> в соответствии с </w:t>
            </w:r>
            <w:hyperlink r:id="rId192"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абз. 9 ст. 28</w:t>
              </w:r>
            </w:hyperlink>
            <w:r>
              <w:rPr>
                <w:color w:val="392C69"/>
              </w:rPr>
              <w:t xml:space="preserve">, </w:t>
            </w:r>
            <w:hyperlink r:id="rId193"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абз. 3 ст. 30</w:t>
              </w:r>
            </w:hyperlink>
            <w:r>
              <w:rPr>
                <w:color w:val="392C69"/>
              </w:rPr>
              <w:t xml:space="preserve">, </w:t>
            </w:r>
            <w:hyperlink r:id="rId194"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п. 3 ст. 31</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13" w:name="P275"/>
      <w:bookmarkEnd w:id="13"/>
      <w:r>
        <w:t>34.2) утверждение границ территорий, в отношении которых у органов охраны объектов кул</w:t>
      </w:r>
      <w:r>
        <w:t xml:space="preserve">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археологического наследия. Критерии определения указанных территорий и порядок утверждения их </w:t>
      </w:r>
      <w:r>
        <w:t>границ устанавливаются Правительством Российской Федерации;</w:t>
      </w:r>
    </w:p>
    <w:p w:rsidR="00B02671" w:rsidRDefault="00D7359D">
      <w:pPr>
        <w:pStyle w:val="ConsPlusNormal0"/>
        <w:jc w:val="both"/>
      </w:pPr>
      <w:r>
        <w:t xml:space="preserve">(пп. 34.2 введен Федеральным </w:t>
      </w:r>
      <w:hyperlink r:id="rId1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 в ред. Федерального </w:t>
      </w:r>
      <w:hyperlink r:id="rId196" w:tooltip="Федеральный закон от 15.10.2025 N 374-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15.10.2025 N 374-ФЗ)</w:t>
      </w:r>
    </w:p>
    <w:p w:rsidR="00B02671" w:rsidRDefault="00D7359D">
      <w:pPr>
        <w:pStyle w:val="ConsPlusNormal0"/>
        <w:spacing w:before="240"/>
        <w:ind w:firstLine="540"/>
        <w:jc w:val="both"/>
      </w:pPr>
      <w:r>
        <w:t>35) иные полномочия, предусмотренные настоящим Федеральным законом и иными федеральными законами.</w:t>
      </w:r>
    </w:p>
    <w:p w:rsidR="00B02671" w:rsidRDefault="00D7359D">
      <w:pPr>
        <w:pStyle w:val="ConsPlusNormal0"/>
        <w:spacing w:before="240"/>
        <w:ind w:firstLine="540"/>
        <w:jc w:val="both"/>
      </w:pPr>
      <w:r>
        <w:t>2. Полномочия федеральных органов государственной власти в области сохранения, использования, популяризации и государственной охраны объектов культурного наследия, предусмотренные настоящим Федеральным законом, осуществляются федеральным органом исполнител</w:t>
      </w:r>
      <w:r>
        <w:t xml:space="preserve">ьной власти, уполномоченным Правительством Российской Федерации в области </w:t>
      </w:r>
      <w:r>
        <w:lastRenderedPageBreak/>
        <w:t>сохранения, использования, популяризации и государственной охраны объектов культурного наследия, если иное не установлено федеральными законами.</w:t>
      </w:r>
    </w:p>
    <w:p w:rsidR="00B02671" w:rsidRDefault="00B02671">
      <w:pPr>
        <w:pStyle w:val="ConsPlusNormal0"/>
        <w:ind w:firstLine="540"/>
        <w:jc w:val="both"/>
      </w:pPr>
    </w:p>
    <w:p w:rsidR="00B02671" w:rsidRDefault="00D7359D">
      <w:pPr>
        <w:pStyle w:val="ConsPlusTitle0"/>
        <w:ind w:firstLine="540"/>
        <w:jc w:val="both"/>
        <w:outlineLvl w:val="1"/>
      </w:pPr>
      <w:bookmarkStart w:id="14" w:name="P280"/>
      <w:bookmarkEnd w:id="14"/>
      <w:r>
        <w:t>Статья 9.1. Полномочия Российской Фе</w:t>
      </w:r>
      <w:r>
        <w:t>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19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законом</w:t>
        </w:r>
      </w:hyperlink>
      <w:r>
        <w:t xml:space="preserve"> от 29.12.2006 N 258-ФЗ (ред. 18.10.2007))</w:t>
      </w:r>
    </w:p>
    <w:p w:rsidR="00B02671" w:rsidRDefault="00B02671">
      <w:pPr>
        <w:pStyle w:val="ConsPlusNormal0"/>
        <w:ind w:firstLine="540"/>
        <w:jc w:val="both"/>
      </w:pPr>
    </w:p>
    <w:p w:rsidR="00B02671" w:rsidRDefault="00D7359D">
      <w:pPr>
        <w:pStyle w:val="ConsPlusNormal0"/>
        <w:ind w:firstLine="540"/>
        <w:jc w:val="both"/>
      </w:pPr>
      <w:bookmarkStart w:id="15" w:name="P284"/>
      <w:bookmarkEnd w:id="15"/>
      <w:r>
        <w:t>1. Российская Федерация передает органам государственной власти субъекта Российской Федерации осуществление следующих пол</w:t>
      </w:r>
      <w:r>
        <w:t xml:space="preserve">номочий в отношении объектов культурного наследия, в том числе во внутренних морских водах Российской Федерации и территориальном море Российской Федерации (за исключением отдельных объектов культурного наследия, </w:t>
      </w:r>
      <w:hyperlink r:id="rId198" w:tooltip="Ссылка на КонсультантПлюс">
        <w:r>
          <w:rPr>
            <w:color w:val="0000FF"/>
          </w:rPr>
          <w:t>перечень</w:t>
        </w:r>
      </w:hyperlink>
      <w:r>
        <w:t xml:space="preserve"> которых устанавливается Правительством Российской Федерации):</w:t>
      </w:r>
    </w:p>
    <w:p w:rsidR="00B02671" w:rsidRDefault="00D7359D">
      <w:pPr>
        <w:pStyle w:val="ConsPlusNormal0"/>
        <w:jc w:val="both"/>
      </w:pPr>
      <w:r>
        <w:t xml:space="preserve">(в ред. Федерального </w:t>
      </w:r>
      <w:hyperlink r:id="rId199"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закона</w:t>
        </w:r>
      </w:hyperlink>
      <w:r>
        <w:t xml:space="preserve"> от 11.06.2021 N 193-ФЗ)</w:t>
      </w:r>
    </w:p>
    <w:p w:rsidR="00B02671" w:rsidRDefault="00D7359D">
      <w:pPr>
        <w:pStyle w:val="ConsPlusNormal0"/>
        <w:spacing w:before="240"/>
        <w:ind w:firstLine="540"/>
        <w:jc w:val="both"/>
      </w:pPr>
      <w:r>
        <w:t>1) утратил силу. - Федерал</w:t>
      </w:r>
      <w:r>
        <w:t xml:space="preserve">ьный </w:t>
      </w:r>
      <w:hyperlink r:id="rId20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D7359D">
      <w:pPr>
        <w:pStyle w:val="ConsPlusNormal0"/>
        <w:spacing w:before="240"/>
        <w:ind w:firstLine="540"/>
        <w:jc w:val="both"/>
      </w:pPr>
      <w:r>
        <w:t>2) государственная охрана объектов культурного наследия федерального значения в соответстви</w:t>
      </w:r>
      <w:r>
        <w:t xml:space="preserve">и со </w:t>
      </w:r>
      <w:hyperlink w:anchor="P971" w:tooltip="Статья 33. Цели и задачи государственной охраны объектов культурного наследия">
        <w:r>
          <w:rPr>
            <w:color w:val="0000FF"/>
          </w:rPr>
          <w:t>статьей 33</w:t>
        </w:r>
      </w:hyperlink>
      <w:r>
        <w:t xml:space="preserve"> настоящего Федерального закона, за исключением:</w:t>
      </w:r>
    </w:p>
    <w:p w:rsidR="00B02671" w:rsidRDefault="00D7359D">
      <w:pPr>
        <w:pStyle w:val="ConsPlusNormal0"/>
        <w:spacing w:before="240"/>
        <w:ind w:firstLine="540"/>
        <w:jc w:val="both"/>
      </w:pPr>
      <w:r>
        <w:t>ведения единого государственного реестра объектов культурного наследия (памятников</w:t>
      </w:r>
      <w:r>
        <w:t xml:space="preserve"> истории и культуры) народов Российской Федерации;</w:t>
      </w:r>
    </w:p>
    <w:p w:rsidR="00B02671" w:rsidRDefault="00D7359D">
      <w:pPr>
        <w:pStyle w:val="ConsPlusNormal0"/>
        <w:spacing w:before="240"/>
        <w:ind w:firstLine="540"/>
        <w:jc w:val="both"/>
      </w:pPr>
      <w:r>
        <w:t>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уполномоченного Правительством Российской Ф</w:t>
      </w:r>
      <w:r>
        <w:t>едерации в области сохранения, использования, популяризации и государственной охраны объектов культурного наследия;</w:t>
      </w:r>
    </w:p>
    <w:p w:rsidR="00B02671" w:rsidRDefault="00D7359D">
      <w:pPr>
        <w:pStyle w:val="ConsPlusNormal0"/>
        <w:jc w:val="both"/>
      </w:pPr>
      <w:r>
        <w:t xml:space="preserve">(в ред. Федерального </w:t>
      </w:r>
      <w:hyperlink r:id="rId20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согласования проектов зон охраны объектов культурного наследия федерального значения и установления требований к градостроительному регламенту в границах территории достопримечательного места федерального значения;</w:t>
      </w:r>
    </w:p>
    <w:p w:rsidR="00B02671" w:rsidRDefault="00D7359D">
      <w:pPr>
        <w:pStyle w:val="ConsPlusNormal0"/>
        <w:jc w:val="both"/>
      </w:pPr>
      <w:r>
        <w:t xml:space="preserve">(в ред. Федерального </w:t>
      </w:r>
      <w:hyperlink r:id="rId20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hyperlink r:id="rId203" w:tooltip="Приказ Минкультуры России от 10.05.2016 N 1009 &quot;Об утверждении Административного регламента предоставления Министерством культуры Российской Федерации государственной услуги по выдаче разрешений (открытых листов) на проведение работ по выявлению и изучению объ">
        <w:r>
          <w:rPr>
            <w:color w:val="0000FF"/>
          </w:rPr>
          <w:t>выдачи</w:t>
        </w:r>
      </w:hyperlink>
      <w:r>
        <w:t xml:space="preserve"> разрешений (открытых листов) на проведение работ по выявлению и изучению объектов археологического наследия;</w:t>
      </w:r>
    </w:p>
    <w:p w:rsidR="00B02671" w:rsidRDefault="00D7359D">
      <w:pPr>
        <w:pStyle w:val="ConsPlusNormal0"/>
        <w:spacing w:before="240"/>
        <w:ind w:firstLine="540"/>
        <w:jc w:val="both"/>
      </w:pPr>
      <w:r>
        <w:t>3) федеральный государственный контроль (надзор) в области охраны объектов культурного</w:t>
      </w:r>
      <w:r>
        <w:t xml:space="preserve"> наследия;</w:t>
      </w:r>
    </w:p>
    <w:p w:rsidR="00B02671" w:rsidRDefault="00D7359D">
      <w:pPr>
        <w:pStyle w:val="ConsPlusNormal0"/>
        <w:jc w:val="both"/>
      </w:pPr>
      <w:r>
        <w:t xml:space="preserve">(пп. 3 введен Федеральным </w:t>
      </w:r>
      <w:hyperlink r:id="rId2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2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 xml:space="preserve">4) принятие в </w:t>
      </w:r>
      <w:hyperlink r:id="rId206" w:tooltip="Постановление Правительства РФ от 21.02.2026 N 175 &quot;Об утверждении Правил принятия решения об отнесении к объектам культурного наследия (памятникам истории и культуры) народов Российской Федерации, находящимся в неудовлетворительном состоянии, объектов культур">
        <w:r>
          <w:rPr>
            <w:color w:val="0000FF"/>
          </w:rPr>
          <w:t>порядке</w:t>
        </w:r>
      </w:hyperlink>
      <w:r>
        <w:t>, устанавливаемом Правительством Российской Федерации, решения об отнесении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w:t>
      </w:r>
      <w:r>
        <w:t xml:space="preserve">тельством Российской Федерации в соответствии с </w:t>
      </w:r>
      <w:hyperlink w:anchor="P221" w:tooltip="6) государственная охрана объектов культурного наследия федерального значения, перечень которых утверждается Правительством Российской Федерации;">
        <w:r>
          <w:rPr>
            <w:color w:val="0000FF"/>
          </w:rPr>
          <w:t>подпунктом 6 пункта 1 статьи 9</w:t>
        </w:r>
      </w:hyperlink>
      <w:r>
        <w:t xml:space="preserve"> </w:t>
      </w:r>
      <w:r>
        <w:lastRenderedPageBreak/>
        <w:t>настоящего Федерального закона) к объектам культурного наследия, находящимся в неудовлетворительном состоянии;</w:t>
      </w:r>
    </w:p>
    <w:p w:rsidR="00B02671" w:rsidRDefault="00D7359D">
      <w:pPr>
        <w:pStyle w:val="ConsPlusNormal0"/>
        <w:jc w:val="both"/>
      </w:pPr>
      <w:r>
        <w:t xml:space="preserve">(пп. 4 введен Федеральным </w:t>
      </w:r>
      <w:hyperlink r:id="rId207"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5) внесение сведений в единую информационную систему жилищного строительства в случ</w:t>
      </w:r>
      <w:r>
        <w:t xml:space="preserve">аях, установленных Федеральным </w:t>
      </w:r>
      <w:hyperlink r:id="rId208"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w:t>
      </w:r>
      <w:r>
        <w:t xml:space="preserve">ении изменений в отдельные законодательные акты Российской Федерации", в отношении объектов культурного наследия федерального значения (за исключением отдельных объектов культурного наследия федерального значения, </w:t>
      </w:r>
      <w:hyperlink r:id="rId209" w:tooltip="Ссылка на КонсультантПлюс">
        <w:r>
          <w:rPr>
            <w:color w:val="0000FF"/>
          </w:rPr>
          <w:t>перечень</w:t>
        </w:r>
      </w:hyperlink>
      <w:r>
        <w:t xml:space="preserve"> которых утверждается Правительством Российской Федерации).</w:t>
      </w:r>
    </w:p>
    <w:p w:rsidR="00B02671" w:rsidRDefault="00D7359D">
      <w:pPr>
        <w:pStyle w:val="ConsPlusNormal0"/>
        <w:jc w:val="both"/>
      </w:pPr>
      <w:r>
        <w:t xml:space="preserve">(пп. 5 введен Федеральным </w:t>
      </w:r>
      <w:hyperlink r:id="rId210"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законом</w:t>
        </w:r>
      </w:hyperlink>
      <w:r>
        <w:t xml:space="preserve"> от 17.11.2025 N 422-ФЗ)</w:t>
      </w:r>
    </w:p>
    <w:p w:rsidR="00B02671" w:rsidRDefault="00D7359D">
      <w:pPr>
        <w:pStyle w:val="ConsPlusNormal0"/>
        <w:spacing w:before="240"/>
        <w:ind w:firstLine="540"/>
        <w:jc w:val="both"/>
      </w:pPr>
      <w:r>
        <w:t xml:space="preserve">2. Средства на осуществление переданных в соответствии с </w:t>
      </w:r>
      <w:hyperlink w:anchor="P28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
        <w:r>
          <w:rPr>
            <w:color w:val="0000FF"/>
          </w:rPr>
          <w:t>пунктом 1</w:t>
        </w:r>
      </w:hyperlink>
      <w:r>
        <w:t xml:space="preserve"> настоящей статьи полномочий </w:t>
      </w:r>
      <w:hyperlink r:id="rId211" w:tooltip="Постановление Правительства РФ от 31.12.2009 N 1182 (ред. от 23.02.2019) &quot;Об утверждении Правил предоставления субвенций из федерального бюджета бюджетам субъектов Российской Федерации на осуществление полномочий Российской Федерации по государственной охране ">
        <w:r>
          <w:rPr>
            <w:color w:val="0000FF"/>
          </w:rPr>
          <w:t>предоставляются</w:t>
        </w:r>
      </w:hyperlink>
      <w:r>
        <w:t xml:space="preserve"> в виде субвенций из федерального бюджета.</w:t>
      </w:r>
    </w:p>
    <w:p w:rsidR="00B02671" w:rsidRDefault="00D7359D">
      <w:pPr>
        <w:pStyle w:val="ConsPlusNormal0"/>
        <w:spacing w:before="240"/>
        <w:ind w:firstLine="540"/>
        <w:jc w:val="both"/>
      </w:pPr>
      <w:r>
        <w:t>3. Общий объем средств, предусмотренных в федеральном бюджете в виде субвенций бюджетам су</w:t>
      </w:r>
      <w:r>
        <w:t xml:space="preserve">бъектов Российской Федерации на осуществление переданных в соответствии с </w:t>
      </w:r>
      <w:hyperlink w:anchor="P28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
        <w:r>
          <w:rPr>
            <w:color w:val="0000FF"/>
          </w:rPr>
          <w:t>пунктом 1</w:t>
        </w:r>
      </w:hyperlink>
      <w:r>
        <w:t xml:space="preserve"> настоящей статьи полномочий, определяется на основе </w:t>
      </w:r>
      <w:hyperlink r:id="rId212" w:tooltip="Постановление Правительства РФ от 31.12.2009 N 1183 (ред. от 30.12.2018) &quot;Об утверждении методики распределения субвенций, предоставляемых из федерального бюджета бюджетам субъектов Российской Федерации на осуществление переданных органам государственной власт">
        <w:r>
          <w:rPr>
            <w:color w:val="0000FF"/>
          </w:rPr>
          <w:t>методики</w:t>
        </w:r>
      </w:hyperlink>
      <w:r>
        <w:t xml:space="preserve">,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которых </w:t>
      </w:r>
      <w:r>
        <w:t>переданы органам государственной власти субъектов Российской Федерации.</w:t>
      </w:r>
    </w:p>
    <w:p w:rsidR="00B02671" w:rsidRDefault="00D7359D">
      <w:pPr>
        <w:pStyle w:val="ConsPlusNormal0"/>
        <w:jc w:val="both"/>
      </w:pPr>
      <w:r>
        <w:t xml:space="preserve">(в ред. Федерального </w:t>
      </w:r>
      <w:hyperlink r:id="rId213" w:tooltip="Федеральный закон от 07.05.2013 N 104-ФЗ (ред. от 20.03.2025)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КонсультантПлюс}">
        <w:r>
          <w:rPr>
            <w:color w:val="0000FF"/>
          </w:rPr>
          <w:t>закона</w:t>
        </w:r>
      </w:hyperlink>
      <w:r>
        <w:t xml:space="preserve"> от 07.05.2013 N 104-ФЗ)</w:t>
      </w:r>
    </w:p>
    <w:p w:rsidR="00B02671" w:rsidRDefault="00D7359D">
      <w:pPr>
        <w:pStyle w:val="ConsPlusNormal0"/>
        <w:spacing w:before="240"/>
        <w:ind w:firstLine="540"/>
        <w:jc w:val="both"/>
      </w:pPr>
      <w:r>
        <w:t xml:space="preserve">4. Средства на осуществление указанных в </w:t>
      </w:r>
      <w:hyperlink w:anchor="P28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
        <w:r>
          <w:rPr>
            <w:color w:val="0000FF"/>
          </w:rPr>
          <w:t>пункте 1</w:t>
        </w:r>
      </w:hyperlink>
      <w:r>
        <w:t xml:space="preserve"> настоящей статьи полномочий носят целевой характер и не могут быть использованы на другие цели.</w:t>
      </w:r>
    </w:p>
    <w:p w:rsidR="00B02671" w:rsidRDefault="00D7359D">
      <w:pPr>
        <w:pStyle w:val="ConsPlusNormal0"/>
        <w:spacing w:before="240"/>
        <w:ind w:firstLine="540"/>
        <w:jc w:val="both"/>
      </w:pPr>
      <w:r>
        <w:t>5. В случае использования средств не по целевому назначению федеральный о</w:t>
      </w:r>
      <w:r>
        <w:t>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sidR="00B02671" w:rsidRDefault="00D7359D">
      <w:pPr>
        <w:pStyle w:val="ConsPlusNormal0"/>
        <w:spacing w:before="240"/>
        <w:ind w:firstLine="540"/>
        <w:jc w:val="both"/>
      </w:pPr>
      <w:bookmarkStart w:id="16" w:name="P305"/>
      <w:bookmarkEnd w:id="16"/>
      <w:r>
        <w:t>6. Федеральный орган исполнительной власти</w:t>
      </w:r>
      <w:r>
        <w:t>,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B02671" w:rsidRDefault="00D7359D">
      <w:pPr>
        <w:pStyle w:val="ConsPlusNormal0"/>
        <w:spacing w:before="240"/>
        <w:ind w:firstLine="540"/>
        <w:jc w:val="both"/>
      </w:pPr>
      <w:r>
        <w:t>1) принимает нормативные правовые акты по вопросам осуществления переданных полномочий;</w:t>
      </w:r>
    </w:p>
    <w:p w:rsidR="00B02671" w:rsidRDefault="00D7359D">
      <w:pPr>
        <w:pStyle w:val="ConsPlusNormal0"/>
        <w:spacing w:before="240"/>
        <w:ind w:firstLine="540"/>
        <w:jc w:val="both"/>
      </w:pPr>
      <w:r>
        <w:t xml:space="preserve">2) - 3) </w:t>
      </w:r>
      <w:r>
        <w:t xml:space="preserve">утратили силу. - Федеральный </w:t>
      </w:r>
      <w:hyperlink r:id="rId21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B02671" w:rsidRDefault="00D7359D">
      <w:pPr>
        <w:pStyle w:val="ConsPlusNormal0"/>
        <w:spacing w:before="240"/>
        <w:ind w:firstLine="540"/>
        <w:jc w:val="both"/>
      </w:pPr>
      <w:r>
        <w:t>4) в случае неисполнения или ненадлежащего исполнения органами госуд</w:t>
      </w:r>
      <w:r>
        <w:t>арственной власти субъекта Российской Федерации переданных полномочий, а также в иных случаях, установленных федеральными законами, готовит и вносит в Правительство Российской Федерации предложения об изъятии соответствующих полномочий у органов государств</w:t>
      </w:r>
      <w:r>
        <w:t>енной власти субъекта Российской Федерации;</w:t>
      </w:r>
    </w:p>
    <w:p w:rsidR="00B02671" w:rsidRDefault="00D7359D">
      <w:pPr>
        <w:pStyle w:val="ConsPlusNormal0"/>
        <w:jc w:val="both"/>
      </w:pPr>
      <w:r>
        <w:t xml:space="preserve">(в ред. Федерального </w:t>
      </w:r>
      <w:hyperlink r:id="rId21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B02671" w:rsidRDefault="00D7359D">
      <w:pPr>
        <w:pStyle w:val="ConsPlusNormal0"/>
        <w:spacing w:before="240"/>
        <w:ind w:firstLine="540"/>
        <w:jc w:val="both"/>
      </w:pPr>
      <w:r>
        <w:t>5) издает обязательные для исполн</w:t>
      </w:r>
      <w:r>
        <w:t xml:space="preserve">ения методические указания и инструкции по </w:t>
      </w:r>
      <w:r>
        <w:lastRenderedPageBreak/>
        <w:t>осуществлению исполнительными органами субъектов Российской Федерации переданных полномочий;</w:t>
      </w:r>
    </w:p>
    <w:p w:rsidR="00B02671" w:rsidRDefault="00D7359D">
      <w:pPr>
        <w:pStyle w:val="ConsPlusNormal0"/>
        <w:jc w:val="both"/>
      </w:pPr>
      <w:r>
        <w:t xml:space="preserve">(в ред. Федерального </w:t>
      </w:r>
      <w:hyperlink r:id="rId2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 xml:space="preserve">6) устанавливает </w:t>
      </w:r>
      <w:hyperlink r:id="rId217" w:tooltip="Приказ Минкультуры России от 04.02.2016 N 337 (ред. от 05.06.2023) &quot;Об утверждении требований к содержанию, формам, а также к порядку представления отчетности об осуществлении переданных органам государственной власти субъектов Российской Федерации полномочий ">
        <w:r>
          <w:rPr>
            <w:color w:val="0000FF"/>
          </w:rPr>
          <w:t>требования</w:t>
        </w:r>
      </w:hyperlink>
      <w:r>
        <w:t xml:space="preserve"> к содержанию и </w:t>
      </w:r>
      <w:hyperlink r:id="rId218" w:tooltip="Приказ Минкультуры России от 04.02.2016 N 337 (ред. от 05.06.2023) &quot;Об утверждении требований к содержанию, формам, а также к порядку представления отчетности об осуществлении переданных органам государственной власти субъектов Российской Федерации полномочий ">
        <w:r>
          <w:rPr>
            <w:color w:val="0000FF"/>
          </w:rPr>
          <w:t>формам</w:t>
        </w:r>
      </w:hyperlink>
      <w:r>
        <w:t xml:space="preserve"> отчетности об осуществлении переданных полномочий, а также к порядку представления такой отчетности;</w:t>
      </w:r>
    </w:p>
    <w:p w:rsidR="00B02671" w:rsidRDefault="00D7359D">
      <w:pPr>
        <w:pStyle w:val="ConsPlusNormal0"/>
        <w:spacing w:before="240"/>
        <w:ind w:firstLine="540"/>
        <w:jc w:val="both"/>
      </w:pPr>
      <w:r>
        <w:t>7) анализирует причины выявленных нарушений при</w:t>
      </w:r>
      <w:r>
        <w:t xml:space="preserve"> осуществлении переданных полномочий, принимает меры по их устранению;</w:t>
      </w:r>
    </w:p>
    <w:p w:rsidR="00B02671" w:rsidRDefault="00D7359D">
      <w:pPr>
        <w:pStyle w:val="ConsPlusNormal0"/>
        <w:spacing w:before="240"/>
        <w:ind w:firstLine="540"/>
        <w:jc w:val="both"/>
      </w:pPr>
      <w:r>
        <w:t>8) осуществляет в установленном им порядке контроль за нормативно-правовым регулированием, осуществляемым органами государственной власти субъекта Российской Федерации по вопросам госуд</w:t>
      </w:r>
      <w:r>
        <w:t>арственной охраны объектов культурного наследия, с правом направления обязательных для исполнения предписаний об отмене нормативных правовых актов по указанным вопросам или о внесении в них изменений;</w:t>
      </w:r>
    </w:p>
    <w:p w:rsidR="00B02671" w:rsidRDefault="00D7359D">
      <w:pPr>
        <w:pStyle w:val="ConsPlusNormal0"/>
        <w:jc w:val="both"/>
      </w:pPr>
      <w:r>
        <w:t xml:space="preserve">(в ред. Федерального </w:t>
      </w:r>
      <w:hyperlink r:id="rId21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bookmarkStart w:id="17" w:name="P316"/>
      <w:bookmarkEnd w:id="17"/>
      <w:r>
        <w:t>9) осуществляет контроль за эффективностью и качеством осуществления органами государственной власти субъекта Российской Федераци</w:t>
      </w:r>
      <w:r>
        <w:t>и переданных полномочий с правом направления обязательных для исполнения:</w:t>
      </w:r>
    </w:p>
    <w:p w:rsidR="00B02671" w:rsidRDefault="00D7359D">
      <w:pPr>
        <w:pStyle w:val="ConsPlusNormal0"/>
        <w:spacing w:before="240"/>
        <w:ind w:firstLine="540"/>
        <w:jc w:val="both"/>
      </w:pPr>
      <w:r>
        <w:t>предписаний об устранении выявленных нарушений, включая отмену принятых решений или внесение в них изменений;</w:t>
      </w:r>
    </w:p>
    <w:p w:rsidR="00B02671" w:rsidRDefault="00D7359D">
      <w:pPr>
        <w:pStyle w:val="ConsPlusNormal0"/>
        <w:spacing w:before="240"/>
        <w:ind w:firstLine="540"/>
        <w:jc w:val="both"/>
      </w:pPr>
      <w:r>
        <w:t>представлений об отстранении от должности и (или) о привлечении к дисцип</w:t>
      </w:r>
      <w:r>
        <w:t>линарной ответственности должностных лиц, ответственных за неисполнение или ненадлежащее исполнение переданных полномочий.</w:t>
      </w:r>
    </w:p>
    <w:p w:rsidR="00B02671" w:rsidRDefault="00D7359D">
      <w:pPr>
        <w:pStyle w:val="ConsPlusNormal0"/>
        <w:spacing w:before="240"/>
        <w:ind w:firstLine="540"/>
        <w:jc w:val="both"/>
      </w:pPr>
      <w:hyperlink r:id="rId220" w:tooltip="Приказ Минкультуры России от 21.07.2020 N 808 (ред. от 05.04.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
        <w:r>
          <w:rPr>
            <w:color w:val="0000FF"/>
          </w:rPr>
          <w:t>Порядо</w:t>
        </w:r>
        <w:r>
          <w:rPr>
            <w:color w:val="0000FF"/>
          </w:rPr>
          <w:t>к</w:t>
        </w:r>
      </w:hyperlink>
      <w:r>
        <w:t xml:space="preserve"> осуществления контроля за эффективностью и качеством осуществления переданных полномочий утверждается федеральным органом исполнительной власти, указанным в </w:t>
      </w:r>
      <w:hyperlink w:anchor="P316" w:tooltip="9) осуществляет контроль за эффективностью и качеством осуществления органами государственной власти субъекта Российской Федерации переданных полномочий с правом направления обязательных для исполнения:">
        <w:r>
          <w:rPr>
            <w:color w:val="0000FF"/>
          </w:rPr>
          <w:t>абзаце первом</w:t>
        </w:r>
      </w:hyperlink>
      <w:r>
        <w:t xml:space="preserve"> настоящего пункта, в соответствии с </w:t>
      </w:r>
      <w:hyperlink r:id="rId221"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устанавливаемыми Правительством Российской Федерации.</w:t>
      </w:r>
    </w:p>
    <w:p w:rsidR="00B02671" w:rsidRDefault="00D7359D">
      <w:pPr>
        <w:pStyle w:val="ConsPlusNormal0"/>
        <w:jc w:val="both"/>
      </w:pPr>
      <w:r>
        <w:t xml:space="preserve">(пп. 9 в ред. Федерального </w:t>
      </w:r>
      <w:hyperlink r:id="rId22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B02671" w:rsidRDefault="00D7359D">
      <w:pPr>
        <w:pStyle w:val="ConsPlusNormal0"/>
        <w:jc w:val="both"/>
      </w:pPr>
      <w:r>
        <w:t xml:space="preserve">(п. 6 в ред. Федерального </w:t>
      </w:r>
      <w:hyperlink r:id="rId22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bookmarkStart w:id="18" w:name="P322"/>
      <w:bookmarkEnd w:id="18"/>
      <w:r>
        <w:t xml:space="preserve">7. Утратил силу. - Федеральный </w:t>
      </w:r>
      <w:hyperlink r:id="rId22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D7359D">
      <w:pPr>
        <w:pStyle w:val="ConsPlusNormal0"/>
        <w:spacing w:before="240"/>
        <w:ind w:firstLine="540"/>
        <w:jc w:val="both"/>
      </w:pPr>
      <w:r>
        <w:t>8. Высшее должностное лицо субъекта Российской Федерации:</w:t>
      </w:r>
    </w:p>
    <w:p w:rsidR="00B02671" w:rsidRDefault="00D7359D">
      <w:pPr>
        <w:pStyle w:val="ConsPlusNormal0"/>
        <w:jc w:val="both"/>
      </w:pPr>
      <w:r>
        <w:t xml:space="preserve">(в ред. Федерального </w:t>
      </w:r>
      <w:hyperlink r:id="rId22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1) назначает на должность руководителей исполнительных органов субъекта Российской Федерации, осуществляющих переданные полномочия;</w:t>
      </w:r>
    </w:p>
    <w:p w:rsidR="00B02671" w:rsidRDefault="00D7359D">
      <w:pPr>
        <w:pStyle w:val="ConsPlusNormal0"/>
        <w:jc w:val="both"/>
      </w:pPr>
      <w:r>
        <w:t xml:space="preserve">(в ред. Федеральных законов от 22.10.2014 </w:t>
      </w:r>
      <w:hyperlink r:id="rId2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13.07.2015 </w:t>
      </w:r>
      <w:hyperlink r:id="rId22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2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02671" w:rsidRDefault="00D7359D">
      <w:pPr>
        <w:pStyle w:val="ConsPlusNormal0"/>
        <w:spacing w:before="240"/>
        <w:ind w:firstLine="540"/>
        <w:jc w:val="both"/>
      </w:pPr>
      <w:r>
        <w:t>2) утверждает структуру исполнительных органов субъекта Российской Федера</w:t>
      </w:r>
      <w:r>
        <w:t>ции, осуществляющих переданные полномочия;</w:t>
      </w:r>
    </w:p>
    <w:p w:rsidR="00B02671" w:rsidRDefault="00D7359D">
      <w:pPr>
        <w:pStyle w:val="ConsPlusNormal0"/>
        <w:jc w:val="both"/>
      </w:pPr>
      <w:r>
        <w:t xml:space="preserve">(в ред. Федеральных законов от 22.10.2014 </w:t>
      </w:r>
      <w:hyperlink r:id="rId2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13.07.2015 </w:t>
      </w:r>
      <w:hyperlink r:id="rId23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3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w:t>
        </w:r>
        <w:r>
          <w:rPr>
            <w:color w:val="0000FF"/>
          </w:rPr>
          <w:lastRenderedPageBreak/>
          <w:t>ФЗ</w:t>
        </w:r>
      </w:hyperlink>
      <w:r>
        <w:t>)</w:t>
      </w:r>
    </w:p>
    <w:p w:rsidR="00B02671" w:rsidRDefault="00D7359D">
      <w:pPr>
        <w:pStyle w:val="ConsPlusNormal0"/>
        <w:spacing w:before="240"/>
        <w:ind w:firstLine="540"/>
        <w:jc w:val="both"/>
      </w:pPr>
      <w:r>
        <w:t xml:space="preserve">3) 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w:t>
      </w:r>
      <w:hyperlink w:anchor="P305" w:tooltip="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w:r>
          <w:rPr>
            <w:color w:val="0000FF"/>
          </w:rPr>
          <w:t>пунктами 6</w:t>
        </w:r>
      </w:hyperlink>
      <w:r>
        <w:t xml:space="preserve"> и </w:t>
      </w:r>
      <w:hyperlink w:anchor="P322" w:tooltip="7. Утратил силу. - Федеральный закон от 22.10.2014 N 315-ФЗ.">
        <w:r>
          <w:rPr>
            <w:color w:val="0000FF"/>
          </w:rPr>
          <w:t>7</w:t>
        </w:r>
      </w:hyperlink>
      <w:r>
        <w:t xml:space="preserve"> настоящей статьи;</w:t>
      </w:r>
    </w:p>
    <w:p w:rsidR="00B02671" w:rsidRDefault="00D7359D">
      <w:pPr>
        <w:pStyle w:val="ConsPlusNormal0"/>
        <w:spacing w:before="240"/>
        <w:ind w:firstLine="540"/>
        <w:jc w:val="both"/>
      </w:pPr>
      <w:r>
        <w:t xml:space="preserve">4) обеспечивает своевременное представление в </w:t>
      </w:r>
      <w:hyperlink r:id="rId232"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color w:val="0000FF"/>
          </w:rPr>
          <w:t>федеральный орган</w:t>
        </w:r>
      </w:hyperlink>
      <w:r>
        <w:t xml:space="preserve"> исполнительной власти, уполномоченный Правительством Российской Федерации в области сохранения, использования, популяриза</w:t>
      </w:r>
      <w:r>
        <w:t>ции и государственной охраны объектов культурного наследия:</w:t>
      </w:r>
    </w:p>
    <w:p w:rsidR="00B02671" w:rsidRDefault="00D7359D">
      <w:pPr>
        <w:pStyle w:val="ConsPlusNormal0"/>
        <w:jc w:val="both"/>
      </w:pPr>
      <w:r>
        <w:t xml:space="preserve">(в ред. Федерального </w:t>
      </w:r>
      <w:hyperlink r:id="rId23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ежеквартальног</w:t>
      </w:r>
      <w:r>
        <w:t xml:space="preserve">о </w:t>
      </w:r>
      <w:hyperlink r:id="rId234" w:tooltip="Приказ Минкультуры России от 14.03.2012 N 178 &quot;Об утверждении Порядка представления отчета о расходах бюджетов субъектов Российской Федерации, источником финансового обеспечения которых являются субвенции из федерального бюджета на осуществление переданных орг">
        <w:r>
          <w:rPr>
            <w:color w:val="0000FF"/>
          </w:rPr>
          <w:t>отчета</w:t>
        </w:r>
      </w:hyperlink>
      <w:r>
        <w:t xml:space="preserve"> о расходовании предоставленных субвенций;</w:t>
      </w:r>
    </w:p>
    <w:p w:rsidR="00B02671" w:rsidRDefault="00D7359D">
      <w:pPr>
        <w:pStyle w:val="ConsPlusNormal0"/>
        <w:spacing w:before="240"/>
        <w:ind w:firstLine="540"/>
        <w:jc w:val="both"/>
      </w:pPr>
      <w:r>
        <w:t>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B02671" w:rsidRDefault="00D7359D">
      <w:pPr>
        <w:pStyle w:val="ConsPlusNormal0"/>
        <w:spacing w:before="240"/>
        <w:ind w:firstLine="540"/>
        <w:jc w:val="both"/>
      </w:pPr>
      <w:r>
        <w:t>иных документов и информации, необходимых для контроля за эффективностью и качеством осуществления органами</w:t>
      </w:r>
      <w:r>
        <w:t xml:space="preserve"> государственной власти субъектов Российской Федерации переданных полномочий.</w:t>
      </w:r>
    </w:p>
    <w:p w:rsidR="00B02671" w:rsidRDefault="00D7359D">
      <w:pPr>
        <w:pStyle w:val="ConsPlusNormal0"/>
        <w:jc w:val="both"/>
      </w:pPr>
      <w:r>
        <w:t xml:space="preserve">(в ред. Федерального </w:t>
      </w:r>
      <w:hyperlink r:id="rId23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B02671" w:rsidRDefault="00D7359D">
      <w:pPr>
        <w:pStyle w:val="ConsPlusNormal0"/>
        <w:spacing w:before="240"/>
        <w:ind w:firstLine="540"/>
        <w:jc w:val="both"/>
      </w:pPr>
      <w:r>
        <w:t xml:space="preserve">8.1. Руководитель федерального органа исполнительной власти, указанного в </w:t>
      </w:r>
      <w:hyperlink w:anchor="P305" w:tooltip="6. Федеральный орган исполнительной власти, уполномоченный Правительством Российской Федерации в области сохранения, использования, популяризации и государственной охраны объектов культурного наследия:">
        <w:r>
          <w:rPr>
            <w:color w:val="0000FF"/>
          </w:rPr>
          <w:t>абзаце первом пункта 6</w:t>
        </w:r>
      </w:hyperlink>
      <w:r>
        <w:t xml:space="preserve"> настоящей статьи, пользуется правами, установленными </w:t>
      </w:r>
      <w:hyperlink r:id="rId236"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пунктом 7 части 2 статьи 45</w:t>
        </w:r>
      </w:hyperlink>
      <w:r>
        <w:t xml:space="preserve"> Федерального закона от 21</w:t>
      </w:r>
      <w:r>
        <w:t xml:space="preserve"> декабря 2021 года N 414-ФЗ "Об общих принципах организации публичной власти в субъектах Российской Федерации".</w:t>
      </w:r>
    </w:p>
    <w:p w:rsidR="00B02671" w:rsidRDefault="00D7359D">
      <w:pPr>
        <w:pStyle w:val="ConsPlusNormal0"/>
        <w:jc w:val="both"/>
      </w:pPr>
      <w:r>
        <w:t xml:space="preserve">(п. 8.1 введен Федеральным </w:t>
      </w:r>
      <w:hyperlink r:id="rId23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 в ред. Федерального </w:t>
      </w:r>
      <w:hyperlink r:id="rId2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9. Контроль за расходованием средст</w:t>
      </w:r>
      <w:r>
        <w:t xml:space="preserve">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w:t>
      </w:r>
      <w:hyperlink r:id="rId239"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color w:val="0000FF"/>
          </w:rPr>
          <w:t>федеральным органом</w:t>
        </w:r>
      </w:hyperlink>
      <w:r>
        <w:t xml:space="preserve">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Счетной палатой Рос</w:t>
      </w:r>
      <w:r>
        <w:t>сийской Федерации.</w:t>
      </w:r>
    </w:p>
    <w:p w:rsidR="00B02671" w:rsidRDefault="00D7359D">
      <w:pPr>
        <w:pStyle w:val="ConsPlusNormal0"/>
        <w:jc w:val="both"/>
      </w:pPr>
      <w:r>
        <w:t xml:space="preserve">(в ред. Федерального </w:t>
      </w:r>
      <w:hyperlink r:id="rId24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10. Полномочия федеральных органов исполнительной власт</w:t>
      </w:r>
      <w:r>
        <w:t>и в области сохранения, использования, популяризации и государственной охраны объектов культурного наследия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w:t>
      </w:r>
      <w:r>
        <w:t xml:space="preserve">дке, установленном Федеральным </w:t>
      </w:r>
      <w:hyperlink r:id="rId24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02671" w:rsidRDefault="00D7359D">
      <w:pPr>
        <w:pStyle w:val="ConsPlusNormal0"/>
        <w:jc w:val="both"/>
      </w:pPr>
      <w:r>
        <w:t xml:space="preserve">(п. 10 введен Федеральным </w:t>
      </w:r>
      <w:hyperlink r:id="rId24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4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B02671">
      <w:pPr>
        <w:pStyle w:val="ConsPlusNormal0"/>
        <w:ind w:firstLine="540"/>
        <w:jc w:val="both"/>
      </w:pPr>
    </w:p>
    <w:p w:rsidR="00B02671" w:rsidRDefault="00D7359D">
      <w:pPr>
        <w:pStyle w:val="ConsPlusTitle0"/>
        <w:ind w:firstLine="540"/>
        <w:jc w:val="both"/>
        <w:outlineLvl w:val="1"/>
      </w:pPr>
      <w:bookmarkStart w:id="19" w:name="P343"/>
      <w:bookmarkEnd w:id="19"/>
      <w:r>
        <w:t xml:space="preserve">Статья 9.2. Полномочия органов государственной власти субъекта Российской Федерации в области сохранения, использования, популяризации и </w:t>
      </w:r>
      <w:r>
        <w:lastRenderedPageBreak/>
        <w:t>государственной охраны объектов культурного наследия</w:t>
      </w:r>
    </w:p>
    <w:p w:rsidR="00B02671" w:rsidRDefault="00B02671">
      <w:pPr>
        <w:pStyle w:val="ConsPlusNormal0"/>
        <w:ind w:firstLine="540"/>
        <w:jc w:val="both"/>
      </w:pPr>
    </w:p>
    <w:p w:rsidR="00B02671" w:rsidRDefault="00D7359D">
      <w:pPr>
        <w:pStyle w:val="ConsPlusNormal0"/>
        <w:ind w:firstLine="540"/>
        <w:jc w:val="both"/>
      </w:pPr>
      <w:r>
        <w:t>(</w:t>
      </w:r>
      <w:r>
        <w:t xml:space="preserve">введена Федеральным </w:t>
      </w:r>
      <w:hyperlink r:id="rId244"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законом</w:t>
        </w:r>
      </w:hyperlink>
      <w:r>
        <w:t xml:space="preserve"> от 29.12.2006 N 258-ФЗ (ред. 18.10.2007))</w:t>
      </w:r>
    </w:p>
    <w:p w:rsidR="00B02671" w:rsidRDefault="00B02671">
      <w:pPr>
        <w:pStyle w:val="ConsPlusNormal0"/>
        <w:ind w:firstLine="540"/>
        <w:jc w:val="both"/>
      </w:pPr>
    </w:p>
    <w:p w:rsidR="00B02671" w:rsidRDefault="00D7359D">
      <w:pPr>
        <w:pStyle w:val="ConsPlusNormal0"/>
        <w:ind w:firstLine="540"/>
        <w:jc w:val="both"/>
      </w:pPr>
      <w:r>
        <w:t>К полномочиям органов государственной власти субъекта Российской Федерац</w:t>
      </w:r>
      <w:r>
        <w:t>ии в области сохранения, использования, популяризации и государственной охраны объектов культурного наследия, в том числе во внутренних морских водах Российской Федерации и территориальном море Российской Федерации, относятся:</w:t>
      </w:r>
    </w:p>
    <w:p w:rsidR="00B02671" w:rsidRDefault="00D7359D">
      <w:pPr>
        <w:pStyle w:val="ConsPlusNormal0"/>
        <w:jc w:val="both"/>
      </w:pPr>
      <w:r>
        <w:t xml:space="preserve">(в ред. Федерального </w:t>
      </w:r>
      <w:hyperlink r:id="rId245"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закон</w:t>
        </w:r>
        <w:r>
          <w:rPr>
            <w:color w:val="0000FF"/>
          </w:rPr>
          <w:t>а</w:t>
        </w:r>
      </w:hyperlink>
      <w:r>
        <w:t xml:space="preserve"> от 11.06.2021 N 193-ФЗ)</w:t>
      </w:r>
    </w:p>
    <w:p w:rsidR="00B02671" w:rsidRDefault="00D7359D">
      <w:pPr>
        <w:pStyle w:val="ConsPlusNormal0"/>
        <w:spacing w:before="240"/>
        <w:ind w:firstLine="540"/>
        <w:jc w:val="both"/>
      </w:pPr>
      <w:r>
        <w:t>1) 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rsidR="00B02671" w:rsidRDefault="00D7359D">
      <w:pPr>
        <w:pStyle w:val="ConsPlusNormal0"/>
        <w:spacing w:before="240"/>
        <w:ind w:firstLine="540"/>
        <w:jc w:val="both"/>
      </w:pPr>
      <w:r>
        <w:t>2) разработка и реализация госуда</w:t>
      </w:r>
      <w:r>
        <w:t>рственных программ субъектов Российской Федерации в области сохранения, использования, популяризации и государственной охраны объектов культурного наследия;</w:t>
      </w:r>
    </w:p>
    <w:p w:rsidR="00B02671" w:rsidRDefault="00D7359D">
      <w:pPr>
        <w:pStyle w:val="ConsPlusNormal0"/>
        <w:jc w:val="both"/>
      </w:pPr>
      <w:r>
        <w:t xml:space="preserve">(в ред. Федерального </w:t>
      </w:r>
      <w:hyperlink r:id="rId246"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20.10.2022 N 407-ФЗ)</w:t>
      </w:r>
    </w:p>
    <w:p w:rsidR="00B02671" w:rsidRDefault="00D7359D">
      <w:pPr>
        <w:pStyle w:val="ConsPlusNormal0"/>
        <w:spacing w:before="240"/>
        <w:ind w:firstLine="540"/>
        <w:jc w:val="both"/>
      </w:pPr>
      <w:r>
        <w:t>3) сохранение, использование и популяризация объектов культурного наследия, находящихся в собственности субъекта Российской Федерации;</w:t>
      </w:r>
    </w:p>
    <w:p w:rsidR="00B02671" w:rsidRDefault="00D7359D">
      <w:pPr>
        <w:pStyle w:val="ConsPlusNormal0"/>
        <w:spacing w:before="240"/>
        <w:ind w:firstLine="540"/>
        <w:jc w:val="both"/>
      </w:pPr>
      <w:r>
        <w:t>4) государственная охрана объектов культурного наследия регионального значения, выявленных объек</w:t>
      </w:r>
      <w:r>
        <w:t>тов культурного наследия;</w:t>
      </w:r>
    </w:p>
    <w:p w:rsidR="00B02671" w:rsidRDefault="00D7359D">
      <w:pPr>
        <w:pStyle w:val="ConsPlusNormal0"/>
        <w:jc w:val="both"/>
      </w:pPr>
      <w:r>
        <w:t xml:space="preserve">(в ред. Федерального </w:t>
      </w:r>
      <w:hyperlink r:id="rId24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4.1) осуществление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w:t>
      </w:r>
      <w:r>
        <w:t>ого (муниципального) значения, выявленных объектов культурного наследия (далее - региональный государственный контроль (надзор) в области охраны объектов культурного наследия);</w:t>
      </w:r>
    </w:p>
    <w:p w:rsidR="00B02671" w:rsidRDefault="00D7359D">
      <w:pPr>
        <w:pStyle w:val="ConsPlusNormal0"/>
        <w:jc w:val="both"/>
      </w:pPr>
      <w:r>
        <w:t xml:space="preserve">(пп. 4.1 введен Федеральным </w:t>
      </w:r>
      <w:hyperlink r:id="rId24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2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4.2) установление порядка организации и осуществления регионального государственного контроля (надзора) в области охраны объектов культурного наследия;</w:t>
      </w:r>
    </w:p>
    <w:p w:rsidR="00B02671" w:rsidRDefault="00D7359D">
      <w:pPr>
        <w:pStyle w:val="ConsPlusNormal0"/>
        <w:jc w:val="both"/>
      </w:pPr>
      <w:r>
        <w:t xml:space="preserve">(пп. 4.2 введен Федеральным </w:t>
      </w:r>
      <w:hyperlink r:id="rId25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2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 xml:space="preserve">5) принятие решений об изменении категории историко-культурного значения объектов культурного наследия регионального значения в случаях и порядке, установленных </w:t>
      </w:r>
      <w:hyperlink w:anchor="P803" w:tooltip="2.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регионального значения, на катего">
        <w:r>
          <w:rPr>
            <w:color w:val="0000FF"/>
          </w:rPr>
          <w:t>пунктом 2 стать</w:t>
        </w:r>
        <w:r>
          <w:rPr>
            <w:color w:val="0000FF"/>
          </w:rPr>
          <w:t>и 22</w:t>
        </w:r>
      </w:hyperlink>
      <w:r>
        <w:t xml:space="preserve"> настоящего Федерального закона, решений об изменении категории историко-культурного значения объектов культурного наследия местного (муниципального) значения в случаях и порядке, установленных </w:t>
      </w:r>
      <w:hyperlink w:anchor="P804" w:tooltip="3.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ального) значения на категорию историко-культурного значения объекта культурного наследия ре">
        <w:r>
          <w:rPr>
            <w:color w:val="0000FF"/>
          </w:rPr>
          <w:t>пунктом 3 статьи 22</w:t>
        </w:r>
      </w:hyperlink>
      <w:r>
        <w:t xml:space="preserve"> н</w:t>
      </w:r>
      <w:r>
        <w:t>астоящего Федерального закона;</w:t>
      </w:r>
    </w:p>
    <w:p w:rsidR="00B02671" w:rsidRDefault="00D7359D">
      <w:pPr>
        <w:pStyle w:val="ConsPlusNormal0"/>
        <w:jc w:val="both"/>
      </w:pPr>
      <w:r>
        <w:t xml:space="preserve">(пп. 5 в ред. Федерального </w:t>
      </w:r>
      <w:hyperlink r:id="rId25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6) определение порядка принятия орган</w:t>
      </w:r>
      <w:r>
        <w:t xml:space="preserve">ом государственной власти субъекта Российской Федерации решения о включении объекта культурного наследия регионального значения или </w:t>
      </w:r>
      <w:r>
        <w:lastRenderedPageBreak/>
        <w:t>объекта культурного наследия местного (муниципального) значения в единый государственный реестр объектов культурного наследи</w:t>
      </w:r>
      <w:r>
        <w:t>я (памятников истории и культуры) народов Российской Федерации;</w:t>
      </w:r>
    </w:p>
    <w:p w:rsidR="00B02671" w:rsidRDefault="00D7359D">
      <w:pPr>
        <w:pStyle w:val="ConsPlusNormal0"/>
        <w:jc w:val="both"/>
      </w:pPr>
      <w:r>
        <w:t xml:space="preserve">(в ред. Федерального </w:t>
      </w:r>
      <w:hyperlink r:id="rId2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7) установ</w:t>
      </w:r>
      <w:r>
        <w:t>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rsidR="00B02671" w:rsidRDefault="00D7359D">
      <w:pPr>
        <w:pStyle w:val="ConsPlusNormal0"/>
        <w:spacing w:before="240"/>
        <w:ind w:firstLine="540"/>
        <w:jc w:val="both"/>
      </w:pPr>
      <w:r>
        <w:t>8) определение порядка организации историко-культурного заповедника регионального значения;</w:t>
      </w:r>
    </w:p>
    <w:p w:rsidR="00B02671" w:rsidRDefault="00D7359D">
      <w:pPr>
        <w:pStyle w:val="ConsPlusNormal0"/>
        <w:spacing w:before="240"/>
        <w:ind w:firstLine="540"/>
        <w:jc w:val="both"/>
      </w:pPr>
      <w:r>
        <w:t xml:space="preserve">9) утверждение </w:t>
      </w:r>
      <w:r>
        <w:t>перечня исторических поселений, имеющих особое значение для истории и культуры субъекта Российской Федерации (далее - исторические поселения регионального значения), предмета охраны исторического поселения регионального значения, границ территории историче</w:t>
      </w:r>
      <w:r>
        <w:t>ского поселения регионального значения, требований к градостроительным регламентам в указанных границах;</w:t>
      </w:r>
    </w:p>
    <w:p w:rsidR="00B02671" w:rsidRDefault="00D7359D">
      <w:pPr>
        <w:pStyle w:val="ConsPlusNormal0"/>
        <w:jc w:val="both"/>
      </w:pPr>
      <w:r>
        <w:t xml:space="preserve">(пп. 9 введен Федеральным </w:t>
      </w:r>
      <w:hyperlink r:id="rId254"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w:t>
      </w:r>
      <w:r>
        <w:t xml:space="preserve"> 12.11.2012 N 179-ФЗ; в ред. Федерального </w:t>
      </w:r>
      <w:hyperlink r:id="rId25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r>
        <w:t>10) согласование проектов генеральных планов, проекто</w:t>
      </w:r>
      <w:r>
        <w:t>в правил землепользования и застройки, подготовленных применительно к территориям исторических поселений регионального значения;</w:t>
      </w:r>
    </w:p>
    <w:p w:rsidR="00B02671" w:rsidRDefault="00D7359D">
      <w:pPr>
        <w:pStyle w:val="ConsPlusNormal0"/>
        <w:jc w:val="both"/>
      </w:pPr>
      <w:r>
        <w:t xml:space="preserve">(пп. 10 введен Федеральным </w:t>
      </w:r>
      <w:hyperlink r:id="rId256"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12.11.2012 N 179-ФЗ)</w:t>
      </w:r>
    </w:p>
    <w:p w:rsidR="00B02671" w:rsidRDefault="00D7359D">
      <w:pPr>
        <w:pStyle w:val="ConsPlusNormal0"/>
        <w:spacing w:before="240"/>
        <w:ind w:firstLine="540"/>
        <w:jc w:val="both"/>
      </w:pPr>
      <w:r>
        <w:t xml:space="preserve">11) установление требований к сохранению объектов культурного наследия федерального значения, требований к содержанию и использованию объектов культурного наследия федерального значения в случае, предусмотренном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w:t>
        </w:r>
        <w:r>
          <w:rPr>
            <w:color w:val="0000FF"/>
          </w:rPr>
          <w:t>м 4 статьи 47.3</w:t>
        </w:r>
      </w:hyperlink>
      <w:r>
        <w:t xml:space="preserve"> настоящего Федерального закона, требований к обеспечению доступа к объектам культурного наследия федерального значения (за исключением отдельных объектов культурного наследия федерального значения, </w:t>
      </w:r>
      <w:hyperlink r:id="rId257" w:tooltip="Ссылка на КонсультантПлюс">
        <w:r>
          <w:rPr>
            <w:color w:val="0000FF"/>
          </w:rPr>
          <w:t>перечень</w:t>
        </w:r>
      </w:hyperlink>
      <w:r>
        <w:t xml:space="preserve"> которых утверждается Правительством Российской Федерации), требований к сохранению объектов культурного наследия регионального значения, требо</w:t>
      </w:r>
      <w:r>
        <w:t xml:space="preserve">ваний к содержанию и использованию объектов культурного наследия регионального значения в случае, предусмотренном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пунктом 4 статьи 47.3</w:t>
        </w:r>
      </w:hyperlink>
      <w:r>
        <w:t xml:space="preserve"> настоящего Федерального закона, требований к обеспечению доступа к объектам культу</w:t>
      </w:r>
      <w:r>
        <w:t>рного наследия регионального значения, требований к сохранению объектов культурного наследия местного (муниципального) значения, требований к содержанию и использованию объектов культурного наследия местного (муниципального) значения в случае, предусмотрен</w:t>
      </w:r>
      <w:r>
        <w:t xml:space="preserve">ном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пунктом 4 статьи 47.3</w:t>
        </w:r>
      </w:hyperlink>
      <w:r>
        <w:t xml:space="preserve"> настоящего Федерального закона, требований к обеспечению доступа к объектам культурного наследия местного (муниципального) значения, подготовка и утверждение охранных обязательств собственнико</w:t>
      </w:r>
      <w:r>
        <w:t xml:space="preserve">в или иных законных владельцев объектов культурного наследия в соответствии с </w:t>
      </w:r>
      <w:hyperlink w:anchor="P1425" w:tooltip="7. Охранное обязательство утверждается:">
        <w:r>
          <w:rPr>
            <w:color w:val="0000FF"/>
          </w:rPr>
          <w:t>пунктом 7 статьи 47.6</w:t>
        </w:r>
      </w:hyperlink>
      <w:r>
        <w:t xml:space="preserve"> настоящего Федерального закона;</w:t>
      </w:r>
    </w:p>
    <w:p w:rsidR="00B02671" w:rsidRDefault="00D7359D">
      <w:pPr>
        <w:pStyle w:val="ConsPlusNormal0"/>
        <w:jc w:val="both"/>
      </w:pPr>
      <w:r>
        <w:t xml:space="preserve">(пп. 11 введен Федеральным </w:t>
      </w:r>
      <w:hyperlink r:id="rId25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в пп. 12 ст. 9.2 вносятся изменения (</w:t>
            </w:r>
            <w:hyperlink r:id="rId259"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260"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12) принятие решения о включении объекта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или объекта культурного насле</w:t>
      </w:r>
      <w:r>
        <w:t>дия местного (муниципального) значения или об отказе во включении объекта в указанный реестр;</w:t>
      </w:r>
    </w:p>
    <w:p w:rsidR="00B02671" w:rsidRDefault="00D7359D">
      <w:pPr>
        <w:pStyle w:val="ConsPlusNormal0"/>
        <w:jc w:val="both"/>
      </w:pPr>
      <w:r>
        <w:t xml:space="preserve">(пп. 12 введен Федеральным </w:t>
      </w:r>
      <w:hyperlink r:id="rId2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r>
          <w:rPr>
            <w:color w:val="0000FF"/>
          </w:rPr>
          <w:t>ом</w:t>
        </w:r>
      </w:hyperlink>
      <w:r>
        <w:t xml:space="preserve"> от 22.10.2014 N 315-ФЗ)</w:t>
      </w:r>
    </w:p>
    <w:p w:rsidR="00B02671" w:rsidRDefault="00D7359D">
      <w:pPr>
        <w:pStyle w:val="ConsPlusNormal0"/>
        <w:spacing w:before="240"/>
        <w:ind w:firstLine="540"/>
        <w:jc w:val="both"/>
      </w:pPr>
      <w:r>
        <w:t>12.1) обеспечение условий доступности для инвалидов объектов культурного наследия, находящихся в собственности субъекта Российской Федерации;</w:t>
      </w:r>
    </w:p>
    <w:p w:rsidR="00B02671" w:rsidRDefault="00D7359D">
      <w:pPr>
        <w:pStyle w:val="ConsPlusNormal0"/>
        <w:jc w:val="both"/>
      </w:pPr>
      <w:r>
        <w:t xml:space="preserve">(пп. 12.1 введен Федеральным </w:t>
      </w:r>
      <w:hyperlink r:id="rId26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B02671" w:rsidRDefault="00D7359D">
      <w:pPr>
        <w:pStyle w:val="ConsPlusNormal0"/>
        <w:spacing w:before="240"/>
        <w:ind w:firstLine="540"/>
        <w:jc w:val="both"/>
      </w:pPr>
      <w:r>
        <w:t xml:space="preserve">12.2) принятие в </w:t>
      </w:r>
      <w:hyperlink r:id="rId263" w:tooltip="Постановление Правительства РФ от 21.02.2026 N 175 &quot;Об утверждении Правил принятия решения об отнесении к объектам культурного наследия (памятникам истории и культуры) народов Российской Федерации, находящимся в неудовлетворительном состоянии, объектов культур">
        <w:r>
          <w:rPr>
            <w:color w:val="0000FF"/>
          </w:rPr>
          <w:t>порядке</w:t>
        </w:r>
      </w:hyperlink>
      <w:r>
        <w:t>, устанавливаем</w:t>
      </w:r>
      <w:r>
        <w:t>ом Правительством Российской Федерации, решения об отнесении объектов культурного наследия регионального значения, объектов культурного наследия местного (муниципального) значения к объектам культурного наследия, находящимся в неудовлетворительном состояни</w:t>
      </w:r>
      <w:r>
        <w:t>и;</w:t>
      </w:r>
    </w:p>
    <w:p w:rsidR="00B02671" w:rsidRDefault="00D7359D">
      <w:pPr>
        <w:pStyle w:val="ConsPlusNormal0"/>
        <w:jc w:val="both"/>
      </w:pPr>
      <w:r>
        <w:t xml:space="preserve">(пп. 12.2 введен Федеральным </w:t>
      </w:r>
      <w:hyperlink r:id="rId264"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 xml:space="preserve">12.3) внесение сведений в единую информационную систему жилищного строительства в случаях, установленных Федеральным </w:t>
      </w:r>
      <w:hyperlink r:id="rId265"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объектов культурного</w:t>
      </w:r>
      <w:r>
        <w:t xml:space="preserve"> наследия регионального значения и объектов культурного наследия местного значения;</w:t>
      </w:r>
    </w:p>
    <w:p w:rsidR="00B02671" w:rsidRDefault="00D7359D">
      <w:pPr>
        <w:pStyle w:val="ConsPlusNormal0"/>
        <w:jc w:val="both"/>
      </w:pPr>
      <w:r>
        <w:t xml:space="preserve">(пп. 12.3 введен Федеральным </w:t>
      </w:r>
      <w:hyperlink r:id="rId266"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законом</w:t>
        </w:r>
      </w:hyperlink>
      <w:r>
        <w:t xml:space="preserve"> от 17.11.2025 N 422-ФЗ)</w:t>
      </w:r>
    </w:p>
    <w:p w:rsidR="00B02671" w:rsidRDefault="00D7359D">
      <w:pPr>
        <w:pStyle w:val="ConsPlusNormal0"/>
        <w:spacing w:before="240"/>
        <w:ind w:firstLine="540"/>
        <w:jc w:val="both"/>
      </w:pPr>
      <w:r>
        <w:t>12.4) создание научно-методических советов по сохранению и государственной охране объектов культ</w:t>
      </w:r>
      <w:r>
        <w:t>урного наследия (памятников истории и культуры) народов Российской Федерации (далее - региональные научно-методические советы);</w:t>
      </w:r>
    </w:p>
    <w:p w:rsidR="00B02671" w:rsidRDefault="00D7359D">
      <w:pPr>
        <w:pStyle w:val="ConsPlusNormal0"/>
        <w:jc w:val="both"/>
      </w:pPr>
      <w:r>
        <w:t xml:space="preserve">(пп. 12.4 введен Федеральным </w:t>
      </w:r>
      <w:hyperlink r:id="rId26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10.06.2026 N 180-ФЗ)</w:t>
      </w:r>
    </w:p>
    <w:p w:rsidR="00B02671" w:rsidRDefault="00D7359D">
      <w:pPr>
        <w:pStyle w:val="ConsPlusNormal0"/>
        <w:spacing w:before="240"/>
        <w:ind w:firstLine="540"/>
        <w:jc w:val="both"/>
      </w:pPr>
      <w:r>
        <w:t>13) иные полномочия, предусмотренные настоящим Федеральным законом и иными федеральными законами, а также законами субъектов Российской Федерации.</w:t>
      </w:r>
    </w:p>
    <w:p w:rsidR="00B02671" w:rsidRDefault="00D7359D">
      <w:pPr>
        <w:pStyle w:val="ConsPlusNormal0"/>
        <w:jc w:val="both"/>
      </w:pPr>
      <w:r>
        <w:t xml:space="preserve">(пп. 13 введен Федеральным </w:t>
      </w:r>
      <w:hyperlink r:id="rId26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Title0"/>
        <w:ind w:firstLine="540"/>
        <w:jc w:val="both"/>
        <w:outlineLvl w:val="1"/>
      </w:pPr>
      <w:r>
        <w:t>Статья 9.3. Полномочия органов местного самоуправления в области сохранения, использования, поп</w:t>
      </w:r>
      <w:r>
        <w:t>уляризации и государственной охраны объектов культурного наследия</w:t>
      </w:r>
    </w:p>
    <w:p w:rsidR="00B02671" w:rsidRDefault="00D7359D">
      <w:pPr>
        <w:pStyle w:val="ConsPlusNormal0"/>
        <w:jc w:val="both"/>
      </w:pPr>
      <w:r>
        <w:t xml:space="preserve">(в ред. Федерального </w:t>
      </w:r>
      <w:hyperlink r:id="rId26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(введен</w:t>
      </w:r>
      <w:r>
        <w:t xml:space="preserve">а Федеральным </w:t>
      </w:r>
      <w:hyperlink r:id="rId270"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законом</w:t>
        </w:r>
      </w:hyperlink>
      <w:r>
        <w:t xml:space="preserve"> от 29.12.2006 N 258-ФЗ (ред. 18.10.2007))</w:t>
      </w:r>
    </w:p>
    <w:p w:rsidR="00B02671" w:rsidRDefault="00B02671">
      <w:pPr>
        <w:pStyle w:val="ConsPlusNormal0"/>
        <w:ind w:firstLine="540"/>
        <w:jc w:val="both"/>
      </w:pPr>
    </w:p>
    <w:p w:rsidR="00B02671" w:rsidRDefault="00D7359D">
      <w:pPr>
        <w:pStyle w:val="ConsPlusNormal0"/>
        <w:ind w:firstLine="540"/>
        <w:jc w:val="both"/>
      </w:pPr>
      <w:r>
        <w:t>К полномочиям органов местного самоуправления в области сохранения, использова</w:t>
      </w:r>
      <w:r>
        <w:t>ния, популяризации и государственной охраны объектов культурного наследия относятся:</w:t>
      </w:r>
    </w:p>
    <w:p w:rsidR="00B02671" w:rsidRDefault="00D7359D">
      <w:pPr>
        <w:pStyle w:val="ConsPlusNormal0"/>
        <w:jc w:val="both"/>
      </w:pPr>
      <w:r>
        <w:t xml:space="preserve">(в ред. Федерального </w:t>
      </w:r>
      <w:hyperlink r:id="rId27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w:t>
      </w:r>
      <w:r>
        <w:t xml:space="preserve"> N 315-ФЗ)</w:t>
      </w:r>
    </w:p>
    <w:p w:rsidR="00B02671" w:rsidRDefault="00D7359D">
      <w:pPr>
        <w:pStyle w:val="ConsPlusNormal0"/>
        <w:spacing w:before="240"/>
        <w:ind w:firstLine="540"/>
        <w:jc w:val="both"/>
      </w:pPr>
      <w:r>
        <w:t>1) сохранение, использование и популяризация объектов культурного наследия, находящихся в собственности муниципальных образований;</w:t>
      </w:r>
    </w:p>
    <w:p w:rsidR="00B02671" w:rsidRDefault="00D7359D">
      <w:pPr>
        <w:pStyle w:val="ConsPlusNormal0"/>
        <w:jc w:val="both"/>
      </w:pPr>
      <w:r>
        <w:t xml:space="preserve">(в ред. Федерального </w:t>
      </w:r>
      <w:hyperlink r:id="rId27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lastRenderedPageBreak/>
        <w:t>2) государственная охрана объектов культурного наследия местного (муниципального) значения;</w:t>
      </w:r>
    </w:p>
    <w:p w:rsidR="00B02671" w:rsidRDefault="00D7359D">
      <w:pPr>
        <w:pStyle w:val="ConsPlusNormal0"/>
        <w:spacing w:before="240"/>
        <w:ind w:firstLine="540"/>
        <w:jc w:val="both"/>
      </w:pPr>
      <w:r>
        <w:t>3) определение порядка организации историко-культурного заповедника местного (муниципального) зн</w:t>
      </w:r>
      <w:r>
        <w:t>ачения;</w:t>
      </w:r>
    </w:p>
    <w:p w:rsidR="00B02671" w:rsidRDefault="00D7359D">
      <w:pPr>
        <w:pStyle w:val="ConsPlusNormal0"/>
        <w:spacing w:before="240"/>
        <w:ind w:firstLine="540"/>
        <w:jc w:val="both"/>
      </w:pPr>
      <w:r>
        <w:t>3.1) обеспечение условий доступности для инвалидов объектов культурного наследия, находящихся в собственности поселений, муниципальных округов или городских округов;</w:t>
      </w:r>
    </w:p>
    <w:p w:rsidR="00B02671" w:rsidRDefault="00D7359D">
      <w:pPr>
        <w:pStyle w:val="ConsPlusNormal0"/>
        <w:jc w:val="both"/>
      </w:pPr>
      <w:r>
        <w:t xml:space="preserve">(пп. 3.1 введен Федеральным </w:t>
      </w:r>
      <w:hyperlink r:id="rId27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 в ред. Федерального </w:t>
      </w:r>
      <w:hyperlink r:id="rId274"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114-ФЗ)</w:t>
      </w:r>
    </w:p>
    <w:p w:rsidR="00B02671" w:rsidRDefault="00D7359D">
      <w:pPr>
        <w:pStyle w:val="ConsPlusNormal0"/>
        <w:spacing w:before="240"/>
        <w:ind w:firstLine="540"/>
        <w:jc w:val="both"/>
      </w:pPr>
      <w:r>
        <w:t>3.2) создание научно-методических советов по сохранению и государственной охране объектов культурного наслед</w:t>
      </w:r>
      <w:r>
        <w:t>ия (памятников истории и культуры) народов Российской Федерации (далее - муниципальные научно-методические советы);</w:t>
      </w:r>
    </w:p>
    <w:p w:rsidR="00B02671" w:rsidRDefault="00D7359D">
      <w:pPr>
        <w:pStyle w:val="ConsPlusNormal0"/>
        <w:jc w:val="both"/>
      </w:pPr>
      <w:r>
        <w:t xml:space="preserve">(пп. 3.2 введен Федеральным </w:t>
      </w:r>
      <w:hyperlink r:id="rId27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10.06.2026 N 180-ФЗ)</w:t>
      </w:r>
    </w:p>
    <w:p w:rsidR="00B02671" w:rsidRDefault="00D7359D">
      <w:pPr>
        <w:pStyle w:val="ConsPlusNormal0"/>
        <w:spacing w:before="240"/>
        <w:ind w:firstLine="540"/>
        <w:jc w:val="both"/>
      </w:pPr>
      <w:r>
        <w:t>4) иные полномочия, предусмотренные настоящим Федеральным законом и иными федеральными законами.</w:t>
      </w:r>
    </w:p>
    <w:p w:rsidR="00B02671" w:rsidRDefault="00D7359D">
      <w:pPr>
        <w:pStyle w:val="ConsPlusNormal0"/>
        <w:jc w:val="both"/>
      </w:pPr>
      <w:r>
        <w:t xml:space="preserve">(пп. 4 введен Федеральным </w:t>
      </w:r>
      <w:hyperlink r:id="rId27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Title0"/>
        <w:ind w:firstLine="540"/>
        <w:jc w:val="both"/>
        <w:outlineLvl w:val="1"/>
      </w:pPr>
      <w:r>
        <w:t>Статья 9.4. Осуществление полномочий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во внутренних морских водах Российской Федерации и т</w:t>
      </w:r>
      <w:r>
        <w:t>ерриториальном море Российской Федерации</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277"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законом</w:t>
        </w:r>
      </w:hyperlink>
      <w:r>
        <w:t xml:space="preserve"> от 11.06.2021 N 193-ФЗ)</w:t>
      </w:r>
    </w:p>
    <w:p w:rsidR="00B02671" w:rsidRDefault="00B02671">
      <w:pPr>
        <w:pStyle w:val="ConsPlusNormal0"/>
        <w:jc w:val="both"/>
      </w:pPr>
    </w:p>
    <w:p w:rsidR="00B02671" w:rsidRDefault="00D7359D">
      <w:pPr>
        <w:pStyle w:val="ConsPlusNormal0"/>
        <w:ind w:firstLine="540"/>
        <w:jc w:val="both"/>
      </w:pPr>
      <w:r>
        <w:t>Органы государственной власти субъекта Российской Федерации, территория которого примыкает к внутренним морским водам Российской Федерации и территориальному морю Российской Федерации, осуществляют полномочия в области сохранения, использования, популяриза</w:t>
      </w:r>
      <w:r>
        <w:t xml:space="preserve">ции и государственной охраны объектов культурного наследия, определенные </w:t>
      </w:r>
      <w:hyperlink w:anchor="P280" w:tooltip="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w:r>
          <w:rPr>
            <w:color w:val="0000FF"/>
          </w:rPr>
          <w:t>статьями 9.1</w:t>
        </w:r>
      </w:hyperlink>
      <w:r>
        <w:t xml:space="preserve"> и </w:t>
      </w:r>
      <w:hyperlink w:anchor="P343" w:tooltip="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w:r>
          <w:rPr>
            <w:color w:val="0000FF"/>
          </w:rPr>
          <w:t>9.2</w:t>
        </w:r>
      </w:hyperlink>
      <w:r>
        <w:t xml:space="preserve"> настоящего Федерального закона, в акваториях внутренних морских вод Российской Федерации и территориального моря Российской Федерации с учетом положений Федерального </w:t>
      </w:r>
      <w:hyperlink r:id="rId278" w:tooltip="Федеральный закон от 31.07.1998 N 155-ФЗ (ред. от 31.07.2025) &quot;О внутренних морских водах, территориальном море и прилежащей зоне Российской Федерации&quot; {КонсультантПлюс}">
        <w:r>
          <w:rPr>
            <w:color w:val="0000FF"/>
          </w:rPr>
          <w:t>закона</w:t>
        </w:r>
      </w:hyperlink>
      <w:r>
        <w:t xml:space="preserve"> от 31 июля 1998 года N 155-ФЗ "О внутренних морских водах, территориальном море и прилежащей зоне Российской Федерации".</w:t>
      </w:r>
    </w:p>
    <w:p w:rsidR="00B02671" w:rsidRDefault="00B02671">
      <w:pPr>
        <w:pStyle w:val="ConsPlusNormal0"/>
        <w:ind w:firstLine="540"/>
        <w:jc w:val="both"/>
      </w:pPr>
    </w:p>
    <w:p w:rsidR="00B02671" w:rsidRDefault="00D7359D">
      <w:pPr>
        <w:pStyle w:val="ConsPlusTitle0"/>
        <w:ind w:firstLine="540"/>
        <w:jc w:val="both"/>
        <w:outlineLvl w:val="1"/>
      </w:pPr>
      <w:r>
        <w:t>Статья 10. Федеральный орган исполнительной власти, исполнительные органы субъектов Российской Федерации, органы местного само</w:t>
      </w:r>
      <w:r>
        <w:t>управления, уполномоченные в области сохранения, использования, популяризации и государственной охраны объектов культурного наследия</w:t>
      </w:r>
    </w:p>
    <w:p w:rsidR="00B02671" w:rsidRDefault="00D7359D">
      <w:pPr>
        <w:pStyle w:val="ConsPlusNormal0"/>
        <w:jc w:val="both"/>
      </w:pPr>
      <w:r>
        <w:t xml:space="preserve">(в ред. Федерального </w:t>
      </w:r>
      <w:hyperlink r:id="rId27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28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Меры по сохране</w:t>
      </w:r>
      <w:r>
        <w:t>нию, использованию, популяризации и государственной охране объектов культурного наследия в Российской Федерации осуществляют:</w:t>
      </w:r>
    </w:p>
    <w:p w:rsidR="00B02671" w:rsidRDefault="00D7359D">
      <w:pPr>
        <w:pStyle w:val="ConsPlusNormal0"/>
        <w:spacing w:before="240"/>
        <w:ind w:firstLine="540"/>
        <w:jc w:val="both"/>
      </w:pPr>
      <w:r>
        <w:lastRenderedPageBreak/>
        <w:t>1) федеральный орган охраны объектов культурного наследия;</w:t>
      </w:r>
    </w:p>
    <w:p w:rsidR="00B02671" w:rsidRDefault="00D7359D">
      <w:pPr>
        <w:pStyle w:val="ConsPlusNormal0"/>
        <w:jc w:val="both"/>
      </w:pPr>
      <w:r>
        <w:t xml:space="preserve">(пп. 1 в ред. Федерального </w:t>
      </w:r>
      <w:hyperlink r:id="rId281" w:tooltip="Федеральный закон от 24.07.2023 N 378-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24.07.2023 N 378-ФЗ)</w:t>
      </w:r>
    </w:p>
    <w:p w:rsidR="00B02671" w:rsidRDefault="00D7359D">
      <w:pPr>
        <w:pStyle w:val="ConsPlusNormal0"/>
        <w:spacing w:before="240"/>
        <w:ind w:firstLine="540"/>
        <w:jc w:val="both"/>
      </w:pPr>
      <w:r>
        <w:t>2) исполнительные органы субъектов Российской Федерации либо структурные подразделения высших исполнительных органов субъектов Российской Федерации, уполномоченные в области сохранения, использования, поп</w:t>
      </w:r>
      <w:r>
        <w:t>уляризации и государственной охраны объектов культурного наследия, не наделенные функциями, не предусмотренными настоящим Федеральным законом (далее - региональные органы охраны объектов культурного наследия);</w:t>
      </w:r>
    </w:p>
    <w:p w:rsidR="00B02671" w:rsidRDefault="00D7359D">
      <w:pPr>
        <w:pStyle w:val="ConsPlusNormal0"/>
        <w:jc w:val="both"/>
      </w:pPr>
      <w:r>
        <w:t xml:space="preserve">(в ред. Федерального </w:t>
      </w:r>
      <w:hyperlink r:id="rId28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 xml:space="preserve">3) местные администрации либо входящие в их структуру и уполномоченные в области сохранения, использования, популяризации </w:t>
      </w:r>
      <w:r>
        <w:t>и государственной охраны объектов культурного наследия отраслевые (функциональные) или территориальные органы (далее - муниципальные органы охраны объектов культурного наследия).</w:t>
      </w:r>
    </w:p>
    <w:p w:rsidR="00B02671" w:rsidRDefault="00B02671">
      <w:pPr>
        <w:pStyle w:val="ConsPlusNormal0"/>
      </w:pPr>
    </w:p>
    <w:p w:rsidR="00B02671" w:rsidRDefault="00D7359D">
      <w:pPr>
        <w:pStyle w:val="ConsPlusTitle0"/>
        <w:ind w:firstLine="540"/>
        <w:jc w:val="both"/>
        <w:outlineLvl w:val="1"/>
      </w:pPr>
      <w:bookmarkStart w:id="20" w:name="P422"/>
      <w:bookmarkEnd w:id="20"/>
      <w:r>
        <w:t>Статья 11. Государственный контроль (надзор) за состоянием, содержанием, сох</w:t>
      </w:r>
      <w:r>
        <w:t>ранением, использованием, популяризацией и государственной охраной объектов культурного наследия</w:t>
      </w:r>
    </w:p>
    <w:p w:rsidR="00B02671" w:rsidRDefault="00D7359D">
      <w:pPr>
        <w:pStyle w:val="ConsPlusNormal0"/>
        <w:jc w:val="both"/>
      </w:pPr>
      <w:r>
        <w:t xml:space="preserve">(в ред. Федерального </w:t>
      </w:r>
      <w:hyperlink r:id="rId28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w:t>
      </w:r>
      <w:r>
        <w:t>11.06.2021 N 170-ФЗ)</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2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Государственный контроль (надзор) за состоянием,</w:t>
      </w:r>
      <w:r>
        <w:t xml:space="preserve">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rsidR="00B02671" w:rsidRDefault="00D7359D">
      <w:pPr>
        <w:pStyle w:val="ConsPlusNormal0"/>
        <w:spacing w:before="240"/>
        <w:ind w:firstLine="540"/>
        <w:jc w:val="both"/>
      </w:pPr>
      <w:r>
        <w:t>1) федерального государ</w:t>
      </w:r>
      <w:r>
        <w:t>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w:t>
      </w:r>
      <w:r>
        <w:t xml:space="preserve">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w:t>
      </w:r>
      <w:hyperlink r:id="rId285" w:tooltip="Постановление Правительства РФ от 30.06.2021 N 1093 (ред. от 04.07.2026) &quot;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вместе ">
        <w:r>
          <w:rPr>
            <w:color w:val="0000FF"/>
          </w:rPr>
          <w:t>положением</w:t>
        </w:r>
      </w:hyperlink>
      <w:r>
        <w:t>, утверждаемым Правительством Российской Федерации;</w:t>
      </w:r>
    </w:p>
    <w:p w:rsidR="00B02671" w:rsidRDefault="00D7359D">
      <w:pPr>
        <w:pStyle w:val="ConsPlusNormal0"/>
        <w:spacing w:before="240"/>
        <w:ind w:firstLine="540"/>
        <w:jc w:val="both"/>
      </w:pPr>
      <w:r>
        <w:t>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w:t>
      </w:r>
      <w:r>
        <w:t>следия, в соответствии с положениями, утверждаемыми высшими исполнительными органами субъектов Российской Федерации.</w:t>
      </w:r>
    </w:p>
    <w:p w:rsidR="00B02671" w:rsidRDefault="00D7359D">
      <w:pPr>
        <w:pStyle w:val="ConsPlusNormal0"/>
        <w:jc w:val="both"/>
      </w:pPr>
      <w:r>
        <w:t xml:space="preserve">(в ред. Федерального </w:t>
      </w:r>
      <w:hyperlink r:id="rId28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jc w:val="both"/>
      </w:pPr>
      <w:r>
        <w:t xml:space="preserve">(п. 1 в ред. Федерального </w:t>
      </w:r>
      <w:hyperlink r:id="rId28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2. Предметом государственного контроля (надзора) в области охраны объектов культурного наследия являются:</w:t>
      </w:r>
    </w:p>
    <w:p w:rsidR="00B02671" w:rsidRDefault="00D7359D">
      <w:pPr>
        <w:pStyle w:val="ConsPlusNormal0"/>
        <w:spacing w:before="240"/>
        <w:ind w:firstLine="540"/>
        <w:jc w:val="both"/>
      </w:pPr>
      <w:r>
        <w:t>1) 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w:t>
      </w:r>
      <w:r>
        <w:t xml:space="preserve">аны объектов культурного наследия федерального значения, защитных зон </w:t>
      </w:r>
      <w:r>
        <w:lastRenderedPageBreak/>
        <w:t>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w:t>
      </w:r>
      <w:r>
        <w:t>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w:t>
      </w:r>
    </w:p>
    <w:p w:rsidR="00B02671" w:rsidRDefault="00D7359D">
      <w:pPr>
        <w:pStyle w:val="ConsPlusNormal0"/>
        <w:spacing w:before="240"/>
        <w:ind w:firstLine="540"/>
        <w:jc w:val="both"/>
      </w:pPr>
      <w:r>
        <w:t>требования охранных обязательств собственников или иных законн</w:t>
      </w:r>
      <w:r>
        <w:t>ых владельцев объектов культурного наследия;</w:t>
      </w:r>
    </w:p>
    <w:p w:rsidR="00B02671" w:rsidRDefault="00D7359D">
      <w:pPr>
        <w:pStyle w:val="ConsPlusNormal0"/>
        <w:spacing w:before="24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B02671" w:rsidRDefault="00D7359D">
      <w:pPr>
        <w:pStyle w:val="ConsPlusNormal0"/>
        <w:spacing w:before="240"/>
        <w:ind w:firstLine="540"/>
        <w:jc w:val="both"/>
      </w:pPr>
      <w:r>
        <w:t>требования к градостро</w:t>
      </w:r>
      <w:r>
        <w:t>ительным регламентам в границах территорий зон охраны объекта культурного наследия, в границах территории достопримечательного места с учетом установленных для этих территорий особых режимов использования земель;</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w:t>
            </w:r>
            <w:r>
              <w:rPr>
                <w:color w:val="392C69"/>
              </w:rPr>
              <w:t>7 в абз. 5 пп. 1 п. 2 ст. 11 вносятся изменения (</w:t>
            </w:r>
            <w:hyperlink r:id="rId28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289"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w:t>
      </w:r>
      <w:r>
        <w:t>;</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6 пп. 1 п. 2 ст. 11 вносятся изменения (</w:t>
            </w:r>
            <w:hyperlink r:id="rId29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291"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B02671" w:rsidRDefault="00D7359D">
      <w:pPr>
        <w:pStyle w:val="ConsPlusNormal0"/>
        <w:spacing w:before="240"/>
        <w:ind w:firstLine="540"/>
        <w:jc w:val="both"/>
      </w:pPr>
      <w:r>
        <w:t>требования к осуществлению деятельности в границах территори</w:t>
      </w:r>
      <w:r>
        <w:t>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w:t>
      </w:r>
      <w:r>
        <w:t xml:space="preserve"> объекта или его части, в границах которых располагается объект археологического наследия, установленные настоящим Федеральным законом;</w:t>
      </w:r>
    </w:p>
    <w:p w:rsidR="00B02671" w:rsidRDefault="00D7359D">
      <w:pPr>
        <w:pStyle w:val="ConsPlusNormal0"/>
        <w:spacing w:before="240"/>
        <w:ind w:firstLine="540"/>
        <w:jc w:val="both"/>
      </w:pPr>
      <w:r>
        <w:t>требования к обеспечению доступности для инвалидов объектов социальной, инженерной и транспортной инфраструктур и предос</w:t>
      </w:r>
      <w:r>
        <w:t>тавляемых услуг;</w:t>
      </w:r>
    </w:p>
    <w:p w:rsidR="00B02671" w:rsidRDefault="00D7359D">
      <w:pPr>
        <w:pStyle w:val="ConsPlusNormal0"/>
        <w:spacing w:before="240"/>
        <w:ind w:firstLine="540"/>
        <w:jc w:val="both"/>
      </w:pPr>
      <w:r>
        <w:t xml:space="preserve">требования к проведению работ по капитальному ремонту общего имущества в многоквартирных домах, являющихся объектами культурного наследия федерального значения, предусмотренные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настоящего Федерального закона;</w:t>
      </w:r>
    </w:p>
    <w:p w:rsidR="00B02671" w:rsidRDefault="00D7359D">
      <w:pPr>
        <w:pStyle w:val="ConsPlusNormal0"/>
        <w:jc w:val="both"/>
      </w:pPr>
      <w:r>
        <w:lastRenderedPageBreak/>
        <w:t xml:space="preserve">(абзац введен Федеральным </w:t>
      </w:r>
      <w:hyperlink r:id="rId292"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w:t>
      </w:r>
      <w:r>
        <w:t>кой Федерации;</w:t>
      </w:r>
    </w:p>
    <w:p w:rsidR="00B02671" w:rsidRDefault="00D7359D">
      <w:pPr>
        <w:pStyle w:val="ConsPlusNormal0"/>
        <w:spacing w:before="240"/>
        <w:ind w:firstLine="540"/>
        <w:jc w:val="both"/>
      </w:pPr>
      <w:r>
        <w:t>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w:t>
      </w:r>
      <w:r>
        <w:t>рного наследия;</w:t>
      </w:r>
    </w:p>
    <w:p w:rsidR="00B02671" w:rsidRDefault="00D7359D">
      <w:pPr>
        <w:pStyle w:val="ConsPlusNormal0"/>
        <w:spacing w:before="240"/>
        <w:ind w:firstLine="540"/>
        <w:jc w:val="both"/>
      </w:pPr>
      <w:r>
        <w:t>2) 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w:t>
      </w:r>
      <w:r>
        <w:t xml:space="preserve">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w:t>
      </w:r>
      <w:hyperlink w:anchor="P78" w:tooltip="Статья 3. Объекты культурного наследия (памятники истории и культуры) народов Российской Федерации">
        <w:r>
          <w:rPr>
            <w:color w:val="0000FF"/>
          </w:rPr>
          <w:t>статьей 3</w:t>
        </w:r>
      </w:hyperlink>
      <w:r>
        <w:t xml:space="preserve">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w:t>
      </w:r>
      <w:r>
        <w:t>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w:t>
      </w:r>
      <w:r>
        <w:t xml:space="preserve">я, перечень которых устанавливается Правительством Российской Федерации в соответствии с </w:t>
      </w:r>
      <w:hyperlink w:anchor="P284" w:tooltip="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в том числе во внутренних морских водах Российской Федерации и территориальном море Росс">
        <w:r>
          <w:rPr>
            <w:color w:val="0000FF"/>
          </w:rPr>
          <w:t>пунктом 1 статьи 9.1</w:t>
        </w:r>
      </w:hyperlink>
      <w:r>
        <w:t xml:space="preserve"> настоящего Федерального закона) установленных настоящим Федеральным законом, другими федеральными законами, п</w:t>
      </w:r>
      <w:r>
        <w:t>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w:t>
      </w:r>
      <w:r>
        <w:t>льтурного наследия, включая:</w:t>
      </w:r>
    </w:p>
    <w:p w:rsidR="00B02671" w:rsidRDefault="00D7359D">
      <w:pPr>
        <w:pStyle w:val="ConsPlusNormal0"/>
        <w:spacing w:before="240"/>
        <w:ind w:firstLine="540"/>
        <w:jc w:val="both"/>
      </w:pPr>
      <w:r>
        <w:t>требования охранных обязательств собственников или иных законных владельцев объектов культурного наследия;</w:t>
      </w:r>
    </w:p>
    <w:p w:rsidR="00B02671" w:rsidRDefault="00D7359D">
      <w:pPr>
        <w:pStyle w:val="ConsPlusNormal0"/>
        <w:spacing w:before="24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B02671" w:rsidRDefault="00D7359D">
      <w:pPr>
        <w:pStyle w:val="ConsPlusNormal0"/>
        <w:spacing w:before="240"/>
        <w:ind w:firstLine="540"/>
        <w:jc w:val="both"/>
      </w:pPr>
      <w:r>
        <w:t>требования к градостроительным регламентам в границах территорий зо</w:t>
      </w:r>
      <w:r>
        <w:t>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использования земель;</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w:t>
            </w:r>
            <w:r>
              <w:rPr>
                <w:color w:val="392C69"/>
              </w:rPr>
              <w:t>.2027 в абз. 5 пп. 2 п. 2 ст. 11 вносятся изменения (</w:t>
            </w:r>
            <w:hyperlink r:id="rId29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294"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w:t>
      </w:r>
      <w:r>
        <w:lastRenderedPageBreak/>
        <w:t>насле</w:t>
      </w:r>
      <w:r>
        <w:t>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6 пп. 2 п. 2 ст. 11 вносятся изменения (</w:t>
            </w:r>
            <w:hyperlink r:id="rId29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296"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B02671" w:rsidRDefault="00D7359D">
      <w:pPr>
        <w:pStyle w:val="ConsPlusNormal0"/>
        <w:spacing w:before="240"/>
        <w:ind w:firstLine="540"/>
        <w:jc w:val="both"/>
      </w:pPr>
      <w:r>
        <w:t>требования к осуществлению деятельности в границах территори</w:t>
      </w:r>
      <w:r>
        <w:t>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w:t>
      </w:r>
      <w:r>
        <w:t>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B02671" w:rsidRDefault="00D7359D">
      <w:pPr>
        <w:pStyle w:val="ConsPlusNormal0"/>
        <w:spacing w:before="240"/>
        <w:ind w:firstLine="540"/>
        <w:jc w:val="both"/>
      </w:pPr>
      <w:r>
        <w:t>требования к обеспечению доступности для инвалидов объектов социально</w:t>
      </w:r>
      <w:r>
        <w:t>й, инженерной и транспортной инфраструктур и предоставляемых услуг;</w:t>
      </w:r>
    </w:p>
    <w:p w:rsidR="00B02671" w:rsidRDefault="00D7359D">
      <w:pPr>
        <w:pStyle w:val="ConsPlusNormal0"/>
        <w:spacing w:before="240"/>
        <w:ind w:firstLine="540"/>
        <w:jc w:val="both"/>
      </w:pPr>
      <w:r>
        <w:t>требования к проведению работ по капитальному ремонту общего имущества в многоквартирных домах, являющихся объектами культурного наследия регионального значения или местного (муниципальног</w:t>
      </w:r>
      <w:r>
        <w:t xml:space="preserve">о) значения, выявленными объектами культурного наследия, предусмотренные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w:t>
      </w:r>
      <w:r>
        <w:t>оящего Федерального закона;</w:t>
      </w:r>
    </w:p>
    <w:p w:rsidR="00B02671" w:rsidRDefault="00D7359D">
      <w:pPr>
        <w:pStyle w:val="ConsPlusNormal0"/>
        <w:jc w:val="both"/>
      </w:pPr>
      <w:r>
        <w:t xml:space="preserve">(абзац введен Федеральным </w:t>
      </w:r>
      <w:hyperlink r:id="rId297"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меры по обеспечению сохранности объекта культурн</w:t>
      </w:r>
      <w:r>
        <w:t>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w:t>
      </w:r>
      <w:r>
        <w:t xml:space="preserve">едия в соответствии со </w:t>
      </w:r>
      <w:hyperlink w:anchor="P78" w:tooltip="Статья 3. Объекты культурного наследия (памятники истории и культуры) народов Российской Федерации">
        <w:r>
          <w:rPr>
            <w:color w:val="0000FF"/>
          </w:rPr>
          <w:t>статьей 3</w:t>
        </w:r>
      </w:hyperlink>
      <w:r>
        <w:t xml:space="preserve"> настоящего Федерального закона, обнаруженного в ходе проведения изыскательских, проектных, зе</w:t>
      </w:r>
      <w:r>
        <w:t xml:space="preserve">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 в том числе меры, п</w:t>
      </w:r>
      <w:r>
        <w:t>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sidR="00B02671" w:rsidRDefault="00D7359D">
      <w:pPr>
        <w:pStyle w:val="ConsPlusNormal0"/>
        <w:jc w:val="both"/>
      </w:pPr>
      <w:r>
        <w:t xml:space="preserve">(п. 2 в ред. Федерального </w:t>
      </w:r>
      <w:hyperlink r:id="rId29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3. Организация и осуществление государственного контроля (надзора) в области охраны объектов культурного наследия регулируются Федерал</w:t>
      </w:r>
      <w:r>
        <w:t xml:space="preserve">ьным </w:t>
      </w:r>
      <w:hyperlink r:id="rId29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02671" w:rsidRDefault="00D7359D">
      <w:pPr>
        <w:pStyle w:val="ConsPlusNormal0"/>
        <w:jc w:val="both"/>
      </w:pPr>
      <w:r>
        <w:t xml:space="preserve">(п. 3 в ред. Федерального </w:t>
      </w:r>
      <w:hyperlink r:id="rId30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4. Государственный контроль (надзор) за реализацией исполнительными органами субъектов Российской Федерации и органами местного самоуправления полномочий в области охраны объектов кул</w:t>
      </w:r>
      <w:r>
        <w:t xml:space="preserve">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w:t>
      </w:r>
      <w:r>
        <w:lastRenderedPageBreak/>
        <w:t xml:space="preserve">соответствии с положениями Федерального </w:t>
      </w:r>
      <w:hyperlink r:id="rId30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302"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r>
        <w:t>.</w:t>
      </w:r>
    </w:p>
    <w:p w:rsidR="00B02671" w:rsidRDefault="00D7359D">
      <w:pPr>
        <w:pStyle w:val="ConsPlusNormal0"/>
        <w:jc w:val="both"/>
      </w:pPr>
      <w:r>
        <w:t xml:space="preserve">(в ред. Федеральных законов от 11.06.2021 </w:t>
      </w:r>
      <w:hyperlink r:id="rId3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3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02671" w:rsidRDefault="00D7359D">
      <w:pPr>
        <w:pStyle w:val="ConsPlusNormal0"/>
        <w:spacing w:before="240"/>
        <w:ind w:firstLine="540"/>
        <w:jc w:val="both"/>
      </w:pPr>
      <w:bookmarkStart w:id="21" w:name="P469"/>
      <w:bookmarkEnd w:id="21"/>
      <w:r>
        <w:t>5. При осуществлении государственного контроля (надзора) в области охраны объектов культурного наследия:</w:t>
      </w:r>
    </w:p>
    <w:p w:rsidR="00B02671" w:rsidRDefault="00D7359D">
      <w:pPr>
        <w:pStyle w:val="ConsPlusNormal0"/>
        <w:spacing w:before="240"/>
        <w:ind w:firstLine="540"/>
        <w:jc w:val="both"/>
      </w:pPr>
      <w:r>
        <w:t>плановые контрольные (надзорные) мероприятия не проводятся;</w:t>
      </w:r>
    </w:p>
    <w:p w:rsidR="00B02671" w:rsidRDefault="00D7359D">
      <w:pPr>
        <w:pStyle w:val="ConsPlusNormal0"/>
        <w:spacing w:before="240"/>
        <w:ind w:firstLine="540"/>
        <w:jc w:val="both"/>
      </w:pPr>
      <w:r>
        <w:t>контрольные (</w:t>
      </w:r>
      <w:r>
        <w:t>надзорные) мероприятия проводятся, в том числе на основании программы проверок.</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абз. 4 п. 5 ст. 11 излагается в новой редакции (</w:t>
            </w:r>
            <w:hyperlink r:id="rId30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306"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разрешения на проведение работ по сохранению объектов культурного наследия, выданного данным о</w:t>
      </w:r>
      <w:r>
        <w:t>рганом,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 а также на основании увед</w:t>
      </w:r>
      <w:r>
        <w:t xml:space="preserve">омления о начале работ по капитальному ремонту общего имущества в многоквартирном доме, являющемся объектом культурного наследия, предусмотренного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настоящего Федерального закона.</w:t>
      </w:r>
    </w:p>
    <w:p w:rsidR="00B02671" w:rsidRDefault="00D7359D">
      <w:pPr>
        <w:pStyle w:val="ConsPlusNormal0"/>
        <w:jc w:val="both"/>
      </w:pPr>
      <w:r>
        <w:t xml:space="preserve">(в ред. Федерального </w:t>
      </w:r>
      <w:hyperlink r:id="rId307"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w:t>
      </w:r>
      <w:r>
        <w:t>4.07.2023 N 365-ФЗ)</w:t>
      </w:r>
    </w:p>
    <w:p w:rsidR="00B02671" w:rsidRDefault="00D7359D">
      <w:pPr>
        <w:pStyle w:val="ConsPlusNormal0"/>
        <w:spacing w:before="240"/>
        <w:ind w:firstLine="540"/>
        <w:jc w:val="both"/>
      </w:pPr>
      <w:r>
        <w:t xml:space="preserve">Порядок формирования и изменения программы проверок устанавливается </w:t>
      </w:r>
      <w:hyperlink r:id="rId308" w:tooltip="Постановление Правительства РФ от 30.06.2021 N 1093 (ред. от 04.07.2026) &quot;О федеральном государственном контроле (надзоре) за состоянием, содержанием, сохранением, использованием, популяризацией и государственной охраной объектов культурного наследия&quot; (вместе ">
        <w:r>
          <w:rPr>
            <w:color w:val="0000FF"/>
          </w:rPr>
          <w:t>положением</w:t>
        </w:r>
      </w:hyperlink>
      <w:r>
        <w:t xml:space="preserve"> о государственном контроле (н</w:t>
      </w:r>
      <w:r>
        <w:t>адзоре).</w:t>
      </w:r>
    </w:p>
    <w:p w:rsidR="00B02671" w:rsidRDefault="00D7359D">
      <w:pPr>
        <w:pStyle w:val="ConsPlusNormal0"/>
        <w:spacing w:before="240"/>
        <w:ind w:firstLine="540"/>
        <w:jc w:val="both"/>
      </w:pPr>
      <w:r>
        <w:t>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w:t>
      </w:r>
      <w:r>
        <w:t>бязательных требований (мониторинга безопасности).</w:t>
      </w:r>
    </w:p>
    <w:p w:rsidR="00B02671" w:rsidRDefault="00D7359D">
      <w:pPr>
        <w:pStyle w:val="ConsPlusNormal0"/>
        <w:jc w:val="both"/>
      </w:pPr>
      <w:r>
        <w:t xml:space="preserve">(п. 5 в ред. Федерального </w:t>
      </w:r>
      <w:hyperlink r:id="rId3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bookmarkStart w:id="22" w:name="P479"/>
      <w:bookmarkEnd w:id="22"/>
      <w:r>
        <w:t xml:space="preserve">6. Должностные лица </w:t>
      </w:r>
      <w:r>
        <w:t>органов охраны объектов культурного наследия в порядке, установленном законодательством Российской Федерации, имеют право:</w:t>
      </w:r>
    </w:p>
    <w:p w:rsidR="00B02671" w:rsidRDefault="00D7359D">
      <w:pPr>
        <w:pStyle w:val="ConsPlusNormal0"/>
        <w:spacing w:before="240"/>
        <w:ind w:firstLine="540"/>
        <w:jc w:val="both"/>
      </w:pPr>
      <w:r>
        <w:t xml:space="preserve">1) утратил силу с 1 июля 2021 года. - Федеральный </w:t>
      </w:r>
      <w:hyperlink r:id="rId3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B02671" w:rsidRDefault="00D7359D">
      <w:pPr>
        <w:pStyle w:val="ConsPlusNormal0"/>
        <w:spacing w:before="240"/>
        <w:ind w:firstLine="540"/>
        <w:jc w:val="both"/>
      </w:pPr>
      <w:r>
        <w:t>2) беспрепятственно по предъявлении служебного удостоверения и в соответствии с полномочиями, установленными решением органа охраны объектов культурного наследия о проведении контро</w:t>
      </w:r>
      <w:r>
        <w:t xml:space="preserve">льного (надзорного) мероприятия посещать и обследовать используемые органами государственной власти, органами местного самоуправления, юридическими лицами, </w:t>
      </w:r>
      <w:r>
        <w:lastRenderedPageBreak/>
        <w:t>индивидуальными предпринимателями и физическими лицами при осуществлении хозяйственной и иной деятел</w:t>
      </w:r>
      <w:r>
        <w:t>ьности территории, здания, производственные, хозяйственные и иные нежилые помещения, строения, сооружения, являющиеся объектами культурного наследия либо находящиеся в зонах охраны таких объектов, земельные участки, на которых такие объекты расположены либ</w:t>
      </w:r>
      <w:r>
        <w:t xml:space="preserve">о которые находятся в зонах охраны таких объектов, а с согласия собственников жилые помещения, являющиеся объектами культурного наследия. Дата и время посещения и обследования должностным лицом органа охраны объектов культурного наследия жилого помещения, </w:t>
      </w:r>
      <w:r>
        <w:t>занимаемого физическим лицом, должны быть предварительно согласованы с указанным физическим лицом;</w:t>
      </w:r>
    </w:p>
    <w:p w:rsidR="00B02671" w:rsidRDefault="00D7359D">
      <w:pPr>
        <w:pStyle w:val="ConsPlusNormal0"/>
        <w:jc w:val="both"/>
      </w:pPr>
      <w:r>
        <w:t xml:space="preserve">(в ред. Федерального </w:t>
      </w:r>
      <w:hyperlink r:id="rId3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w:t>
      </w:r>
      <w:r>
        <w:t>т 11.06.2021 N 170-ФЗ)</w:t>
      </w:r>
    </w:p>
    <w:p w:rsidR="00B02671" w:rsidRDefault="00D7359D">
      <w:pPr>
        <w:pStyle w:val="ConsPlusNormal0"/>
        <w:spacing w:before="240"/>
        <w:ind w:firstLine="540"/>
        <w:jc w:val="both"/>
      </w:pPr>
      <w:r>
        <w:t>3) выдавать предписания, в том числе:</w:t>
      </w:r>
    </w:p>
    <w:p w:rsidR="00B02671" w:rsidRDefault="00D7359D">
      <w:pPr>
        <w:pStyle w:val="ConsPlusNormal0"/>
        <w:spacing w:before="240"/>
        <w:ind w:firstLine="540"/>
        <w:jc w:val="both"/>
      </w:pPr>
      <w:r>
        <w:t>об устранении выявленных нарушений обязательных требований, предъявляемых к собственнику или иному законному владельцу объекта культурного наследия либо земельного участка, водного объекта или его части, в границах которых располагается объект археологичес</w:t>
      </w:r>
      <w:r>
        <w:t>кого наследия, объекта недвижимого имущества, расположенного в зонах охраны объектов культурного наследия;</w:t>
      </w:r>
    </w:p>
    <w:p w:rsidR="00B02671" w:rsidRDefault="00D7359D">
      <w:pPr>
        <w:pStyle w:val="ConsPlusNormal0"/>
        <w:spacing w:before="240"/>
        <w:ind w:firstLine="540"/>
        <w:jc w:val="both"/>
      </w:pPr>
      <w:r>
        <w:t>об устранении нарушений особого режима использования земель в границах зон охраны объекта культурного наследия;</w:t>
      </w:r>
    </w:p>
    <w:p w:rsidR="00B02671" w:rsidRDefault="00D7359D">
      <w:pPr>
        <w:pStyle w:val="ConsPlusNormal0"/>
        <w:spacing w:before="240"/>
        <w:ind w:firstLine="540"/>
        <w:jc w:val="both"/>
      </w:pPr>
      <w:r>
        <w:t xml:space="preserve">об устранении нарушений требований к </w:t>
      </w:r>
      <w:r>
        <w:t>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w:t>
      </w:r>
    </w:p>
    <w:p w:rsidR="00B02671" w:rsidRDefault="00D7359D">
      <w:pPr>
        <w:pStyle w:val="ConsPlusNormal0"/>
        <w:spacing w:before="240"/>
        <w:ind w:firstLine="540"/>
        <w:jc w:val="both"/>
      </w:pPr>
      <w:r>
        <w:t>о приостановлении работ, у</w:t>
      </w:r>
      <w:r>
        <w:t xml:space="preserve">казанных в </w:t>
      </w:r>
      <w:hyperlink w:anchor="P1069" w:tooltip="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
        <w:r>
          <w:rPr>
            <w:color w:val="0000FF"/>
          </w:rPr>
          <w:t>статье 36</w:t>
        </w:r>
      </w:hyperlink>
      <w:r>
        <w:t xml:space="preserve"> настоящего Федерального закона;</w:t>
      </w:r>
    </w:p>
    <w:p w:rsidR="00B02671" w:rsidRDefault="00D7359D">
      <w:pPr>
        <w:pStyle w:val="ConsPlusNormal0"/>
        <w:spacing w:before="240"/>
        <w:ind w:firstLine="540"/>
        <w:jc w:val="both"/>
      </w:pPr>
      <w:r>
        <w:t>4) привлекать к административной ответственности и принимать меры по предотвращению правонарушений;</w:t>
      </w:r>
    </w:p>
    <w:p w:rsidR="00B02671" w:rsidRDefault="00D7359D">
      <w:pPr>
        <w:pStyle w:val="ConsPlusNormal0"/>
        <w:spacing w:before="240"/>
        <w:ind w:firstLine="540"/>
        <w:jc w:val="both"/>
      </w:pPr>
      <w:r>
        <w:t>5) направлять в уполномоченные органы материалы, связанные с нару</w:t>
      </w:r>
      <w:r>
        <w:t>шениями обязательных требований, для решения вопросов о возбуждении уголовных дел по признакам преступлений;</w:t>
      </w:r>
    </w:p>
    <w:p w:rsidR="00B02671" w:rsidRDefault="00D7359D">
      <w:pPr>
        <w:pStyle w:val="ConsPlusNormal0"/>
        <w:spacing w:before="240"/>
        <w:ind w:firstLine="540"/>
        <w:jc w:val="both"/>
      </w:pPr>
      <w:r>
        <w:t>6) предъявлять в суд:</w:t>
      </w:r>
    </w:p>
    <w:p w:rsidR="00B02671" w:rsidRDefault="00D7359D">
      <w:pPr>
        <w:pStyle w:val="ConsPlusNormal0"/>
        <w:spacing w:before="240"/>
        <w:ind w:firstLine="540"/>
        <w:jc w:val="both"/>
      </w:pPr>
      <w:r>
        <w:t>иски о понуждении исполнить обязательства в области сохранения, использования, популяризации и государственной охраны объекто</w:t>
      </w:r>
      <w:r>
        <w:t>в культурного наследия в натуре;</w:t>
      </w:r>
    </w:p>
    <w:p w:rsidR="00B02671" w:rsidRDefault="00D7359D">
      <w:pPr>
        <w:pStyle w:val="ConsPlusNormal0"/>
        <w:spacing w:before="240"/>
        <w:ind w:firstLine="540"/>
        <w:jc w:val="both"/>
      </w:pPr>
      <w:r>
        <w:t>в случае, если собственник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w:t>
      </w:r>
      <w:r>
        <w:t>о наследия либо собственник земельного участка, в границах которого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объекта культурного наследи</w:t>
      </w:r>
      <w:r>
        <w:t>я и влекущие утрату им своего значения, иски об изъятии из собственности указанных лиц объекта культурного наследия либо земельного участка, в границах которого располагается объект археологического наследия;</w:t>
      </w:r>
    </w:p>
    <w:p w:rsidR="00B02671" w:rsidRDefault="00D7359D">
      <w:pPr>
        <w:pStyle w:val="ConsPlusNormal0"/>
        <w:spacing w:before="240"/>
        <w:ind w:firstLine="540"/>
        <w:jc w:val="both"/>
      </w:pPr>
      <w:r>
        <w:lastRenderedPageBreak/>
        <w:t>в случае, если объект культурного наследия, вкл</w:t>
      </w:r>
      <w:r>
        <w:t>юченный в реестр, уничтожен по вине собственника данного объекта или пользователя данным объектом либо по вине владельца земельного участка, в границах которого располагался объект археологического наследия, иски о безвозмездном изъятии у указанных лиц зем</w:t>
      </w:r>
      <w:r>
        <w:t>ельного участка в границах территории объекта культурного наследия, являющегося неотъемлемой частью объекта культурного наследия, либо земельного участка, в границах которого располагался объект археологического наследия.</w:t>
      </w:r>
    </w:p>
    <w:p w:rsidR="00B02671" w:rsidRDefault="00D7359D">
      <w:pPr>
        <w:pStyle w:val="ConsPlusNormal0"/>
        <w:spacing w:before="240"/>
        <w:ind w:firstLine="540"/>
        <w:jc w:val="both"/>
      </w:pPr>
      <w:r>
        <w:t>7 - 8. Утратили силу с 1 июля 2021</w:t>
      </w:r>
      <w:r>
        <w:t xml:space="preserve"> года. - Федеральный </w:t>
      </w:r>
      <w:hyperlink r:id="rId31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B02671" w:rsidRDefault="00D7359D">
      <w:pPr>
        <w:pStyle w:val="ConsPlusNormal0"/>
        <w:spacing w:before="240"/>
        <w:ind w:firstLine="540"/>
        <w:jc w:val="both"/>
      </w:pPr>
      <w:r>
        <w:t>9. В случае, если по результатам проведенных контрольных (надзорных) мероприя</w:t>
      </w:r>
      <w:r>
        <w:t>тий в рамках осуществления государственного контроля (надзора) в области охраны объектов культурного наследия должностным лицом органа охраны объектов культурного наследия выявлен факт размещения объекта капитального строительства с нарушением требований к</w:t>
      </w:r>
      <w:r>
        <w:t xml:space="preserve"> осуществлению деятельности в границах территории объекта культурного наследия либо особого режима использования земельного участка, водного объекта или его части, в границах которых располагается объект археологического наследия, требований градостроитель</w:t>
      </w:r>
      <w:r>
        <w:t>ных регламентов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установленных для этих территорий особых режимов использования земель, требован</w:t>
      </w:r>
      <w:r>
        <w:t>ий к осуществлению деятельности в границах территории достопримечательного места, указанное лицо в срок не позднее пяти рабочих дней со дня окончания проверки направляет в орган местного самоуправления поселения, муниципального округа, городского округа по</w:t>
      </w:r>
      <w:r>
        <w:t xml:space="preserve">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w:t>
      </w:r>
      <w:r>
        <w:t xml:space="preserve">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w:t>
      </w:r>
      <w:hyperlink r:id="rId313"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о градостроительной деятельности.</w:t>
      </w:r>
    </w:p>
    <w:p w:rsidR="00B02671" w:rsidRDefault="00D7359D">
      <w:pPr>
        <w:pStyle w:val="ConsPlusNormal0"/>
        <w:jc w:val="both"/>
      </w:pPr>
      <w:r>
        <w:t xml:space="preserve">(п. 9 введен Федеральным </w:t>
      </w:r>
      <w:hyperlink r:id="rId31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законом</w:t>
        </w:r>
      </w:hyperlink>
      <w:r>
        <w:t xml:space="preserve"> от 03.08.2018 N 340-ФЗ; в ред. Федеральны</w:t>
      </w:r>
      <w:r>
        <w:t xml:space="preserve">х законов от 30.04.2021 </w:t>
      </w:r>
      <w:hyperlink r:id="rId315" w:tooltip="Федеральный закон от 30.04.2021 N 114-ФЗ &quot;О внесении изменений в отдельные законодательные акты Российской Федерации&quot; {КонсультантПлюс}">
        <w:r>
          <w:rPr>
            <w:color w:val="0000FF"/>
          </w:rPr>
          <w:t>N 114-ФЗ</w:t>
        </w:r>
      </w:hyperlink>
      <w:r>
        <w:t xml:space="preserve">, от 11.06.2021 </w:t>
      </w:r>
      <w:hyperlink r:id="rId3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B02671" w:rsidRDefault="00B02671">
      <w:pPr>
        <w:pStyle w:val="ConsPlusNormal0"/>
      </w:pPr>
    </w:p>
    <w:p w:rsidR="00B02671" w:rsidRDefault="00D7359D">
      <w:pPr>
        <w:pStyle w:val="ConsPlusTitle0"/>
        <w:ind w:firstLine="540"/>
        <w:jc w:val="both"/>
        <w:outlineLvl w:val="1"/>
      </w:pPr>
      <w:r>
        <w:t>Статья 12. Государственные программы Российской Федерации, государ</w:t>
      </w:r>
      <w:r>
        <w:t>ственные программы субъектов Российской Федерации, муниципальные программы в области сохранения, использования, популяризации и государственной охраны объектов культурного наследия</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317" w:tooltip="Федеральный закон от 20.10.2022 N 407-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20.10.2022 N 407-ФЗ)</w:t>
      </w:r>
    </w:p>
    <w:p w:rsidR="00B02671" w:rsidRDefault="00B02671">
      <w:pPr>
        <w:pStyle w:val="ConsPlusNormal0"/>
      </w:pPr>
    </w:p>
    <w:p w:rsidR="00B02671" w:rsidRDefault="00D7359D">
      <w:pPr>
        <w:pStyle w:val="ConsPlusNormal0"/>
        <w:ind w:firstLine="540"/>
        <w:jc w:val="both"/>
      </w:pPr>
      <w:bookmarkStart w:id="23" w:name="P502"/>
      <w:bookmarkEnd w:id="23"/>
      <w:r>
        <w:t>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w:t>
      </w:r>
      <w:r>
        <w:t>х программ субъектов Российской Федерации, муниципальных программ, предусмотренных бюджетным законодательством.</w:t>
      </w:r>
    </w:p>
    <w:p w:rsidR="00B02671" w:rsidRDefault="00D7359D">
      <w:pPr>
        <w:pStyle w:val="ConsPlusNormal0"/>
        <w:spacing w:before="240"/>
        <w:ind w:firstLine="540"/>
        <w:jc w:val="both"/>
      </w:pPr>
      <w:bookmarkStart w:id="24" w:name="P503"/>
      <w:bookmarkEnd w:id="24"/>
      <w:r>
        <w:t xml:space="preserve">2. Включению в программы, указанные в </w:t>
      </w:r>
      <w:hyperlink w:anchor="P50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
        <w:r>
          <w:rPr>
            <w:color w:val="0000FF"/>
          </w:rPr>
          <w:t>пункте 1</w:t>
        </w:r>
      </w:hyperlink>
      <w:r>
        <w:t xml:space="preserve"> настоящей статьи, в приоритетном порядке подлежат объекты ку</w:t>
      </w:r>
      <w:r>
        <w:t>льтурного наследия, которые соответствуют одному или нескольким из следующих критериев:</w:t>
      </w:r>
    </w:p>
    <w:p w:rsidR="00B02671" w:rsidRDefault="00D7359D">
      <w:pPr>
        <w:pStyle w:val="ConsPlusNormal0"/>
        <w:spacing w:before="240"/>
        <w:ind w:firstLine="540"/>
        <w:jc w:val="both"/>
      </w:pPr>
      <w:r>
        <w:lastRenderedPageBreak/>
        <w:t xml:space="preserve">1) объект культурного наследия относится к особо ценным </w:t>
      </w:r>
      <w:hyperlink r:id="rId318" w:tooltip="Указ Президента РФ от 30.11.1992 N 1487 (ред. от 09.09.2019) &quot;Об особо ценных объектах культурного наследия народов Российской Федерации&quot; {КонсультантПлюс}">
        <w:r>
          <w:rPr>
            <w:color w:val="0000FF"/>
          </w:rPr>
          <w:t>объектам</w:t>
        </w:r>
      </w:hyperlink>
      <w:r>
        <w:t xml:space="preserve"> культурного наследия народов Российской Федерации;</w:t>
      </w:r>
    </w:p>
    <w:p w:rsidR="00B02671" w:rsidRDefault="00D7359D">
      <w:pPr>
        <w:pStyle w:val="ConsPlusNormal0"/>
        <w:spacing w:before="240"/>
        <w:ind w:firstLine="540"/>
        <w:jc w:val="both"/>
      </w:pPr>
      <w:r>
        <w:t>2) объект культурного наследи</w:t>
      </w:r>
      <w:r>
        <w:t>я входит в состав объекта, включенного в Список всемирного наследия;</w:t>
      </w:r>
    </w:p>
    <w:p w:rsidR="00B02671" w:rsidRDefault="00D7359D">
      <w:pPr>
        <w:pStyle w:val="ConsPlusNormal0"/>
        <w:spacing w:before="240"/>
        <w:ind w:firstLine="540"/>
        <w:jc w:val="both"/>
      </w:pPr>
      <w:r>
        <w:t>3) объект культурного наследия расположен в границах территории историко-культурного заповедника, достопримечательного религиозно-исторического места;</w:t>
      </w:r>
    </w:p>
    <w:p w:rsidR="00B02671" w:rsidRDefault="00D7359D">
      <w:pPr>
        <w:pStyle w:val="ConsPlusNormal0"/>
        <w:spacing w:before="240"/>
        <w:ind w:firstLine="540"/>
        <w:jc w:val="both"/>
      </w:pPr>
      <w:r>
        <w:t>4) объект культурного наследия относ</w:t>
      </w:r>
      <w:r>
        <w:t>ится к памятникам деревянного зодчества;</w:t>
      </w:r>
    </w:p>
    <w:p w:rsidR="00B02671" w:rsidRDefault="00D7359D">
      <w:pPr>
        <w:pStyle w:val="ConsPlusNormal0"/>
        <w:spacing w:before="240"/>
        <w:ind w:firstLine="540"/>
        <w:jc w:val="both"/>
      </w:pPr>
      <w:r>
        <w:t>5) объект культурного наследия играет существенную роль в формировании силуэта застройки населенного пункта или в формировании застройки красной линии улицы либо является градостроительным акцентом, градоформирующим</w:t>
      </w:r>
      <w:r>
        <w:t xml:space="preserve"> объектом;</w:t>
      </w:r>
    </w:p>
    <w:p w:rsidR="00B02671" w:rsidRDefault="00D7359D">
      <w:pPr>
        <w:pStyle w:val="ConsPlusNormal0"/>
        <w:spacing w:before="240"/>
        <w:ind w:firstLine="540"/>
        <w:jc w:val="both"/>
      </w:pPr>
      <w:r>
        <w:t>6) объект культурного наследия является ансамблем, представляющим самостоятельную историко-культурную ценность, либо входит в состав такого ансамбля;</w:t>
      </w:r>
    </w:p>
    <w:p w:rsidR="00B02671" w:rsidRDefault="00D7359D">
      <w:pPr>
        <w:pStyle w:val="ConsPlusNormal0"/>
        <w:spacing w:before="240"/>
        <w:ind w:firstLine="540"/>
        <w:jc w:val="both"/>
      </w:pPr>
      <w:r>
        <w:t>7) объект культурного наследия относится к объектам культурного наследия, находящимся в неудовлетворительном или аварийном состоянии;</w:t>
      </w:r>
    </w:p>
    <w:p w:rsidR="00B02671" w:rsidRDefault="00D7359D">
      <w:pPr>
        <w:pStyle w:val="ConsPlusNormal0"/>
        <w:spacing w:before="240"/>
        <w:ind w:firstLine="540"/>
        <w:jc w:val="both"/>
      </w:pPr>
      <w:r>
        <w:t>8)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увековечивает память о событиях, об участниках и о жертвах Великой Отечественной войны.</w:t>
      </w:r>
    </w:p>
    <w:p w:rsidR="00B02671" w:rsidRDefault="00D7359D">
      <w:pPr>
        <w:pStyle w:val="ConsPlusNormal0"/>
        <w:jc w:val="both"/>
      </w:pPr>
      <w:r>
        <w:t>(</w:t>
      </w:r>
      <w:r>
        <w:t xml:space="preserve">в ред. Федерального </w:t>
      </w:r>
      <w:hyperlink r:id="rId319"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
        <w:r>
          <w:rPr>
            <w:color w:val="0000FF"/>
          </w:rPr>
          <w:t>закона</w:t>
        </w:r>
      </w:hyperlink>
      <w:r>
        <w:t xml:space="preserve"> от 19.10.2023 N 507-ФЗ)</w:t>
      </w:r>
    </w:p>
    <w:p w:rsidR="00B02671" w:rsidRDefault="00D7359D">
      <w:pPr>
        <w:pStyle w:val="ConsPlusNormal0"/>
        <w:spacing w:before="240"/>
        <w:ind w:firstLine="540"/>
        <w:jc w:val="both"/>
      </w:pPr>
      <w:r>
        <w:t>3. Объект культурного наследия может быть включен в государственную програм</w:t>
      </w:r>
      <w:r>
        <w:t xml:space="preserve">му Российской Федерации, предусмотренную </w:t>
      </w:r>
      <w:hyperlink w:anchor="P50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
        <w:r>
          <w:rPr>
            <w:color w:val="0000FF"/>
          </w:rPr>
          <w:t>пунктом 1</w:t>
        </w:r>
      </w:hyperlink>
      <w:r>
        <w:t xml:space="preserve"> настоящей статьи, в соответствии с поручением Президента Российской Федерации или Правительства Российской Федерации.</w:t>
      </w:r>
    </w:p>
    <w:p w:rsidR="00B02671" w:rsidRDefault="00D7359D">
      <w:pPr>
        <w:pStyle w:val="ConsPlusNormal0"/>
        <w:spacing w:before="240"/>
        <w:ind w:firstLine="540"/>
        <w:jc w:val="both"/>
      </w:pPr>
      <w:r>
        <w:t>4. При разработке государственных программ Российс</w:t>
      </w:r>
      <w:r>
        <w:t xml:space="preserve">кой Федерации, предусмотренных </w:t>
      </w:r>
      <w:hyperlink w:anchor="P50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
        <w:r>
          <w:rPr>
            <w:color w:val="0000FF"/>
          </w:rPr>
          <w:t>пунктом 1</w:t>
        </w:r>
      </w:hyperlink>
      <w:r>
        <w:t xml:space="preserve"> настоящей статьи, Правительство Российской Федерации может устанавливать дополнительные критерии для включения объектов культурного наследия в такие программы в приоритетном поря</w:t>
      </w:r>
      <w:r>
        <w:t xml:space="preserve">дке, не исключая при этом критерии, предусмотренные </w:t>
      </w:r>
      <w:hyperlink w:anchor="P503" w:tooltip="2. Включению в программы, указанные в пункте 1 настоящей статьи, в приоритетном порядке подлежат объекты культурного наследия, которые соответствуют одному или нескольким из следующих критериев:">
        <w:r>
          <w:rPr>
            <w:color w:val="0000FF"/>
          </w:rPr>
          <w:t>пунктом 2</w:t>
        </w:r>
      </w:hyperlink>
      <w:r>
        <w:t xml:space="preserve"> настоящей статьи.</w:t>
      </w:r>
    </w:p>
    <w:p w:rsidR="00B02671" w:rsidRDefault="00D7359D">
      <w:pPr>
        <w:pStyle w:val="ConsPlusNormal0"/>
        <w:spacing w:before="240"/>
        <w:ind w:firstLine="540"/>
        <w:jc w:val="both"/>
      </w:pPr>
      <w:r>
        <w:t xml:space="preserve">5. При разработке государственных программ субъектов Российской Федерации, муниципальных программ, предусмотренных </w:t>
      </w:r>
      <w:hyperlink w:anchor="P502" w:tooltip="1. Сохранение, использование, популяризация и государственная охрана объектов культурного наследия осуществляются в том числе в рамках соответствующих государственных программ Российской Федерации, государственных программ субъектов Российской Федерации, муниц">
        <w:r>
          <w:rPr>
            <w:color w:val="0000FF"/>
          </w:rPr>
          <w:t>пунктом 1</w:t>
        </w:r>
      </w:hyperlink>
      <w:r>
        <w:t xml:space="preserve"> настоящей статьи, высшие исполнительные орг</w:t>
      </w:r>
      <w:r>
        <w:t xml:space="preserve">аны субъектов Российской Федерации, должностные лица местного самоуправления могут устанавливать дополнительные критерии для включения объектов культурного наследия в такие программы в приоритетном порядке, не исключая при этом критерии, предусмотренные </w:t>
      </w:r>
      <w:hyperlink w:anchor="P503" w:tooltip="2. Включению в программы, указанные в пункте 1 настоящей статьи, в приоритетном порядке подлежат объекты культурного наследия, которые соответствуют одному или нескольким из следующих критериев:">
        <w:r>
          <w:rPr>
            <w:color w:val="0000FF"/>
          </w:rPr>
          <w:t>пунктом 2</w:t>
        </w:r>
      </w:hyperlink>
      <w:r>
        <w:t xml:space="preserve"> настоящей статьи.</w:t>
      </w:r>
    </w:p>
    <w:p w:rsidR="00B02671" w:rsidRDefault="00B02671">
      <w:pPr>
        <w:pStyle w:val="ConsPlusNormal0"/>
        <w:ind w:firstLine="540"/>
        <w:jc w:val="both"/>
      </w:pPr>
    </w:p>
    <w:p w:rsidR="00B02671" w:rsidRDefault="00D7359D">
      <w:pPr>
        <w:pStyle w:val="ConsPlusTitle0"/>
        <w:ind w:firstLine="540"/>
        <w:jc w:val="both"/>
        <w:outlineLvl w:val="1"/>
      </w:pPr>
      <w:r>
        <w:t>Ст</w:t>
      </w:r>
      <w:r>
        <w:t>атья 12.1. Информация о состоянии и государственной охране объектов культурного наследия, содержащаяся в ежегодном государственном докладе о состоянии культуры в Российской Федерации</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320" w:tooltip="Федеральный закон от 22.04.2013 N 63-ФЗ &quot;О внесении изменений в Закон Российской Федерации &quot;Основы законодательства Российской Федерации о культуре&quot; и статьи 9 и 12.1 Федерального закона &quot;Об объектах культурного наследия (памятниках истории и культуры) народов">
        <w:r>
          <w:rPr>
            <w:color w:val="0000FF"/>
          </w:rPr>
          <w:t>закона</w:t>
        </w:r>
      </w:hyperlink>
      <w:r>
        <w:t xml:space="preserve"> от 22.04.2013 N 63-ФЗ)</w:t>
      </w:r>
    </w:p>
    <w:p w:rsidR="00B02671" w:rsidRDefault="00B02671">
      <w:pPr>
        <w:pStyle w:val="ConsPlusNormal0"/>
        <w:ind w:firstLine="540"/>
        <w:jc w:val="both"/>
      </w:pPr>
    </w:p>
    <w:p w:rsidR="00B02671" w:rsidRDefault="00D7359D">
      <w:pPr>
        <w:pStyle w:val="ConsPlusNormal0"/>
        <w:ind w:firstLine="540"/>
        <w:jc w:val="both"/>
      </w:pPr>
      <w:r>
        <w:t xml:space="preserve">В ежегодный государственный доклад о состоянии культуры в Российской Федерации, разрабатываемый в соответствии со </w:t>
      </w:r>
      <w:hyperlink r:id="rId321" w:tooltip="&quot;Основы законодательства Российской Федерации о культуре&quot; (утв. ВС РФ 09.10.1992 N 3612-1) (ред. от 23.03.2026) {КонсультантПлюс}">
        <w:r>
          <w:rPr>
            <w:color w:val="0000FF"/>
          </w:rPr>
          <w:t>статьей 40.1</w:t>
        </w:r>
      </w:hyperlink>
      <w:r>
        <w:t xml:space="preserve"> Закона Российской Федерац</w:t>
      </w:r>
      <w:r>
        <w:t>ии от 9 октября 1992 года N 3612-1 "Основы законодательства Российской Федерации о культуре", включается объективная систематизированная аналитическая информация о состоянии и государственной охране объектов культурного наследия.</w:t>
      </w:r>
    </w:p>
    <w:p w:rsidR="00B02671" w:rsidRDefault="00B02671">
      <w:pPr>
        <w:pStyle w:val="ConsPlusNormal0"/>
      </w:pPr>
    </w:p>
    <w:p w:rsidR="00B02671" w:rsidRDefault="00D7359D">
      <w:pPr>
        <w:pStyle w:val="ConsPlusTitle0"/>
        <w:jc w:val="center"/>
        <w:outlineLvl w:val="0"/>
      </w:pPr>
      <w:r>
        <w:t>Глава III. ФИНАНСИРОВАНИЕ</w:t>
      </w:r>
      <w:r>
        <w:t xml:space="preserve"> МЕРОПРИЯТИЙ</w:t>
      </w:r>
    </w:p>
    <w:p w:rsidR="00B02671" w:rsidRDefault="00D7359D">
      <w:pPr>
        <w:pStyle w:val="ConsPlusTitle0"/>
        <w:jc w:val="center"/>
      </w:pPr>
      <w:r>
        <w:t>ПО СОХРАНЕНИЮ, ПОПУЛЯРИЗАЦИИ И ГОСУДАРСТВЕННОЙ</w:t>
      </w:r>
    </w:p>
    <w:p w:rsidR="00B02671" w:rsidRDefault="00D7359D">
      <w:pPr>
        <w:pStyle w:val="ConsPlusTitle0"/>
        <w:jc w:val="center"/>
      </w:pPr>
      <w:r>
        <w:t>ОХРАНЕ ОБЪЕКТОВ КУЛЬТУРНОГО НАСЛЕДИЯ</w:t>
      </w:r>
    </w:p>
    <w:p w:rsidR="00B02671" w:rsidRDefault="00B02671">
      <w:pPr>
        <w:pStyle w:val="ConsPlusNormal0"/>
      </w:pPr>
    </w:p>
    <w:p w:rsidR="00B02671" w:rsidRDefault="00D7359D">
      <w:pPr>
        <w:pStyle w:val="ConsPlusTitle0"/>
        <w:ind w:firstLine="540"/>
        <w:jc w:val="both"/>
        <w:outlineLvl w:val="1"/>
      </w:pPr>
      <w:r>
        <w:t>Статья 13. Источники финансирования мероприятий по сохранению, популяризации и государственной охране объектов культурного наследия</w:t>
      </w:r>
    </w:p>
    <w:p w:rsidR="00B02671" w:rsidRDefault="00B02671">
      <w:pPr>
        <w:pStyle w:val="ConsPlusNormal0"/>
      </w:pPr>
    </w:p>
    <w:p w:rsidR="00B02671" w:rsidRDefault="00D7359D">
      <w:pPr>
        <w:pStyle w:val="ConsPlusNormal0"/>
        <w:ind w:firstLine="540"/>
        <w:jc w:val="both"/>
      </w:pPr>
      <w:r>
        <w:t>1. Источниками финансиров</w:t>
      </w:r>
      <w:r>
        <w:t>ания мероприятий по сохранению, популяризации и государственной охране объектов культурного наследия являются:</w:t>
      </w:r>
    </w:p>
    <w:p w:rsidR="00B02671" w:rsidRDefault="00D7359D">
      <w:pPr>
        <w:pStyle w:val="ConsPlusNormal0"/>
        <w:spacing w:before="240"/>
        <w:ind w:firstLine="540"/>
        <w:jc w:val="both"/>
      </w:pPr>
      <w:r>
        <w:t>федеральный бюджет;</w:t>
      </w:r>
    </w:p>
    <w:p w:rsidR="00B02671" w:rsidRDefault="00D7359D">
      <w:pPr>
        <w:pStyle w:val="ConsPlusNormal0"/>
        <w:spacing w:before="240"/>
        <w:ind w:firstLine="540"/>
        <w:jc w:val="both"/>
      </w:pPr>
      <w:r>
        <w:t>бюджеты субъектов Российской Федерации;</w:t>
      </w:r>
    </w:p>
    <w:p w:rsidR="00B02671" w:rsidRDefault="00D7359D">
      <w:pPr>
        <w:pStyle w:val="ConsPlusNormal0"/>
        <w:spacing w:before="240"/>
        <w:ind w:firstLine="540"/>
        <w:jc w:val="both"/>
      </w:pPr>
      <w:r>
        <w:t>внебюджетные поступления;</w:t>
      </w:r>
    </w:p>
    <w:p w:rsidR="00B02671" w:rsidRDefault="00D7359D">
      <w:pPr>
        <w:pStyle w:val="ConsPlusNormal0"/>
        <w:spacing w:before="240"/>
        <w:ind w:firstLine="540"/>
        <w:jc w:val="both"/>
      </w:pPr>
      <w:r>
        <w:t>местные бюджеты.</w:t>
      </w:r>
    </w:p>
    <w:p w:rsidR="00B02671" w:rsidRDefault="00D7359D">
      <w:pPr>
        <w:pStyle w:val="ConsPlusNormal0"/>
        <w:jc w:val="both"/>
      </w:pPr>
      <w:r>
        <w:t xml:space="preserve">(абзац введен Федеральным </w:t>
      </w:r>
      <w:hyperlink r:id="rId322"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B02671" w:rsidRDefault="00D7359D">
      <w:pPr>
        <w:pStyle w:val="ConsPlusNormal0"/>
        <w:spacing w:before="240"/>
        <w:ind w:firstLine="540"/>
        <w:jc w:val="both"/>
      </w:pPr>
      <w:r>
        <w:t xml:space="preserve">2. Утратил силу. - Федеральный </w:t>
      </w:r>
      <w:hyperlink r:id="rId32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B02671" w:rsidRDefault="00D7359D">
      <w:pPr>
        <w:pStyle w:val="ConsPlusNormal0"/>
        <w:spacing w:before="240"/>
        <w:ind w:firstLine="540"/>
        <w:jc w:val="both"/>
      </w:pPr>
      <w:r>
        <w:t>3. Финансирование мероприятий по сохранению, популяризации и государственной охране объектов культурного наследия за счет средств, получаемых от использования находя</w:t>
      </w:r>
      <w:r>
        <w:t>щихся в собственности субъектов Российской Федерации и в муниципальной собственности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(ил</w:t>
      </w:r>
      <w:r>
        <w:t>и) выявленных объектов культурного наследия, осуществляется в порядке, определенном законами субъектов Российской Федерации и нормативными правовыми актами органов местного самоуправления в пределах их компетенции.</w:t>
      </w:r>
    </w:p>
    <w:p w:rsidR="00B02671" w:rsidRDefault="00D7359D">
      <w:pPr>
        <w:pStyle w:val="ConsPlusNormal0"/>
        <w:spacing w:before="240"/>
        <w:ind w:firstLine="540"/>
        <w:jc w:val="both"/>
      </w:pPr>
      <w:r>
        <w:t>3.1. Федеральные органы государственной в</w:t>
      </w:r>
      <w:r>
        <w:t>ласти вправе участвовать в организации сохранения и популяризации объектов культурного наследия, находящихся в собственности субъектов Российской Федерации или муниципальной собственности, в том числе в финансировании соответствующих мероприятий.</w:t>
      </w:r>
    </w:p>
    <w:p w:rsidR="00B02671" w:rsidRDefault="00D7359D">
      <w:pPr>
        <w:pStyle w:val="ConsPlusNormal0"/>
        <w:jc w:val="both"/>
      </w:pPr>
      <w:r>
        <w:t>(п. 3.1 в</w:t>
      </w:r>
      <w:r>
        <w:t xml:space="preserve">веден Федеральным </w:t>
      </w:r>
      <w:hyperlink r:id="rId324"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129-ФЗ)</w:t>
      </w:r>
    </w:p>
    <w:p w:rsidR="00B02671" w:rsidRDefault="00D7359D">
      <w:pPr>
        <w:pStyle w:val="ConsPlusNormal0"/>
        <w:spacing w:before="240"/>
        <w:ind w:firstLine="540"/>
        <w:jc w:val="both"/>
      </w:pPr>
      <w:r>
        <w:t>4. Органы государственной власти субъектов Российской Федерации вправе участвовать в организации сохранения и популяризации объектов культурного наследия, расположенных на территории соответствующего субъекта Российской Фед</w:t>
      </w:r>
      <w:r>
        <w:t xml:space="preserve">ерации, находящихся в федеральной или муниципальной собственности, в том числе в финансировании соответствующих мероприятий за счет средств своих бюджетов, а также в софинансировании мероприятий по государственной </w:t>
      </w:r>
      <w:r>
        <w:lastRenderedPageBreak/>
        <w:t>охране объектов культурного наследия федер</w:t>
      </w:r>
      <w:r>
        <w:t xml:space="preserve">ального значения, полномочия по государственной охране которых переданы органам государственной власти субъектов Российской Федерации в соответствии со </w:t>
      </w:r>
      <w:hyperlink w:anchor="P280" w:tooltip="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w:r>
          <w:rPr>
            <w:color w:val="0000FF"/>
          </w:rPr>
          <w:t>статьей 9.1</w:t>
        </w:r>
      </w:hyperlink>
      <w:r>
        <w:t xml:space="preserve"> настоящего Федерального закона.</w:t>
      </w:r>
    </w:p>
    <w:p w:rsidR="00B02671" w:rsidRDefault="00D7359D">
      <w:pPr>
        <w:pStyle w:val="ConsPlusNormal0"/>
        <w:jc w:val="both"/>
      </w:pPr>
      <w:r>
        <w:t xml:space="preserve">(п. 4 в ред. Федерального </w:t>
      </w:r>
      <w:hyperlink r:id="rId325"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закона</w:t>
        </w:r>
      </w:hyperlink>
      <w:r>
        <w:t xml:space="preserve"> от 14.0</w:t>
      </w:r>
      <w:r>
        <w:t>4.2023 N 129-ФЗ)</w:t>
      </w:r>
    </w:p>
    <w:p w:rsidR="00B02671" w:rsidRDefault="00D7359D">
      <w:pPr>
        <w:pStyle w:val="ConsPlusNormal0"/>
        <w:spacing w:before="240"/>
        <w:ind w:firstLine="540"/>
        <w:jc w:val="both"/>
      </w:pPr>
      <w:r>
        <w:t>4.1. Органы местного самоуправления вправе участвовать в организации сохранения и популяризации объектов культурного наследия, расположенных на территории соответствующего муниципального образования, находящихся в федеральной собственности</w:t>
      </w:r>
      <w:r>
        <w:t xml:space="preserve"> или собственности субъекта Российской Федерации, в том числе в финансировании соответствующих мероприятий за счет средств своих бюджетов.</w:t>
      </w:r>
    </w:p>
    <w:p w:rsidR="00B02671" w:rsidRDefault="00D7359D">
      <w:pPr>
        <w:pStyle w:val="ConsPlusNormal0"/>
        <w:jc w:val="both"/>
      </w:pPr>
      <w:r>
        <w:t xml:space="preserve">(п. 4.1 введен Федеральным </w:t>
      </w:r>
      <w:hyperlink r:id="rId326"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законом</w:t>
        </w:r>
      </w:hyperlink>
      <w:r>
        <w:t xml:space="preserve"> от 14.04.2023 N 129-ФЗ)</w:t>
      </w:r>
    </w:p>
    <w:p w:rsidR="00B02671" w:rsidRDefault="00D7359D">
      <w:pPr>
        <w:pStyle w:val="ConsPlusNormal0"/>
        <w:spacing w:before="240"/>
        <w:ind w:firstLine="540"/>
        <w:jc w:val="both"/>
      </w:pPr>
      <w:r>
        <w:t xml:space="preserve">5. Российская Федерация, субъекты Российской Федерации </w:t>
      </w:r>
      <w:r>
        <w:t>и муниципальные образования вправе за счет средств своих бюджетов оказывать финансовую поддержку мероприятий по сохранению находящихся в собственности религиозных организаций объектов культурного наследия, включенных в единый государственный реестр объекто</w:t>
      </w:r>
      <w:r>
        <w:t>в культурного наследия (памятников истории и культуры) народов Российской Федерации, и выявленных объектов культурного наследия религиозного назначения.</w:t>
      </w:r>
    </w:p>
    <w:p w:rsidR="00B02671" w:rsidRDefault="00D7359D">
      <w:pPr>
        <w:pStyle w:val="ConsPlusNormal0"/>
        <w:jc w:val="both"/>
      </w:pPr>
      <w:r>
        <w:t xml:space="preserve">(п. 5 введен Федеральным </w:t>
      </w:r>
      <w:hyperlink r:id="rId32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14. Льготы, предоставляемые физическим или юридическим лицам, вложившим свои средства в работы по сохранению объектов культурного наследия</w:t>
      </w:r>
    </w:p>
    <w:p w:rsidR="00B02671" w:rsidRDefault="00B02671">
      <w:pPr>
        <w:pStyle w:val="ConsPlusNormal0"/>
      </w:pPr>
    </w:p>
    <w:p w:rsidR="00B02671" w:rsidRDefault="00D7359D">
      <w:pPr>
        <w:pStyle w:val="ConsPlusNormal0"/>
        <w:ind w:firstLine="540"/>
        <w:jc w:val="both"/>
      </w:pPr>
      <w:r>
        <w:t>1. Физическое или юридич</w:t>
      </w:r>
      <w:r>
        <w:t>еское лицо, владеющее на праве аренды объектом культурного наследия, находящимся в федеральной собственности, собственности субъекта Российской Федерации или муниципальной собственности, вложившее свои средства в работы по сохранению объекта культурного на</w:t>
      </w:r>
      <w:r>
        <w:t xml:space="preserve">следия, предусмотренные </w:t>
      </w:r>
      <w:hyperlink w:anchor="P1103" w:tooltip="Статья 40. Сохранение объекта культурного наследия">
        <w:r>
          <w:rPr>
            <w:color w:val="0000FF"/>
          </w:rPr>
          <w:t>статьями 40</w:t>
        </w:r>
      </w:hyperlink>
      <w:r>
        <w:t xml:space="preserve"> -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45</w:t>
        </w:r>
      </w:hyperlink>
      <w:r>
        <w:t xml:space="preserve"> настоящего Федерального закона, и обеспечившее их выполнение в соответствии с настоящим Федеральным законом, имеет право на льготную арендную плату.</w:t>
      </w:r>
    </w:p>
    <w:p w:rsidR="00B02671" w:rsidRDefault="00D7359D">
      <w:pPr>
        <w:pStyle w:val="ConsPlusNormal0"/>
        <w:spacing w:before="240"/>
        <w:ind w:firstLine="540"/>
        <w:jc w:val="both"/>
      </w:pPr>
      <w:hyperlink r:id="rId328" w:tooltip="Постановление Правительства РФ от 04.10.2012 N 1005 (ред. от 31.12.2019) &quot;Об утверждении Положения об установлении льготной арендной платы и ее размеров юридическим и физическим лицам, владеющим на праве аренды находящимися в федеральной собственности объектам">
        <w:r>
          <w:rPr>
            <w:color w:val="0000FF"/>
          </w:rPr>
          <w:t>Порядок</w:t>
        </w:r>
      </w:hyperlink>
      <w:r>
        <w:t xml:space="preserve"> установления льготной арендной платы и ее размеры в отношении объектов культурного наследия, находящихся в федеральной собственности, определяются Правительством Российской Федерации.</w:t>
      </w:r>
    </w:p>
    <w:p w:rsidR="00B02671" w:rsidRDefault="00D7359D">
      <w:pPr>
        <w:pStyle w:val="ConsPlusNormal0"/>
        <w:spacing w:before="240"/>
        <w:ind w:firstLine="540"/>
        <w:jc w:val="both"/>
      </w:pPr>
      <w:r>
        <w:t xml:space="preserve">Установление льготной арендной платы и ее размеры в отношении объектов культурного наследия, находящихся в собственности субъектов Российской Федерации или муниципальной собственности, определяются соответственно органами государственной власти субъектов </w:t>
      </w:r>
      <w:r>
        <w:t>Российской Федерации или представительными органами муниципальных образований в пределах их компетенции.</w:t>
      </w:r>
    </w:p>
    <w:p w:rsidR="00B02671" w:rsidRDefault="00D7359D">
      <w:pPr>
        <w:pStyle w:val="ConsPlusNormal0"/>
        <w:jc w:val="both"/>
      </w:pPr>
      <w:r>
        <w:t xml:space="preserve">(в ред. Федеральных законов от 22.08.2004 </w:t>
      </w:r>
      <w:hyperlink r:id="rId32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29.12.2017 </w:t>
      </w:r>
      <w:hyperlink r:id="rId330" w:tooltip="Федеральный закон от 29.12.2017 N 458-ФЗ &quot;О внесении изменений в статьи 14 и 14.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458-ФЗ</w:t>
        </w:r>
      </w:hyperlink>
      <w:r>
        <w:t>)</w:t>
      </w:r>
    </w:p>
    <w:p w:rsidR="00B02671" w:rsidRDefault="00D7359D">
      <w:pPr>
        <w:pStyle w:val="ConsPlusNormal0"/>
        <w:spacing w:before="240"/>
        <w:ind w:firstLine="540"/>
        <w:jc w:val="both"/>
      </w:pPr>
      <w:r>
        <w:t xml:space="preserve">2. Физическое или юридическое лицо, владеющее на праве аренды объектом культурного наследия, находящимся в федеральной </w:t>
      </w:r>
      <w:r>
        <w:t>собственности, либо земельным участком, в пределах которых располагается объект археологического наследия, и обеспечившее выполнение работ по сохранению данного объекта в соответствии с настоящим Федеральным законом, имеет право на уменьшение установленной</w:t>
      </w:r>
      <w:r>
        <w:t xml:space="preserve"> арендной платы на сумму произведенных затрат или части затрат.</w:t>
      </w:r>
    </w:p>
    <w:p w:rsidR="00B02671" w:rsidRDefault="00D7359D">
      <w:pPr>
        <w:pStyle w:val="ConsPlusNormal0"/>
        <w:jc w:val="both"/>
      </w:pPr>
      <w:r>
        <w:t xml:space="preserve">(в ред. Федеральных законов от 22.08.2004 </w:t>
      </w:r>
      <w:hyperlink r:id="rId33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от 14.07.200</w:t>
      </w:r>
      <w:r>
        <w:t xml:space="preserve">8 </w:t>
      </w:r>
      <w:hyperlink r:id="rId33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t>)</w:t>
      </w:r>
    </w:p>
    <w:p w:rsidR="00B02671" w:rsidRDefault="00D7359D">
      <w:pPr>
        <w:pStyle w:val="ConsPlusNormal0"/>
        <w:spacing w:before="240"/>
        <w:ind w:firstLine="540"/>
        <w:jc w:val="both"/>
      </w:pPr>
      <w:r>
        <w:lastRenderedPageBreak/>
        <w:t>Порядок предоставления указанной компенсации и ее размер определяются договором аренды.</w:t>
      </w:r>
    </w:p>
    <w:p w:rsidR="00B02671" w:rsidRDefault="00D7359D">
      <w:pPr>
        <w:pStyle w:val="ConsPlusNormal0"/>
        <w:spacing w:before="240"/>
        <w:ind w:firstLine="540"/>
        <w:jc w:val="both"/>
      </w:pPr>
      <w:r>
        <w:t>3. Физическое или юридическое лицо, являющееся собственником объекта культурного наследия федер</w:t>
      </w:r>
      <w:r>
        <w:t>ального значения, включенного в единый государственный реестр объектов культурного наследия (памятников истории и культуры) народов Российской Федерации, либо пользующееся им на основании договора безвозмездного пользования и производящее за счет собственн</w:t>
      </w:r>
      <w:r>
        <w:t>ых средств работы по его сохранению, имеет право на компенсацию произведенных им затрат при условии выполнения таких работ в соответствии с настоящим Федеральным законом. Размер компенсации определяется в соответствии с федеральным законом о федеральном бю</w:t>
      </w:r>
      <w:r>
        <w:t>джете и входит в федеральную государственную программу сохранения и развития культуры.</w:t>
      </w:r>
    </w:p>
    <w:p w:rsidR="00B02671" w:rsidRDefault="00D7359D">
      <w:pPr>
        <w:pStyle w:val="ConsPlusNormal0"/>
        <w:jc w:val="both"/>
      </w:pPr>
      <w:r>
        <w:t xml:space="preserve">(в ред. Федерального </w:t>
      </w:r>
      <w:hyperlink r:id="rId33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02671" w:rsidRDefault="00D7359D">
      <w:pPr>
        <w:pStyle w:val="ConsPlusNormal0"/>
        <w:spacing w:before="240"/>
        <w:ind w:firstLine="540"/>
        <w:jc w:val="both"/>
      </w:pPr>
      <w:r>
        <w:t>Порядок выплаты компенсации определяется Правительством Российской Федерации.</w:t>
      </w:r>
    </w:p>
    <w:p w:rsidR="00B02671" w:rsidRDefault="00B02671">
      <w:pPr>
        <w:pStyle w:val="ConsPlusNormal0"/>
      </w:pPr>
    </w:p>
    <w:p w:rsidR="00B02671" w:rsidRDefault="00D7359D">
      <w:pPr>
        <w:pStyle w:val="ConsPlusTitle0"/>
        <w:ind w:firstLine="540"/>
        <w:jc w:val="both"/>
        <w:outlineLvl w:val="1"/>
      </w:pPr>
      <w:r>
        <w:t>Статья 14.1. Льготы, предоставляемые физическим и юридическим лицам при передаче в аренду объектов культурного наследия, находящихся в неудовлетворительном состоянии</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334"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30.11.2024 N 444-ФЗ)</w:t>
      </w:r>
    </w:p>
    <w:p w:rsidR="00B02671" w:rsidRDefault="00B02671">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Де</w:t>
            </w:r>
            <w:r>
              <w:rPr>
                <w:color w:val="392C69"/>
              </w:rPr>
              <w:t xml:space="preserve">йствие п. 1 ст. 14.1 (в ред. ФЗ от 30.11.2024 N 444-ФЗ) </w:t>
            </w:r>
            <w:hyperlink r:id="rId335"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не распространяется</w:t>
              </w:r>
            </w:hyperlink>
            <w:r>
              <w:rPr>
                <w:color w:val="392C69"/>
              </w:rPr>
              <w:t xml:space="preserve"> на договоры аренды, заключенные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1. Неиспользуемые объекты культурного наследия, находящиеся в неудовлетворительном состоянии, относящиеся к федеральной собственности, за исключением объектов культурного наследия, относящихся к имуществу религиозного назначения или имуществу, указанному в</w:t>
      </w:r>
      <w:r>
        <w:t xml:space="preserve"> </w:t>
      </w:r>
      <w:hyperlink r:id="rId33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части 3 статьи 5</w:t>
        </w:r>
      </w:hyperlink>
      <w:r>
        <w:t xml:space="preserve"> и (или) </w:t>
      </w:r>
      <w:hyperlink r:id="rId337"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части 1 статьи 12</w:t>
        </w:r>
      </w:hyperlink>
      <w:r>
        <w:t xml:space="preserve"> Федерального закона от 30 ноября 2010 года N 3</w:t>
      </w:r>
      <w:r>
        <w:t xml:space="preserve">27-ФЗ "О передаче религиозным организациям имущества религиозного назначения, находящегося в государственной или муниципальной собственности", по решению федерального органа исполнительной власти, уполномоченного Правительством Российской Федерации, могут </w:t>
      </w:r>
      <w:r>
        <w:t>быть предоставлены физическим или юридическим лицам в аренду на срок до 49 лет с установлением льготной арендной платы при условии соблюдения требований, установленных настоящей статьей.</w:t>
      </w:r>
    </w:p>
    <w:p w:rsidR="00B02671" w:rsidRDefault="00D7359D">
      <w:pPr>
        <w:pStyle w:val="ConsPlusNormal0"/>
        <w:spacing w:before="240"/>
        <w:ind w:firstLine="540"/>
        <w:jc w:val="both"/>
      </w:pPr>
      <w:r>
        <w:t>2. Льготная арендная плата устанавливается со дня заключения договора</w:t>
      </w:r>
      <w:r>
        <w:t xml:space="preserve"> аренды неиспользуемого объекта культурного наследия, находящегося в неудовлетворительном состоянии, относящегося к федеральной собственности, по результатам проведения аукциона на право заключения такого договора.</w:t>
      </w:r>
    </w:p>
    <w:p w:rsidR="00B02671" w:rsidRDefault="00D7359D">
      <w:pPr>
        <w:pStyle w:val="ConsPlusNormal0"/>
        <w:spacing w:before="240"/>
        <w:ind w:firstLine="540"/>
        <w:jc w:val="both"/>
      </w:pPr>
      <w:r>
        <w:t xml:space="preserve">3. </w:t>
      </w:r>
      <w:hyperlink r:id="rId338" w:tooltip="Постановление Правительства РФ от 11.09.2015 N 966 (ред. от 16.05.2025) &quot;Об утверждении Положения о предоставлении в аренду неиспользуемых объектов культурного наследия, включенных в единый государственный реестр объектов культурного наследия (памятников истор">
        <w:r>
          <w:rPr>
            <w:color w:val="0000FF"/>
          </w:rPr>
          <w:t>Порядок</w:t>
        </w:r>
      </w:hyperlink>
      <w:r>
        <w:t xml:space="preserve"> предоставления в аренду неиспользуемых объектов культурного наследия, находящихся в неудовлетворительном состоянии, относящихся к федеральной собственности, ус</w:t>
      </w:r>
      <w:r>
        <w:t>танавливается Правительством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lastRenderedPageBreak/>
              <w:t>С 01.03.2027 в п. 4 ст. 14.1 вносятся изменения (</w:t>
            </w:r>
            <w:hyperlink r:id="rId339"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340"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4. Существенным условием договора аренды неиспользуемого объекта культурного наследия, находящегося в неудовлетворительном состоянии, относящегося к федеральной собственности, является обязанность арендатора провести рабо</w:t>
      </w:r>
      <w:r>
        <w:t xml:space="preserve">ты по сохранению такого объекта культурного наследия в соответствии с охранным обязательством, предусмотренным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 в срок, не превышающий семи лет со дня передачи указанного объекта культурного наследия в аренду, включая срок подготовки и согласования проектной документации по сохранению объекта культурного</w:t>
      </w:r>
      <w:r>
        <w:t xml:space="preserve"> наследия, не превышающий двух лет со дня передачи его в аренду.</w:t>
      </w:r>
    </w:p>
    <w:p w:rsidR="00B02671" w:rsidRDefault="00D7359D">
      <w:pPr>
        <w:pStyle w:val="ConsPlusNormal0"/>
        <w:spacing w:before="240"/>
        <w:ind w:firstLine="540"/>
        <w:jc w:val="both"/>
      </w:pPr>
      <w:r>
        <w:t xml:space="preserve">5. В случае неисполнения арендатором указанного условия договор подлежит расторжению в </w:t>
      </w:r>
      <w:hyperlink r:id="rId341" w:tooltip="Постановление Правительства РФ от 11.09.2015 N 966 (ред. от 16.05.2025) &quot;Об утверждении Положения о предоставлении в аренду неиспользуемых объектов культурного наследия, включенных в единый государственный реестр объектов культурного наследия (памятников истор">
        <w:r>
          <w:rPr>
            <w:color w:val="0000FF"/>
          </w:rPr>
          <w:t>порядке</w:t>
        </w:r>
      </w:hyperlink>
      <w:r>
        <w:t>, установленном Правительством Российской Федерации.</w:t>
      </w:r>
    </w:p>
    <w:p w:rsidR="00B02671" w:rsidRDefault="00D7359D">
      <w:pPr>
        <w:pStyle w:val="ConsPlusNormal0"/>
        <w:spacing w:before="240"/>
        <w:ind w:firstLine="540"/>
        <w:jc w:val="both"/>
      </w:pPr>
      <w:r>
        <w:t xml:space="preserve">6. Сдача в субаренду неиспользуемого объекта культурного наследия, находящегося в неудовлетворительном состоянии, относящегося к федеральной собственности, предоставленного </w:t>
      </w:r>
      <w:r>
        <w:t xml:space="preserve">арендатору по договору аренды, предусмотренному настоящей статьей, передача им своих прав и обязанностей по договору аренды другому лицу, предоставление указанного объекта культурного наследия в безвозмездное пользование, залог арендных прав и внесение их </w:t>
      </w:r>
      <w:r>
        <w:t>в качестве имущественного вклада в некоммерческие организации или паевого взноса в производственные кооперативы не допускаются.</w:t>
      </w:r>
    </w:p>
    <w:p w:rsidR="00B02671" w:rsidRDefault="00D7359D">
      <w:pPr>
        <w:pStyle w:val="ConsPlusNormal0"/>
        <w:spacing w:before="240"/>
        <w:ind w:firstLine="540"/>
        <w:jc w:val="both"/>
      </w:pPr>
      <w:r>
        <w:t>7. Для неиспользуемых объектов культурного наследия, находящихся в неудовлетворительном состоянии, относящихся к собственности с</w:t>
      </w:r>
      <w:r>
        <w:t>убъектов Российской Федерации, может быть установлена льготная арендная плата в соответствии с порядком, определенным законами или иными нормативными правовыми актами субъектов Российской Федерации.</w:t>
      </w:r>
    </w:p>
    <w:p w:rsidR="00B02671" w:rsidRDefault="00D7359D">
      <w:pPr>
        <w:pStyle w:val="ConsPlusNormal0"/>
        <w:spacing w:before="240"/>
        <w:ind w:firstLine="540"/>
        <w:jc w:val="both"/>
      </w:pPr>
      <w:r>
        <w:t>Для неиспользуемых объектов культурного наследия, находящ</w:t>
      </w:r>
      <w:r>
        <w:t>ихся в неудовлетворительном состоянии, относящихся к муниципальной собственности, может быть установлена льготная арендная плата в соответствии с порядком, определенным нормативными правовыми актами представительных органов муниципальных образований.</w:t>
      </w:r>
    </w:p>
    <w:p w:rsidR="00B02671" w:rsidRDefault="00B02671">
      <w:pPr>
        <w:pStyle w:val="ConsPlusNormal0"/>
      </w:pPr>
    </w:p>
    <w:p w:rsidR="00B02671" w:rsidRDefault="00D7359D">
      <w:pPr>
        <w:pStyle w:val="ConsPlusTitle0"/>
        <w:jc w:val="center"/>
        <w:outlineLvl w:val="0"/>
      </w:pPr>
      <w:r>
        <w:t>Глава IV. ЕДИНЫЙ ГОСУДАРСТВЕННЫЙ РЕЕСТР ОБЪЕКТОВ</w:t>
      </w:r>
    </w:p>
    <w:p w:rsidR="00B02671" w:rsidRDefault="00D7359D">
      <w:pPr>
        <w:pStyle w:val="ConsPlusTitle0"/>
        <w:jc w:val="center"/>
      </w:pPr>
      <w:r>
        <w:t>КУЛЬТУРНОГО НАСЛЕДИЯ (ПАМЯТНИКОВ ИСТОРИИ И КУЛЬТУРЫ)</w:t>
      </w:r>
    </w:p>
    <w:p w:rsidR="00B02671" w:rsidRDefault="00D7359D">
      <w:pPr>
        <w:pStyle w:val="ConsPlusTitle0"/>
        <w:jc w:val="center"/>
      </w:pPr>
      <w:r>
        <w:t>НАРОДОВ РОССИЙСКОЙ ФЕДЕРАЦИИ И ГОСУДАРСТВЕННЫЙ УЧЕТ</w:t>
      </w:r>
    </w:p>
    <w:p w:rsidR="00B02671" w:rsidRDefault="00D7359D">
      <w:pPr>
        <w:pStyle w:val="ConsPlusTitle0"/>
        <w:jc w:val="center"/>
      </w:pPr>
      <w:r>
        <w:t>ОБЪЕКТОВ, ОБЛАДАЮЩИХ ПРИЗНАКАМИ ОБЪЕКТА</w:t>
      </w:r>
    </w:p>
    <w:p w:rsidR="00B02671" w:rsidRDefault="00D7359D">
      <w:pPr>
        <w:pStyle w:val="ConsPlusTitle0"/>
        <w:jc w:val="center"/>
      </w:pPr>
      <w:r>
        <w:t>КУЛЬТУРНОГО НАСЛЕДИЯ</w:t>
      </w:r>
    </w:p>
    <w:p w:rsidR="00B02671" w:rsidRDefault="00D7359D">
      <w:pPr>
        <w:pStyle w:val="ConsPlusNormal0"/>
        <w:jc w:val="center"/>
      </w:pPr>
      <w:r>
        <w:t xml:space="preserve">(в ред. Федерального </w:t>
      </w:r>
      <w:hyperlink r:id="rId34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15. Единый государственный реестр объектов культурного наследия (памятников истории и кул</w:t>
      </w:r>
      <w:r>
        <w:t>ьтуры) народов Российской Федерации</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Актуальный Единый государственный реестр объектов культурного наследия размещен на </w:t>
            </w:r>
            <w:r>
              <w:rPr>
                <w:color w:val="392C69"/>
              </w:rPr>
              <w:lastRenderedPageBreak/>
              <w:t>сайте Министерства культуры Российской Федерации по адресу http://mkrf.ru/ais-egrkn/.</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1. В Российской Федерации ведется единый государственный реестр объектов культурного наследия (памятников истории и культуры) народов Российской Федерации (далее - реестр), содержащий сведения об объектах культурного наследия.</w:t>
      </w:r>
    </w:p>
    <w:p w:rsidR="00B02671" w:rsidRDefault="00D7359D">
      <w:pPr>
        <w:pStyle w:val="ConsPlusNormal0"/>
        <w:spacing w:before="240"/>
        <w:ind w:firstLine="540"/>
        <w:jc w:val="both"/>
      </w:pPr>
      <w:r>
        <w:t xml:space="preserve">2. Реестр представляет собой </w:t>
      </w:r>
      <w:r>
        <w:t>государственную информационную систему, подключаемую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включающу</w:t>
      </w:r>
      <w:r>
        <w:t>ю в себя банк данных, единство и сопоставимость которых обеспечиваются за счет общих принципов формирования реестра, методов и формы ведения реестра.</w:t>
      </w:r>
    </w:p>
    <w:p w:rsidR="00B02671" w:rsidRDefault="00D7359D">
      <w:pPr>
        <w:pStyle w:val="ConsPlusNormal0"/>
        <w:jc w:val="both"/>
      </w:pPr>
      <w:r>
        <w:t xml:space="preserve">(п. 2 в ред. Федерального </w:t>
      </w:r>
      <w:hyperlink r:id="rId34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закона</w:t>
        </w:r>
      </w:hyperlink>
      <w:r>
        <w:t xml:space="preserve"> от 28.07.2012 N 133-ФЗ)</w:t>
      </w:r>
    </w:p>
    <w:p w:rsidR="00B02671" w:rsidRDefault="00D7359D">
      <w:pPr>
        <w:pStyle w:val="ConsPlusNormal0"/>
        <w:spacing w:before="240"/>
        <w:ind w:firstLine="540"/>
        <w:jc w:val="both"/>
      </w:pPr>
      <w:r>
        <w:t>3. Сведения, содержащиеся в реестре, являются основными источниками информации об объектах культурного наследия и их территориях, а также о зонах охраны объектов культурного на</w:t>
      </w:r>
      <w:r>
        <w:t xml:space="preserve">следия, защитных зонах объектов культурного наследия при формировании и </w:t>
      </w:r>
      <w:hyperlink r:id="rId344" w:tooltip="Постановление Правительства РФ от 26.08.2023 N 1389 (ред. от 05.08.2024) &quot;Об утверждении Правил создания, развития, эксплуатации и ведения единой государственной информационной системы обеспечения градостроительной деятельности &quot;Стройкомплекс.РФ&quot;, о внесении и">
        <w:r>
          <w:rPr>
            <w:color w:val="0000FF"/>
          </w:rPr>
          <w:t>ведении</w:t>
        </w:r>
      </w:hyperlink>
      <w:r>
        <w:t xml:space="preserve"> государственных информационных систем обеспечен</w:t>
      </w:r>
      <w:r>
        <w:t xml:space="preserve">ия градостроительной деятельности, единой информационной системы жилищного строительства, предусмотренной Федеральным </w:t>
      </w:r>
      <w:hyperlink r:id="rId345"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w:t>
      </w:r>
      <w:r>
        <w:t>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иных информационных систем или банков данных, использующих (учитывающих) данную информацию.</w:t>
      </w:r>
    </w:p>
    <w:p w:rsidR="00B02671" w:rsidRDefault="00D7359D">
      <w:pPr>
        <w:pStyle w:val="ConsPlusNormal0"/>
        <w:jc w:val="both"/>
      </w:pPr>
      <w:r>
        <w:t>(в ред</w:t>
      </w:r>
      <w:r>
        <w:t xml:space="preserve">. Федеральных законов от 28.07.2012 </w:t>
      </w:r>
      <w:hyperlink r:id="rId3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
        <w:r>
          <w:rPr>
            <w:color w:val="0000FF"/>
          </w:rPr>
          <w:t>N 133-ФЗ</w:t>
        </w:r>
      </w:hyperlink>
      <w:r>
        <w:t xml:space="preserve">, от 29.07.2017 </w:t>
      </w:r>
      <w:hyperlink r:id="rId347"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N 222-ФЗ</w:t>
        </w:r>
      </w:hyperlink>
      <w:r>
        <w:t xml:space="preserve">, от 03.08.2018 </w:t>
      </w:r>
      <w:hyperlink r:id="rId34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17.11.2025 </w:t>
      </w:r>
      <w:hyperlink r:id="rId349"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N 422-ФЗ</w:t>
        </w:r>
      </w:hyperlink>
      <w:r>
        <w:t>)</w:t>
      </w:r>
    </w:p>
    <w:p w:rsidR="00B02671" w:rsidRDefault="00D7359D">
      <w:pPr>
        <w:pStyle w:val="ConsPlusNormal0"/>
        <w:spacing w:before="240"/>
        <w:ind w:firstLine="540"/>
        <w:jc w:val="both"/>
      </w:pPr>
      <w:r>
        <w:t xml:space="preserve">4. </w:t>
      </w:r>
      <w:hyperlink r:id="rId350"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Положение</w:t>
        </w:r>
      </w:hyperlink>
      <w:r>
        <w:t xml:space="preserve"> о едином государственном реестре объектов культурного нас</w:t>
      </w:r>
      <w:r>
        <w:t>ледия (памятников истории и культуры) народов Российской Федерации утверждается уполномоченным Правительством Российской Федерации федеральным органом исполнительной власти.</w:t>
      </w:r>
    </w:p>
    <w:p w:rsidR="00B02671" w:rsidRDefault="00D7359D">
      <w:pPr>
        <w:pStyle w:val="ConsPlusNormal0"/>
        <w:jc w:val="both"/>
      </w:pPr>
      <w:r>
        <w:t xml:space="preserve">(в ред. Федерального </w:t>
      </w:r>
      <w:hyperlink r:id="rId35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B02671" w:rsidRDefault="00B02671">
      <w:pPr>
        <w:pStyle w:val="ConsPlusNormal0"/>
      </w:pPr>
    </w:p>
    <w:p w:rsidR="00B02671" w:rsidRDefault="00D7359D">
      <w:pPr>
        <w:pStyle w:val="ConsPlusTitle0"/>
        <w:ind w:firstLine="540"/>
        <w:jc w:val="both"/>
        <w:outlineLvl w:val="1"/>
      </w:pPr>
      <w:r>
        <w:t>Статья 16. Формирование реестра</w:t>
      </w:r>
    </w:p>
    <w:p w:rsidR="00B02671" w:rsidRDefault="00B02671">
      <w:pPr>
        <w:pStyle w:val="ConsPlusNormal0"/>
      </w:pPr>
    </w:p>
    <w:p w:rsidR="00B02671" w:rsidRDefault="00D7359D">
      <w:pPr>
        <w:pStyle w:val="ConsPlusNormal0"/>
        <w:ind w:firstLine="540"/>
        <w:jc w:val="both"/>
      </w:pPr>
      <w:r>
        <w:t>В соответствии с настоящим Федеральным законом реестр формируется посредством включения в него объектов культурного наследия, в отношении которых было принято решение о включении их в реестр, а также посредством исключения из реестра объектов культурного н</w:t>
      </w:r>
      <w:r>
        <w:t>аследия, в отношении которых было принято решение об исключении их из реестра, в порядке, установленном настоящим Федеральным законом.</w:t>
      </w:r>
    </w:p>
    <w:p w:rsidR="00B02671" w:rsidRDefault="00B02671">
      <w:pPr>
        <w:pStyle w:val="ConsPlusNormal0"/>
      </w:pPr>
    </w:p>
    <w:p w:rsidR="00B02671" w:rsidRDefault="00D7359D">
      <w:pPr>
        <w:pStyle w:val="ConsPlusTitle0"/>
        <w:ind w:firstLine="540"/>
        <w:jc w:val="both"/>
        <w:outlineLvl w:val="1"/>
      </w:pPr>
      <w:r>
        <w:t>Статья 16.1. Порядок выявления объектов культурного наследия</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35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Normal0"/>
        <w:ind w:firstLine="540"/>
        <w:jc w:val="both"/>
      </w:pPr>
      <w:r>
        <w:t xml:space="preserve">1. Региональные органы охраны объектов культурного наследия, муниципальные органы охраны объектов культурного наследия организуют </w:t>
      </w:r>
      <w:r>
        <w:t xml:space="preserve">проведение работ по выявлению и государственному учету объектов, обладающих признаками объекта культурного наследия в </w:t>
      </w:r>
      <w:r>
        <w:lastRenderedPageBreak/>
        <w:t xml:space="preserve">соответствии со </w:t>
      </w:r>
      <w:hyperlink w:anchor="P78" w:tooltip="Статья 3. Объекты культурного наследия (памятники истории и культуры) народов Российской Федерации">
        <w:r>
          <w:rPr>
            <w:color w:val="0000FF"/>
          </w:rPr>
          <w:t>статьей 3</w:t>
        </w:r>
      </w:hyperlink>
      <w:r>
        <w:t xml:space="preserve"> настоящего Федерального закона (далее - объект, обладающий признаками объекта культурного наследия).</w:t>
      </w:r>
    </w:p>
    <w:p w:rsidR="00B02671" w:rsidRDefault="00D7359D">
      <w:pPr>
        <w:pStyle w:val="ConsPlusNormal0"/>
        <w:spacing w:before="240"/>
        <w:ind w:firstLine="540"/>
        <w:jc w:val="both"/>
      </w:pPr>
      <w:hyperlink r:id="rId353" w:tooltip="Приказ Минкультуры России от 02.07.2015 N 1905 (ред. от 24.09.2020) &quot;Об утверждении порядка проведения работ по выявлению объектов, обладающих признаками объекта культурного наследия, и государственному учету объектов, обладающих признаками объекта культурного">
        <w:r>
          <w:rPr>
            <w:color w:val="0000FF"/>
          </w:rPr>
          <w:t>Порядок</w:t>
        </w:r>
      </w:hyperlink>
      <w:r>
        <w:t xml:space="preserve"> проведения работ по выявлению объектов, обладающих признаками объекта культурного наследия, и государственному учету объект</w:t>
      </w:r>
      <w:r>
        <w:t>ов, обладающих признаками объекта культурного наследия, устанавливается федеральным органом охраны объектов культурного наследия.</w:t>
      </w:r>
    </w:p>
    <w:p w:rsidR="00B02671" w:rsidRDefault="00D7359D">
      <w:pPr>
        <w:pStyle w:val="ConsPlusNormal0"/>
        <w:spacing w:before="240"/>
        <w:ind w:firstLine="540"/>
        <w:jc w:val="both"/>
      </w:pPr>
      <w:r>
        <w:t>Организация проведения работ по выявлению объектов, обладающих признаками объекта культурного наследия, может осуществляться т</w:t>
      </w:r>
      <w:r>
        <w:t>акже иными заинтересованными физическими или юридическими лицами.</w:t>
      </w:r>
    </w:p>
    <w:p w:rsidR="00B02671" w:rsidRDefault="00D7359D">
      <w:pPr>
        <w:pStyle w:val="ConsPlusNormal0"/>
        <w:spacing w:before="240"/>
        <w:ind w:firstLine="540"/>
        <w:jc w:val="both"/>
      </w:pPr>
      <w:r>
        <w:t xml:space="preserve">Работы по выявлению объектов, обладающих признаками объекта культурного наследия, за исключением объектов археологического наследия, могут осуществляться физическими или юридическими лицами </w:t>
      </w:r>
      <w:r>
        <w:t xml:space="preserve">самостоятельно в соответствии с государственными программами, а также по заказам физических или юридических лиц за счет средств заказчика. Работы по выявлению объектов археологического наследия осуществляются в соответствии со </w:t>
      </w:r>
      <w:hyperlink w:anchor="P1210" w:tooltip="Статья 45.1. Порядок проведения археологических полевых работ">
        <w:r>
          <w:rPr>
            <w:color w:val="0000FF"/>
          </w:rPr>
          <w:t>статьей 45.1</w:t>
        </w:r>
      </w:hyperlink>
      <w:r>
        <w:t xml:space="preserve"> настоящего Федерального закона.</w:t>
      </w:r>
    </w:p>
    <w:p w:rsidR="00B02671" w:rsidRDefault="00D7359D">
      <w:pPr>
        <w:pStyle w:val="ConsPlusNormal0"/>
        <w:spacing w:before="240"/>
        <w:ind w:firstLine="540"/>
        <w:jc w:val="both"/>
      </w:pPr>
      <w:r>
        <w:t>2. Федеральный орган охраны объектов культурного наследия, муниципальный орган охраны объектов культурного наследия, физическое или юридическое л</w:t>
      </w:r>
      <w:r>
        <w:t>ицо (далее - заявитель) вправе направить в региональный орган охраны объектов культурного наследия 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w:t>
      </w:r>
      <w:r>
        <w:t xml:space="preserve"> или при его отсутствии описания местоположения объекта) и его историко-культурной ценности.</w:t>
      </w:r>
    </w:p>
    <w:p w:rsidR="00B02671" w:rsidRDefault="00D7359D">
      <w:pPr>
        <w:pStyle w:val="ConsPlusNormal0"/>
        <w:spacing w:before="240"/>
        <w:ind w:firstLine="540"/>
        <w:jc w:val="both"/>
      </w:pPr>
      <w:r>
        <w:t xml:space="preserve">В случае обнаружения места захоронения жертв массовых репрессий орган местного самоуправления направляет в региональный орган охраны объектов культурного наследия </w:t>
      </w:r>
      <w:r>
        <w:t>заявление о включении объекта, обладающего признаками объекта культурного наследия, в реестр с приложением сведений о местонахождении объекта (адреса объекта или при его отсутствии описания местоположения объекта) и его историко-культурной ценности.</w:t>
      </w:r>
    </w:p>
    <w:p w:rsidR="00B02671" w:rsidRDefault="00D7359D">
      <w:pPr>
        <w:pStyle w:val="ConsPlusNormal0"/>
        <w:jc w:val="both"/>
      </w:pPr>
      <w:r>
        <w:t>(абзац</w:t>
      </w:r>
      <w:r>
        <w:t xml:space="preserve"> введен Федеральным </w:t>
      </w:r>
      <w:hyperlink r:id="rId354" w:tooltip="Федеральный закон от 09.03.2016 N 67-ФЗ &quot;О внесении изменений в отдельные законодательные акты Российской Федерации в связи с увековечением памяти жертв политических репрессий&quot; {КонсультантПлюс}">
        <w:r>
          <w:rPr>
            <w:color w:val="0000FF"/>
          </w:rPr>
          <w:t>законом</w:t>
        </w:r>
      </w:hyperlink>
      <w:r>
        <w:t xml:space="preserve"> от 09.03.2016 N 67-ФЗ)</w:t>
      </w:r>
    </w:p>
    <w:p w:rsidR="00B02671" w:rsidRDefault="00D7359D">
      <w:pPr>
        <w:pStyle w:val="ConsPlusNormal0"/>
        <w:spacing w:before="240"/>
        <w:ind w:firstLine="540"/>
        <w:jc w:val="both"/>
      </w:pPr>
      <w:bookmarkStart w:id="25" w:name="P610"/>
      <w:bookmarkEnd w:id="25"/>
      <w:r>
        <w:t>3. Региональный орган охраны объектов культурного наследия, в который направлено заявление о включении в реестр объекта, обладающего признаками</w:t>
      </w:r>
      <w:r>
        <w:t xml:space="preserve"> объекта культурного наследия, организует в срок не более девяноста рабочих дней со дня регистрации в региональном органе охраны объектов культурного наследия указанного заявления работу по установлению историко-культурной ценности объекта, обладающего при</w:t>
      </w:r>
      <w:r>
        <w:t>знаками объекта культурного наследия, в том числе с привлечением специалистов в области охраны объектов культурного наследия.</w:t>
      </w:r>
    </w:p>
    <w:p w:rsidR="00B02671" w:rsidRDefault="00D7359D">
      <w:pPr>
        <w:pStyle w:val="ConsPlusNormal0"/>
        <w:spacing w:before="240"/>
        <w:ind w:firstLine="540"/>
        <w:jc w:val="both"/>
      </w:pPr>
      <w:r>
        <w:t>Порядок организации работы по установлению историко-культурной ценности объекта, обладающего признаками объекта культурного наслед</w:t>
      </w:r>
      <w:r>
        <w:t>ия, устанавливается законами и иными нормативными правовыми актами субъектов Российской Федерации.</w:t>
      </w:r>
    </w:p>
    <w:p w:rsidR="00B02671" w:rsidRDefault="00D7359D">
      <w:pPr>
        <w:pStyle w:val="ConsPlusNormal0"/>
        <w:spacing w:before="240"/>
        <w:ind w:firstLine="540"/>
        <w:jc w:val="both"/>
      </w:pPr>
      <w:r>
        <w:t xml:space="preserve">4. По истечении срока, установленного </w:t>
      </w:r>
      <w:hyperlink w:anchor="P610" w:tooltip="3. Региональный орган охраны объектов культурного наследия, в который направлено заявление о включении в реестр объекта, обладающего признаками объекта культурного наследия, организует в срок не более девяноста рабочих дней со дня регистрации в региональном ор">
        <w:r>
          <w:rPr>
            <w:color w:val="0000FF"/>
          </w:rPr>
          <w:t>пунктом 3</w:t>
        </w:r>
      </w:hyperlink>
      <w:r>
        <w:t xml:space="preserve"> настоящей статьи, региональный орган охраны объектов культурного наследи</w:t>
      </w:r>
      <w:r>
        <w:t xml:space="preserve">я принимает решение о включении объекта, обладающего признаками объекта культурного наследия, в перечень выявленных объектов культурного наследия либо об отказе во включении указанного объекта в данный перечень и в срок не более </w:t>
      </w:r>
      <w:r>
        <w:lastRenderedPageBreak/>
        <w:t>трех рабочих дней со дня пр</w:t>
      </w:r>
      <w:r>
        <w:t>инятия решения информирует о принятом решении заявителя с приложением копии такого решения.</w:t>
      </w:r>
    </w:p>
    <w:p w:rsidR="00B02671" w:rsidRDefault="00D7359D">
      <w:pPr>
        <w:pStyle w:val="ConsPlusNormal0"/>
        <w:spacing w:before="240"/>
        <w:ind w:firstLine="540"/>
        <w:jc w:val="both"/>
      </w:pPr>
      <w:r>
        <w:t xml:space="preserve">5. 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w:t>
      </w:r>
      <w:r>
        <w:t>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w:t>
      </w:r>
    </w:p>
    <w:p w:rsidR="00B02671" w:rsidRDefault="00D7359D">
      <w:pPr>
        <w:pStyle w:val="ConsPlusNormal0"/>
        <w:spacing w:before="240"/>
        <w:ind w:firstLine="540"/>
        <w:jc w:val="both"/>
      </w:pPr>
      <w:r>
        <w:t>Выявленный объект ку</w:t>
      </w:r>
      <w:r>
        <w:t>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w:t>
      </w:r>
    </w:p>
    <w:p w:rsidR="00B02671" w:rsidRDefault="00D7359D">
      <w:pPr>
        <w:pStyle w:val="ConsPlusNormal0"/>
        <w:spacing w:before="240"/>
        <w:ind w:firstLine="540"/>
        <w:jc w:val="both"/>
      </w:pPr>
      <w:r>
        <w:t>6. Заявитель вправе обжаловать в судебном порядке отказ регионального о</w:t>
      </w:r>
      <w:r>
        <w:t xml:space="preserve">ргана охраны объектов культурного наследия во включении объекта, обладающего признаками объекта культурного наследия, в перечень выявленных объектов культурного наследия либо бездействие указанного органа охраны объектов культурного наследия, выразившееся </w:t>
      </w:r>
      <w:r>
        <w:t>в непринятии в установленные сроки решения в отношении указанного объекта.</w:t>
      </w:r>
    </w:p>
    <w:p w:rsidR="00B02671" w:rsidRDefault="00D7359D">
      <w:pPr>
        <w:pStyle w:val="ConsPlusNormal0"/>
        <w:spacing w:before="240"/>
        <w:ind w:firstLine="540"/>
        <w:jc w:val="both"/>
      </w:pPr>
      <w:r>
        <w:t>7. Орган регистрации прав по межведомственному запросу регионального органа охраны объектов культурного наследия обязан предоставить на безвозмездной основе информацию о собственник</w:t>
      </w:r>
      <w:r>
        <w:t>е и (или) об ином законном владельце объекта, обладающего признаками объекта культурного наследия, выявленного объекта культурного наследия, иную информацию об указанных объектах, о земельном участке, в границах которого располагается выявленный объект арх</w:t>
      </w:r>
      <w:r>
        <w:t>еологического наследия, в объеме сведений, содержащихся в Едином государственном реестре недвижимости.</w:t>
      </w:r>
    </w:p>
    <w:p w:rsidR="00B02671" w:rsidRDefault="00D7359D">
      <w:pPr>
        <w:pStyle w:val="ConsPlusNormal0"/>
        <w:jc w:val="both"/>
      </w:pPr>
      <w:r>
        <w:t xml:space="preserve">(в ред. Федерального </w:t>
      </w:r>
      <w:hyperlink r:id="rId355"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w:t>
        </w:r>
        <w:r>
          <w:rPr>
            <w:color w:val="0000FF"/>
          </w:rPr>
          <w:t>на</w:t>
        </w:r>
      </w:hyperlink>
      <w:r>
        <w:t xml:space="preserve"> от 03.07.2016 N 361-ФЗ)</w:t>
      </w:r>
    </w:p>
    <w:p w:rsidR="00B02671" w:rsidRDefault="00D7359D">
      <w:pPr>
        <w:pStyle w:val="ConsPlusNormal0"/>
        <w:spacing w:before="240"/>
        <w:ind w:firstLine="540"/>
        <w:jc w:val="both"/>
      </w:pPr>
      <w:bookmarkStart w:id="26" w:name="P618"/>
      <w:bookmarkEnd w:id="26"/>
      <w:r>
        <w:t>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w:t>
      </w:r>
      <w:r>
        <w:t>ами объекта культурного наследия, о включении указанного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w:t>
      </w:r>
      <w:r>
        <w:t xml:space="preserve">анию выявленного объекта культурного наследия, определенные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w:t>
      </w:r>
      <w:r>
        <w:t>оящего Федерального закона.</w:t>
      </w:r>
    </w:p>
    <w:p w:rsidR="00B02671" w:rsidRDefault="00D7359D">
      <w:pPr>
        <w:pStyle w:val="ConsPlusNormal0"/>
        <w:jc w:val="both"/>
      </w:pPr>
      <w:r>
        <w:t xml:space="preserve">(в ред. Федеральных законов от 03.07.2016 </w:t>
      </w:r>
      <w:hyperlink r:id="rId35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t xml:space="preserve">, от 07.06.2025 </w:t>
      </w:r>
      <w:hyperlink r:id="rId35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142-ФЗ</w:t>
        </w:r>
      </w:hyperlink>
      <w:r>
        <w:t>)</w:t>
      </w:r>
    </w:p>
    <w:p w:rsidR="00B02671" w:rsidRDefault="00D7359D">
      <w:pPr>
        <w:pStyle w:val="ConsPlusNormal0"/>
        <w:spacing w:before="240"/>
        <w:ind w:firstLine="540"/>
        <w:jc w:val="both"/>
      </w:pPr>
      <w:r>
        <w:t xml:space="preserve">В случае угрозы ухудшения состояния выявленного объекта культурного наследия региональным органом охраны объектов культурного наследия могут быть установлены требования к содержанию и использованию указанного объекта в соответствии с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пунктом 4 статьи 47.3</w:t>
        </w:r>
      </w:hyperlink>
      <w:r>
        <w:t xml:space="preserve"> настоящего Федерального закона. Данные требования, а также иные меры по обеспечению сохранности выявленного объекта культурного наследия указываются в предписании, направляемом региональным органом охраны объектов куль</w:t>
      </w:r>
      <w:r>
        <w:t>турного наследия собственнику или иному законному владельцу выявленного объекта культурного наследия.</w:t>
      </w:r>
    </w:p>
    <w:p w:rsidR="00B02671" w:rsidRDefault="00D7359D">
      <w:pPr>
        <w:pStyle w:val="ConsPlusNormal0"/>
        <w:spacing w:before="240"/>
        <w:ind w:firstLine="540"/>
        <w:jc w:val="both"/>
      </w:pPr>
      <w:r>
        <w:t>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w:t>
      </w:r>
      <w:r>
        <w:t xml:space="preserve">ального органа охраны объектов культурного наследия, собственник или иной законный владелец выявленного </w:t>
      </w:r>
      <w:r>
        <w:lastRenderedPageBreak/>
        <w:t>объекта культурного наследия может обжаловать указанные требования в суд.</w:t>
      </w:r>
    </w:p>
    <w:p w:rsidR="00B02671" w:rsidRDefault="00D7359D">
      <w:pPr>
        <w:pStyle w:val="ConsPlusNormal0"/>
        <w:spacing w:before="240"/>
        <w:ind w:firstLine="540"/>
        <w:jc w:val="both"/>
      </w:pPr>
      <w:bookmarkStart w:id="27" w:name="P622"/>
      <w:bookmarkEnd w:id="27"/>
      <w:r>
        <w:t>9. Собственник или иной законный владелец выявленного объекта культурного насл</w:t>
      </w:r>
      <w:r>
        <w:t xml:space="preserve">едия обязан выполнять определенные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w:t>
      </w:r>
      <w:r>
        <w:t>а требования к содержанию и использованию выявленного объекта культурного наследия.</w:t>
      </w:r>
    </w:p>
    <w:p w:rsidR="00B02671" w:rsidRDefault="00D7359D">
      <w:pPr>
        <w:pStyle w:val="ConsPlusNormal0"/>
        <w:jc w:val="both"/>
      </w:pPr>
      <w:r>
        <w:t xml:space="preserve">(в ред. Федерального </w:t>
      </w:r>
      <w:hyperlink r:id="rId35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 xml:space="preserve">10. Снос выявленного объекта культурного наследия, а также объекта, обладающего признаками объекта культурного наследия в соответствии со </w:t>
      </w:r>
      <w:hyperlink w:anchor="P78" w:tooltip="Статья 3. Объекты культурного наследия (памятники истории и культуры) народов Российской Федерации">
        <w:r>
          <w:rPr>
            <w:color w:val="0000FF"/>
          </w:rPr>
          <w:t>статьей 3</w:t>
        </w:r>
      </w:hyperlink>
      <w:r>
        <w:t xml:space="preserve"> настоящего Федерального закона, запрещен.</w:t>
      </w:r>
    </w:p>
    <w:p w:rsidR="00B02671" w:rsidRDefault="00D7359D">
      <w:pPr>
        <w:pStyle w:val="ConsPlusNormal0"/>
        <w:jc w:val="both"/>
      </w:pPr>
      <w:r>
        <w:t xml:space="preserve">(в ред. Федерального </w:t>
      </w:r>
      <w:hyperlink r:id="rId359"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11. Региональный орган охраны объектов культурного наследия не позднее пяти</w:t>
      </w:r>
      <w:r>
        <w:t xml:space="preserve"> рабочих дней со дня принятия решения о включении объекта в перечень выявленных объектов культурного наследия направляет копию решения о включении объекта в перечень выявленных объектов культурного наследия в орган регистрации прав.</w:t>
      </w:r>
    </w:p>
    <w:p w:rsidR="00B02671" w:rsidRDefault="00D7359D">
      <w:pPr>
        <w:pStyle w:val="ConsPlusNormal0"/>
        <w:jc w:val="both"/>
      </w:pPr>
      <w:r>
        <w:t xml:space="preserve">(в ред. Федерального </w:t>
      </w:r>
      <w:hyperlink r:id="rId360"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12. Обязанность собственника или иного законного владельца выявленного объекта культурного наследия</w:t>
      </w:r>
      <w:r>
        <w:t xml:space="preserve"> по выполнению указанных в </w:t>
      </w:r>
      <w:hyperlink w:anchor="P618" w:tooltip="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
        <w:r>
          <w:rPr>
            <w:color w:val="0000FF"/>
          </w:rPr>
          <w:t>пунктах 8</w:t>
        </w:r>
      </w:hyperlink>
      <w:r>
        <w:t xml:space="preserve"> и </w:t>
      </w:r>
      <w:hyperlink w:anchor="P622" w:tooltip="9. Собственник или иной законный владелец выявленного объекта культурного наследия обязан выполнять определенные статьей 47.3 настоящего Федерального закона требования к содержанию и использованию выявленного объекта культурного наследия.">
        <w:r>
          <w:rPr>
            <w:color w:val="0000FF"/>
          </w:rPr>
          <w:t>9</w:t>
        </w:r>
      </w:hyperlink>
      <w:r>
        <w:t xml:space="preserve"> настоящей статьи требований к содержанию и использованию выявленного объекта культурного наследия возникает с момента получения данным лицом предусмотренного </w:t>
      </w:r>
      <w:hyperlink w:anchor="P618" w:tooltip="8. Региональный орган охраны объектов культурного наследия не позднее трех рабочих дней со дня получения информации от органа регистрации прав уведомляет собственника и (или) иного законного владельца объекта, обладающего признаками объекта культурного наследи">
        <w:r>
          <w:rPr>
            <w:color w:val="0000FF"/>
          </w:rPr>
          <w:t>пунктом 8</w:t>
        </w:r>
      </w:hyperlink>
      <w:r>
        <w:t xml:space="preserve"> настоящей статьи уведомления.</w:t>
      </w:r>
    </w:p>
    <w:p w:rsidR="00B02671" w:rsidRDefault="00D7359D">
      <w:pPr>
        <w:pStyle w:val="ConsPlusNormal0"/>
        <w:spacing w:before="240"/>
        <w:ind w:firstLine="540"/>
        <w:jc w:val="both"/>
      </w:pPr>
      <w:r>
        <w:t xml:space="preserve">13. </w:t>
      </w:r>
      <w:hyperlink r:id="rId361" w:tooltip="Приказ Минкультуры России от 02.07.2015 N 1907 &quot;Об утверждении порядка формирования и ведения перечня выявленных объектов культурного наследия, состав сведений, включаемых в данный перечень&quot; (Зарегистрировано в Минюсте России 17.11.2015 N 39736) {КонсультантПл">
        <w:r>
          <w:rPr>
            <w:color w:val="0000FF"/>
          </w:rPr>
          <w:t>Порядок</w:t>
        </w:r>
      </w:hyperlink>
      <w:r>
        <w:t xml:space="preserve"> формирования и ведения перечня выявленных об</w:t>
      </w:r>
      <w:r>
        <w:t xml:space="preserve">ъектов культурного наследия, </w:t>
      </w:r>
      <w:hyperlink r:id="rId362" w:tooltip="Приказ Минкультуры России от 02.07.2015 N 1907 &quot;Об утверждении порядка формирования и ведения перечня выявленных объектов культурного наследия, состав сведений, включаемых в данный перечень&quot; (Зарегистрировано в Минюсте России 17.11.2015 N 39736) {КонсультантПл">
        <w:r>
          <w:rPr>
            <w:color w:val="0000FF"/>
          </w:rPr>
          <w:t>состав</w:t>
        </w:r>
      </w:hyperlink>
      <w:r>
        <w:t xml:space="preserve"> сведений, включаемых в указанный перечень, устанавливаются федеральным органом охраны объект</w:t>
      </w:r>
      <w:r>
        <w:t>ов культурного наследия.</w:t>
      </w:r>
    </w:p>
    <w:p w:rsidR="00B02671" w:rsidRDefault="00D7359D">
      <w:pPr>
        <w:pStyle w:val="ConsPlusNormal0"/>
        <w:spacing w:before="240"/>
        <w:ind w:firstLine="540"/>
        <w:jc w:val="both"/>
      </w:pPr>
      <w:r>
        <w:t>14. Формирование и ведение перечня выявленных объектов культурного наследия, расположенных на территории субъекта Российской Федерации, а также в примыкающих к его территории внутренних морских водах Российской Федерации и территор</w:t>
      </w:r>
      <w:r>
        <w:t>иальном море Российской Федерации, осуществляются региональным органом охраны объектов культурного наследия данного субъекта Российской Федерации.</w:t>
      </w:r>
    </w:p>
    <w:p w:rsidR="00B02671" w:rsidRDefault="00D7359D">
      <w:pPr>
        <w:pStyle w:val="ConsPlusNormal0"/>
        <w:jc w:val="both"/>
      </w:pPr>
      <w:r>
        <w:t xml:space="preserve">(п. 14 в ред. Федерального </w:t>
      </w:r>
      <w:hyperlink r:id="rId363"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закона</w:t>
        </w:r>
      </w:hyperlink>
      <w:r>
        <w:t xml:space="preserve"> от 11.06.2021 N 193-ФЗ)</w:t>
      </w:r>
    </w:p>
    <w:p w:rsidR="00B02671" w:rsidRDefault="00D7359D">
      <w:pPr>
        <w:pStyle w:val="ConsPlusNormal0"/>
        <w:spacing w:before="240"/>
        <w:ind w:firstLine="540"/>
        <w:jc w:val="both"/>
      </w:pPr>
      <w:r>
        <w:t>15. Региональный орган охраны объектов культурно</w:t>
      </w:r>
      <w:r>
        <w:t>го наследия исключает выявленный объект культурного наследия из перечня выявленных объектов культурного наследия на основании решения о включении такого объекта в реестр или об отказе во включении такого объекта в реестр, принятого в порядке, установленном</w:t>
      </w:r>
      <w:r>
        <w:t xml:space="preserve"> настоящим Федеральным законом.</w:t>
      </w:r>
    </w:p>
    <w:p w:rsidR="00B02671" w:rsidRDefault="00D7359D">
      <w:pPr>
        <w:pStyle w:val="ConsPlusNormal0"/>
        <w:spacing w:before="240"/>
        <w:ind w:firstLine="540"/>
        <w:jc w:val="both"/>
      </w:pPr>
      <w:r>
        <w:t>16. Объекты археологического наследия считаются выявленными объектами культурного наследия со дня их обнаружения лицом, получившим разрешение (открытый лист) на проведение работ по выявлению и изучению объектов археологическ</w:t>
      </w:r>
      <w:r>
        <w:t>ого наследия.</w:t>
      </w:r>
    </w:p>
    <w:p w:rsidR="00B02671" w:rsidRDefault="00D7359D">
      <w:pPr>
        <w:pStyle w:val="ConsPlusNormal0"/>
        <w:spacing w:before="240"/>
        <w:ind w:firstLine="540"/>
        <w:jc w:val="both"/>
      </w:pPr>
      <w:r>
        <w:t xml:space="preserve">Выявленные объекты археологического наследия включаются в перечень выявленных объектов культурного наследия решением регионального органа охраны объектов культурного наследия в течение трех рабочих дней со дня поступления сведений об объекте </w:t>
      </w:r>
      <w:r>
        <w:t xml:space="preserve">археологического наследия в порядке, установленном </w:t>
      </w:r>
      <w:hyperlink w:anchor="P1231"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
        <w:r>
          <w:rPr>
            <w:color w:val="0000FF"/>
          </w:rPr>
          <w:t>пунктом 11 статьи 45.1</w:t>
        </w:r>
      </w:hyperlink>
      <w:r>
        <w:t xml:space="preserve"> настоящего Федерального закона.</w:t>
      </w:r>
    </w:p>
    <w:p w:rsidR="00B02671" w:rsidRDefault="00D7359D">
      <w:pPr>
        <w:pStyle w:val="ConsPlusNormal0"/>
        <w:spacing w:before="240"/>
        <w:ind w:firstLine="540"/>
        <w:jc w:val="both"/>
      </w:pPr>
      <w:r>
        <w:lastRenderedPageBreak/>
        <w:t xml:space="preserve">Уведомление о выявленном объекте археологического наследия направляется соответствующим органом охраны объектов </w:t>
      </w:r>
      <w:r>
        <w:t xml:space="preserve">культурного наследия собственнику земельного участка и (или) пользователю земельным участком, на котором или в котором обнаружен объект археологического наследия, в орган местного самоуправления муниципального образования, на территории которого обнаружен </w:t>
      </w:r>
      <w:r>
        <w:t xml:space="preserve">данный объект археологического наследия, орган регистрации прав в течение тридцати дней со дня поступления в указанный орган охраны объектов культурного наследия информации, предусмотренной </w:t>
      </w:r>
      <w:hyperlink w:anchor="P1231"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
        <w:r>
          <w:rPr>
            <w:color w:val="0000FF"/>
          </w:rPr>
          <w:t>пунктом 11 статьи 45.1</w:t>
        </w:r>
      </w:hyperlink>
      <w:r>
        <w:t xml:space="preserve"> насто</w:t>
      </w:r>
      <w:r>
        <w:t>ящего Федерального закона.</w:t>
      </w:r>
    </w:p>
    <w:p w:rsidR="00B02671" w:rsidRDefault="00D7359D">
      <w:pPr>
        <w:pStyle w:val="ConsPlusNormal0"/>
        <w:jc w:val="both"/>
      </w:pPr>
      <w:r>
        <w:t xml:space="preserve">(в ред. Федерального </w:t>
      </w:r>
      <w:hyperlink r:id="rId36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В уведомлении указываются наименование и местонах</w:t>
      </w:r>
      <w:r>
        <w:t xml:space="preserve">ождение выявленного объекта археологического наследия (адрес объекта или при его отсутствии описание местоположения объекта), а также сведения о предусмотренном </w:t>
      </w:r>
      <w:hyperlink w:anchor="P161"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
        <w:r>
          <w:rPr>
            <w:color w:val="0000FF"/>
          </w:rPr>
          <w:t>пунктом 5 статьи 5.1</w:t>
        </w:r>
      </w:hyperlink>
      <w:r>
        <w:t xml:space="preserve"> настоящего Федерального закона особом</w:t>
      </w:r>
      <w:r>
        <w:t xml:space="preserve"> режиме использования земельного участка, водного объекта или его части, в границах которых располагается выявленный объект археологического наследия.</w:t>
      </w:r>
    </w:p>
    <w:p w:rsidR="00B02671" w:rsidRDefault="00D7359D">
      <w:pPr>
        <w:pStyle w:val="ConsPlusNormal0"/>
        <w:spacing w:before="240"/>
        <w:ind w:firstLine="540"/>
        <w:jc w:val="both"/>
      </w:pPr>
      <w:r>
        <w:t>Собственник или иной законный владелец земельного участка, водного объекта или его части, в границах кото</w:t>
      </w:r>
      <w:r>
        <w:t xml:space="preserve">рых располагается выявленный объект археологического наследия, обязан соблюдать установленные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 требования к содержанию и использов</w:t>
      </w:r>
      <w:r>
        <w:t xml:space="preserve">анию объекта археологического наследия, в том числе соблюдать предусмотренный </w:t>
      </w:r>
      <w:hyperlink w:anchor="P161"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
        <w:r>
          <w:rPr>
            <w:color w:val="0000FF"/>
          </w:rPr>
          <w:t>пунктом 5 статьи 5.1</w:t>
        </w:r>
      </w:hyperlink>
      <w:r>
        <w:t xml:space="preserve"> настоящего Федерального закона особый режим использования земельного участка, водного объекта или его части, в границах </w:t>
      </w:r>
      <w:r>
        <w:t>которых располагается выявленный объект археологического наследия.</w:t>
      </w:r>
    </w:p>
    <w:p w:rsidR="00B02671" w:rsidRDefault="00B02671">
      <w:pPr>
        <w:pStyle w:val="ConsPlusNormal0"/>
      </w:pPr>
    </w:p>
    <w:p w:rsidR="00B02671" w:rsidRDefault="00D7359D">
      <w:pPr>
        <w:pStyle w:val="ConsPlusTitle0"/>
        <w:ind w:firstLine="540"/>
        <w:jc w:val="both"/>
        <w:outlineLvl w:val="1"/>
      </w:pPr>
      <w:r>
        <w:t xml:space="preserve">Статья 17. Утратила силу. - Федеральный </w:t>
      </w:r>
      <w:hyperlink r:id="rId3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w:t>
      </w:r>
      <w:r>
        <w:t>4 N 315-ФЗ.</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Границы территорий выявленных объектов культурного наследия, особый правовой режим их использования, ограничения, установленные до 22.01.2015, действуют до принятия решения в соответствии со ст. 18 (ФЗ от 22.10.2014 </w:t>
            </w:r>
            <w:hyperlink r:id="rId36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Title0"/>
        <w:spacing w:before="300"/>
        <w:ind w:firstLine="540"/>
        <w:jc w:val="both"/>
        <w:outlineLvl w:val="1"/>
      </w:pPr>
      <w:r>
        <w:t>Статья 18. Порядок включения объектов культурного наследия в реестр</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36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После принятия решения о включении объекта, обладающего признаками объекта культурного наследия, в перечень выявленных объектов культурного наследия региональный орган охраны объектов культурного наследия обеспечивает проведение государственной историко</w:t>
      </w:r>
      <w:r>
        <w:t>-культурной экспертизы.</w:t>
      </w:r>
    </w:p>
    <w:p w:rsidR="00B02671" w:rsidRDefault="00D7359D">
      <w:pPr>
        <w:pStyle w:val="ConsPlusNormal0"/>
        <w:spacing w:before="240"/>
        <w:ind w:firstLine="540"/>
        <w:jc w:val="both"/>
      </w:pPr>
      <w:bookmarkStart w:id="28" w:name="P649"/>
      <w:bookmarkEnd w:id="28"/>
      <w:r>
        <w:t>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w:t>
      </w:r>
    </w:p>
    <w:p w:rsidR="00B02671" w:rsidRDefault="00D7359D">
      <w:pPr>
        <w:pStyle w:val="ConsPlusNormal0"/>
        <w:spacing w:before="240"/>
        <w:ind w:firstLine="540"/>
        <w:jc w:val="both"/>
      </w:pPr>
      <w:r>
        <w:t>1) сведения о наименовании объекта;</w:t>
      </w:r>
    </w:p>
    <w:p w:rsidR="00B02671" w:rsidRDefault="00D7359D">
      <w:pPr>
        <w:pStyle w:val="ConsPlusNormal0"/>
        <w:spacing w:before="240"/>
        <w:ind w:firstLine="540"/>
        <w:jc w:val="both"/>
      </w:pPr>
      <w:r>
        <w:t>2)</w:t>
      </w:r>
      <w:r>
        <w:t xml:space="preserve"> сведения о времени возникновения или дате создания объекта, датах основных изменений </w:t>
      </w:r>
      <w:r>
        <w:lastRenderedPageBreak/>
        <w:t>(перестроек) данного объекта и (или) датах связанных с ним исторических событий;</w:t>
      </w:r>
    </w:p>
    <w:p w:rsidR="00B02671" w:rsidRDefault="00D7359D">
      <w:pPr>
        <w:pStyle w:val="ConsPlusNormal0"/>
        <w:spacing w:before="240"/>
        <w:ind w:firstLine="540"/>
        <w:jc w:val="both"/>
      </w:pPr>
      <w:r>
        <w:t>3) сведения о местонахождении объекта (адрес объекта или при его отсутствии описание мест</w:t>
      </w:r>
      <w:r>
        <w:t>оположения объекта);</w:t>
      </w:r>
    </w:p>
    <w:p w:rsidR="00B02671" w:rsidRDefault="00D7359D">
      <w:pPr>
        <w:pStyle w:val="ConsPlusNormal0"/>
        <w:spacing w:before="240"/>
        <w:ind w:firstLine="540"/>
        <w:jc w:val="both"/>
      </w:pPr>
      <w:r>
        <w:t>4) сведения о категории историко-культурного значения объекта;</w:t>
      </w:r>
    </w:p>
    <w:p w:rsidR="00B02671" w:rsidRDefault="00D7359D">
      <w:pPr>
        <w:pStyle w:val="ConsPlusNormal0"/>
        <w:spacing w:before="240"/>
        <w:ind w:firstLine="540"/>
        <w:jc w:val="both"/>
      </w:pPr>
      <w:r>
        <w:t>5) сведения о виде объекта;</w:t>
      </w:r>
    </w:p>
    <w:p w:rsidR="00B02671" w:rsidRDefault="00D7359D">
      <w:pPr>
        <w:pStyle w:val="ConsPlusNormal0"/>
        <w:spacing w:before="240"/>
        <w:ind w:firstLine="540"/>
        <w:jc w:val="both"/>
      </w:pPr>
      <w:r>
        <w:t>6) описание особенностей объекта, являющихся основаниями для включения его в реестр и подлежащих обязательному сохранению (далее - предмет охран</w:t>
      </w:r>
      <w:r>
        <w:t>ы объекта культурного наследия);</w:t>
      </w:r>
    </w:p>
    <w:p w:rsidR="00B02671" w:rsidRDefault="00D7359D">
      <w:pPr>
        <w:pStyle w:val="ConsPlusNormal0"/>
        <w:spacing w:before="240"/>
        <w:ind w:firstLine="540"/>
        <w:jc w:val="both"/>
      </w:pPr>
      <w:r>
        <w:t>7) сведения о границах территории выявленного объекта культурного наследия, включая графическое описание местоположения этих границ, перечень координат характерных точек этих границ в системе координат, установленной для ве</w:t>
      </w:r>
      <w:r>
        <w:t>дения Единого государственного реестра недвижимости;</w:t>
      </w:r>
    </w:p>
    <w:p w:rsidR="00B02671" w:rsidRDefault="00D7359D">
      <w:pPr>
        <w:pStyle w:val="ConsPlusNormal0"/>
        <w:jc w:val="both"/>
      </w:pPr>
      <w:r>
        <w:t xml:space="preserve">(в ред. Федеральных законов от 03.07.2016 </w:t>
      </w:r>
      <w:hyperlink r:id="rId36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t xml:space="preserve">, от 03.08.2018 </w:t>
      </w:r>
      <w:hyperlink r:id="rId36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D7359D">
      <w:pPr>
        <w:pStyle w:val="ConsPlusNormal0"/>
        <w:spacing w:before="240"/>
        <w:ind w:firstLine="540"/>
        <w:jc w:val="both"/>
      </w:pPr>
      <w:r>
        <w:t>8) фотографическое (иное графическое) изображение:</w:t>
      </w:r>
    </w:p>
    <w:p w:rsidR="00B02671" w:rsidRDefault="00D7359D">
      <w:pPr>
        <w:pStyle w:val="ConsPlusNormal0"/>
        <w:spacing w:before="240"/>
        <w:ind w:firstLine="540"/>
        <w:jc w:val="both"/>
      </w:pPr>
      <w:r>
        <w:t>для памятника - снимки общего вида, фасадов, предмета охраны данного объекта;</w:t>
      </w:r>
    </w:p>
    <w:p w:rsidR="00B02671" w:rsidRDefault="00D7359D">
      <w:pPr>
        <w:pStyle w:val="ConsPlusNormal0"/>
        <w:spacing w:before="240"/>
        <w:ind w:firstLine="540"/>
        <w:jc w:val="both"/>
      </w:pPr>
      <w:r>
        <w:t>для ансамбля - снимки общего вида, передающие планиров</w:t>
      </w:r>
      <w:r>
        <w:t>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rsidR="00B02671" w:rsidRDefault="00D7359D">
      <w:pPr>
        <w:pStyle w:val="ConsPlusNormal0"/>
        <w:spacing w:before="240"/>
        <w:ind w:firstLine="540"/>
        <w:jc w:val="both"/>
      </w:pPr>
      <w:r>
        <w:t>для достопримечательного места - совокупность снимков и (или) иных графических из</w:t>
      </w:r>
      <w:r>
        <w:t>ображений, передающих планировочную структуру элементов и композиционные особенности достопримечательного места.</w:t>
      </w:r>
    </w:p>
    <w:p w:rsidR="00B02671" w:rsidRDefault="00D7359D">
      <w:pPr>
        <w:pStyle w:val="ConsPlusNormal0"/>
        <w:spacing w:before="240"/>
        <w:ind w:firstLine="540"/>
        <w:jc w:val="both"/>
      </w:pPr>
      <w:r>
        <w:t>3. Региональный орган охраны объектов культурного наследия на основании заключения государственной историко-культурной экспертизы, в котором оп</w:t>
      </w:r>
      <w:r>
        <w:t>ределяется историко-культурная ценность объекта и предлагается отнести такой объект к объектам культурного наследия регионального или местного (муниципального) значения, в срок не позднее тридцати рабочих дней со дня получения указанного заключения принима</w:t>
      </w:r>
      <w:r>
        <w:t>ет решение о включении объекта в реестр в качестве объекта культурного наследия регионального или по согласованию с органами местного самоуправления - местного (муниципального) значения либо об отказе во включении объекта в реестр.</w:t>
      </w:r>
    </w:p>
    <w:p w:rsidR="00B02671" w:rsidRDefault="00D7359D">
      <w:pPr>
        <w:pStyle w:val="ConsPlusNormal0"/>
        <w:spacing w:before="240"/>
        <w:ind w:firstLine="540"/>
        <w:jc w:val="both"/>
      </w:pPr>
      <w:bookmarkStart w:id="29" w:name="P663"/>
      <w:bookmarkEnd w:id="29"/>
      <w:r>
        <w:t xml:space="preserve">4. В случае поступления </w:t>
      </w:r>
      <w:r>
        <w:t>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наследия федеральног</w:t>
      </w:r>
      <w:r>
        <w:t>о значения, в срок не позднее тридцати рабочих дней со дня получения такого заключения указанный орган охраны объектов культурного наследия направляет заявление о включении объекта в реестр в качестве объекта культурного наследия федерального значения, зак</w:t>
      </w:r>
      <w:r>
        <w:t xml:space="preserve">лючение государственной историко-культурной экспертизы, содержащее сведения, предусмотренные </w:t>
      </w:r>
      <w:hyperlink w:anchor="P649" w:tooltip="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
        <w:r>
          <w:rPr>
            <w:color w:val="0000FF"/>
          </w:rPr>
          <w:t>пунктом 2</w:t>
        </w:r>
      </w:hyperlink>
      <w:r>
        <w:t xml:space="preserve"> настоящей статьи, в федеральный орган охраны объектов культурного наследия для рассмотрения им вопроса о принятии решения о включении объекта в </w:t>
      </w:r>
      <w:r>
        <w:lastRenderedPageBreak/>
        <w:t>реестр в качестве объекта культурного н</w:t>
      </w:r>
      <w:r>
        <w:t>аследия федерального значения либо об отказе во включении указанного объекта в реестр.</w:t>
      </w:r>
    </w:p>
    <w:p w:rsidR="00B02671" w:rsidRDefault="00D7359D">
      <w:pPr>
        <w:pStyle w:val="ConsPlusNormal0"/>
        <w:spacing w:before="240"/>
        <w:ind w:firstLine="540"/>
        <w:jc w:val="both"/>
      </w:pPr>
      <w:bookmarkStart w:id="30" w:name="P664"/>
      <w:bookmarkEnd w:id="30"/>
      <w:r>
        <w:t>5. 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w:t>
      </w:r>
      <w:r>
        <w:t xml:space="preserve">явление о включении выявленного объекта культурного наследия в реестр в качестве объекта культурного наследия федерального значения с приложением заключения государственной историко-культурной экспертизы, содержащего сведения, предусмотренные </w:t>
      </w:r>
      <w:hyperlink w:anchor="P649" w:tooltip="2. Заключение государственной историко-культурной экспертизы должно содержать следующие сведения, необходимые для принятия решения о включении выявленного объекта культурного наследия в реестр:">
        <w:r>
          <w:rPr>
            <w:color w:val="0000FF"/>
          </w:rPr>
          <w:t>пунктом 2</w:t>
        </w:r>
      </w:hyperlink>
      <w:r>
        <w:t xml:space="preserve"> настоящей статьи.</w:t>
      </w:r>
    </w:p>
    <w:p w:rsidR="00B02671" w:rsidRDefault="00D7359D">
      <w:pPr>
        <w:pStyle w:val="ConsPlusNormal0"/>
        <w:spacing w:before="240"/>
        <w:ind w:firstLine="540"/>
        <w:jc w:val="both"/>
      </w:pPr>
      <w:r>
        <w:t xml:space="preserve">6. Федеральный </w:t>
      </w:r>
      <w:r>
        <w:t xml:space="preserve">орган охраны объектов культурного наследия в срок не позднее тридцати рабочих дней со дня получения документов, указанных в </w:t>
      </w:r>
      <w:hyperlink w:anchor="P663" w:tooltip="4. В случае поступления в региональный орган охраны объектов культурного наследия заключения государственной историко-культурной экспертизы, в котором определяется историко-культурная ценность объекта и предлагается отнести такой объект к объектам культурного ">
        <w:r>
          <w:rPr>
            <w:color w:val="0000FF"/>
          </w:rPr>
          <w:t>пункте 4</w:t>
        </w:r>
      </w:hyperlink>
      <w:r>
        <w:t xml:space="preserve"> или </w:t>
      </w:r>
      <w:hyperlink w:anchor="P664" w:tooltip="5. Муниципальный орган охраны объектов культурного наследия, физическое или юридическое лицо вправе направить в федеральный орган охраны объектов культурного наследия заявление о включении выявленного объекта культурного наследия в реестр в качестве объекта ку">
        <w:r>
          <w:rPr>
            <w:color w:val="0000FF"/>
          </w:rPr>
          <w:t>5</w:t>
        </w:r>
      </w:hyperlink>
      <w:r>
        <w:t xml:space="preserve"> настоящей статьи, принимает решение о включении выявленного объекта культурного наследия в реестр в качестве объекта культурного наследия федерального значения либо об о</w:t>
      </w:r>
      <w:r>
        <w:t>тказе во включении объекта в реестр.</w:t>
      </w:r>
    </w:p>
    <w:p w:rsidR="00B02671" w:rsidRDefault="00D7359D">
      <w:pPr>
        <w:pStyle w:val="ConsPlusNormal0"/>
        <w:spacing w:before="240"/>
        <w:ind w:firstLine="540"/>
        <w:jc w:val="both"/>
      </w:pPr>
      <w:r>
        <w:t>7. Решение о включении объекта культурного наследия в реестр принимается:</w:t>
      </w:r>
    </w:p>
    <w:p w:rsidR="00B02671" w:rsidRDefault="00D7359D">
      <w:pPr>
        <w:pStyle w:val="ConsPlusNormal0"/>
        <w:spacing w:before="240"/>
        <w:ind w:firstLine="540"/>
        <w:jc w:val="both"/>
      </w:pPr>
      <w:r>
        <w:t>1) федеральным органом охраны объектов культурного наследия - в отношении включения объекта культурного наследия в реестр в качестве объекта куль</w:t>
      </w:r>
      <w:r>
        <w:t>турного наследия федерального значения;</w:t>
      </w:r>
    </w:p>
    <w:p w:rsidR="00B02671" w:rsidRDefault="00D7359D">
      <w:pPr>
        <w:pStyle w:val="ConsPlusNormal0"/>
        <w:spacing w:before="240"/>
        <w:ind w:firstLine="540"/>
        <w:jc w:val="both"/>
      </w:pPr>
      <w:r>
        <w:t>2) региональным органом охраны объектов культурного наследия - в отношении включения объекта культурного наследия в реестр в качестве объекта культурного наследия регионального значения или по согласованию с органами</w:t>
      </w:r>
      <w:r>
        <w:t xml:space="preserve"> местного самоуправления - объекта культурного наследия местного (муниципального) значения.</w:t>
      </w:r>
    </w:p>
    <w:p w:rsidR="00B02671" w:rsidRDefault="00D7359D">
      <w:pPr>
        <w:pStyle w:val="ConsPlusNormal0"/>
        <w:spacing w:before="240"/>
        <w:ind w:firstLine="540"/>
        <w:jc w:val="both"/>
      </w:pPr>
      <w:r>
        <w:t>8. Решение о включении выявленного объекта культурного наследия в реестр либо об отказе во включении такого объекта в реестр должно быть принято соответствующим орг</w:t>
      </w:r>
      <w:r>
        <w:t>аном охраны объектов культурного наследия в срок не более одного года со дня принятия региональным органом охраны объектов культурного наследия решения о включении объекта, обладающего признаками объекта культурного наследия, в перечень выявленных объектов</w:t>
      </w:r>
      <w:r>
        <w:t xml:space="preserve"> культурного наследия.</w:t>
      </w:r>
    </w:p>
    <w:p w:rsidR="00B02671" w:rsidRDefault="00D7359D">
      <w:pPr>
        <w:pStyle w:val="ConsPlusNormal0"/>
        <w:spacing w:before="240"/>
        <w:ind w:firstLine="540"/>
        <w:jc w:val="both"/>
      </w:pPr>
      <w:r>
        <w:t>9. Принятие решения об отказе во включении выявленного объекта культурного наследия в реестр в качестве объекта культурного наследия федерального значения не препятствует принятию решения о включении указанного объекта в реестр в кач</w:t>
      </w:r>
      <w:r>
        <w:t>естве объекта культурного наследия регионального значения или объекта культурного наследия местного (муниципального) значения в порядке, установленном федеральным органом охраны объектов культурного наследия.</w:t>
      </w:r>
    </w:p>
    <w:p w:rsidR="00B02671" w:rsidRDefault="00D7359D">
      <w:pPr>
        <w:pStyle w:val="ConsPlusNormal0"/>
        <w:spacing w:before="240"/>
        <w:ind w:firstLine="540"/>
        <w:jc w:val="both"/>
      </w:pPr>
      <w:r>
        <w:t>10. Региональный орган охраны объектов культурн</w:t>
      </w:r>
      <w:r>
        <w:t>ого наследия, федеральный орган охраны объектов культурного наследия вправе не согласиться с заключением государственной историко-культурной экспертизы по следующим основаниям:</w:t>
      </w:r>
    </w:p>
    <w:p w:rsidR="00B02671" w:rsidRDefault="00D7359D">
      <w:pPr>
        <w:pStyle w:val="ConsPlusNormal0"/>
        <w:spacing w:before="240"/>
        <w:ind w:firstLine="540"/>
        <w:jc w:val="both"/>
      </w:pPr>
      <w:r>
        <w:t>1) проведение государственной историко-культурной экспертизы с нарушением требо</w:t>
      </w:r>
      <w:r>
        <w:t>ваний настоящего Федерального закона;</w:t>
      </w:r>
    </w:p>
    <w:p w:rsidR="00B02671" w:rsidRDefault="00D7359D">
      <w:pPr>
        <w:pStyle w:val="ConsPlusNormal0"/>
        <w:spacing w:before="240"/>
        <w:ind w:firstLine="540"/>
        <w:jc w:val="both"/>
      </w:pPr>
      <w:r>
        <w:t xml:space="preserve">2) несоответствие выводов государственной историко-культурной экспертизы ее </w:t>
      </w:r>
      <w:r>
        <w:lastRenderedPageBreak/>
        <w:t>содержанию;</w:t>
      </w:r>
    </w:p>
    <w:p w:rsidR="00B02671" w:rsidRDefault="00D7359D">
      <w:pPr>
        <w:pStyle w:val="ConsPlusNormal0"/>
        <w:spacing w:before="240"/>
        <w:ind w:firstLine="540"/>
        <w:jc w:val="both"/>
      </w:pPr>
      <w:r>
        <w:t>3) несоответствие выводов и содержания государственной историко-культурной экспертизы требованиям настоящего Федерального закона.</w:t>
      </w:r>
    </w:p>
    <w:p w:rsidR="00B02671" w:rsidRDefault="00D7359D">
      <w:pPr>
        <w:pStyle w:val="ConsPlusNormal0"/>
        <w:spacing w:before="240"/>
        <w:ind w:firstLine="540"/>
        <w:jc w:val="both"/>
      </w:pPr>
      <w:r>
        <w:t>11. Региональный орган охраны объектов культурного наследия, федеральный орган охраны объектов культурного наследия вправе принять решение об отказе во включении выявленного объекта культурного наследия в реестр по следующим основаниям:</w:t>
      </w:r>
    </w:p>
    <w:p w:rsidR="00B02671" w:rsidRDefault="00D7359D">
      <w:pPr>
        <w:pStyle w:val="ConsPlusNormal0"/>
        <w:spacing w:before="240"/>
        <w:ind w:firstLine="540"/>
        <w:jc w:val="both"/>
      </w:pPr>
      <w:r>
        <w:t>1) отрицательное за</w:t>
      </w:r>
      <w:r>
        <w:t>ключение государственной историко-культурной экспертизы;</w:t>
      </w:r>
    </w:p>
    <w:p w:rsidR="00B02671" w:rsidRDefault="00D7359D">
      <w:pPr>
        <w:pStyle w:val="ConsPlusNormal0"/>
        <w:spacing w:before="240"/>
        <w:ind w:firstLine="540"/>
        <w:jc w:val="both"/>
      </w:pPr>
      <w:r>
        <w:t>2) недостоверность сведений об объекте (в том числе сведений о времени возникновения или дате создания объекта, датах основных изменений (перестроек) данного объекта и (или) датах связанных с ним ист</w:t>
      </w:r>
      <w:r>
        <w:t>орических событий, о местонахождении объекта);</w:t>
      </w:r>
    </w:p>
    <w:p w:rsidR="00B02671" w:rsidRDefault="00D7359D">
      <w:pPr>
        <w:pStyle w:val="ConsPlusNormal0"/>
        <w:spacing w:before="240"/>
        <w:ind w:firstLine="540"/>
        <w:jc w:val="both"/>
      </w:pPr>
      <w:r>
        <w:t>3) наличие сведений об объекте в реестре.</w:t>
      </w:r>
    </w:p>
    <w:p w:rsidR="00B02671" w:rsidRDefault="00D7359D">
      <w:pPr>
        <w:pStyle w:val="ConsPlusNormal0"/>
        <w:spacing w:before="240"/>
        <w:ind w:firstLine="540"/>
        <w:jc w:val="both"/>
      </w:pPr>
      <w:r>
        <w:t>12. В реестр могут быть включены выявленные объекты культурного наследия, со времени возникновения или с даты создания которых либо с даты исторических событий, с кото</w:t>
      </w:r>
      <w:r>
        <w:t xml:space="preserve">рыми такие объекты связаны, прошло не менее сорока лет (за исключением мемориальных квартир и мемориальных домов, которые связаны с жизнью и деятельностью выдающихся личностей, имеющих особые заслуги перед Россией, и которые могут быть отнесены к объектам </w:t>
      </w:r>
      <w:r>
        <w:t>культурного наследия до истечения указанного срока после смерти таких лиц). Включению в реестр подлежат объекты археологического наследия, с момента возникновения которых прошло не менее ста лет.</w:t>
      </w:r>
    </w:p>
    <w:p w:rsidR="00B02671" w:rsidRDefault="00D7359D">
      <w:pPr>
        <w:pStyle w:val="ConsPlusNormal0"/>
        <w:spacing w:before="240"/>
        <w:ind w:firstLine="540"/>
        <w:jc w:val="both"/>
      </w:pPr>
      <w:r>
        <w:t>13. Объект культурного наследия, включенный в реестр, подлеж</w:t>
      </w:r>
      <w:r>
        <w:t>ит государственной охране со дня принятия соответствующим органом охраны объектов культурного наследия решения о включении его в реестр.</w:t>
      </w:r>
    </w:p>
    <w:p w:rsidR="00B02671" w:rsidRDefault="00D7359D">
      <w:pPr>
        <w:pStyle w:val="ConsPlusNormal0"/>
        <w:spacing w:before="240"/>
        <w:ind w:firstLine="540"/>
        <w:jc w:val="both"/>
      </w:pPr>
      <w:r>
        <w:t>Снос объекта культурного наследия, включенного в реестр, запрещен.</w:t>
      </w:r>
    </w:p>
    <w:p w:rsidR="00B02671" w:rsidRDefault="00D7359D">
      <w:pPr>
        <w:pStyle w:val="ConsPlusNormal0"/>
        <w:spacing w:before="240"/>
        <w:ind w:firstLine="540"/>
        <w:jc w:val="both"/>
      </w:pPr>
      <w:r>
        <w:t>14. Региональный орган охраны объектов культурного н</w:t>
      </w:r>
      <w:r>
        <w:t>аследия, федеральный орган охраны объектов культурного наследия направляют письменное уведомление собственнику или иному законному владельцу выявленного объекта культурного наследия, земельного участка в границах территории объекта культурного наследия либ</w:t>
      </w:r>
      <w:r>
        <w:t>о земельного участка, в границах которого располагается объект археологического наследия, о принятии решения о включении такого объекта в реестр либо об отказе во включении такого объекта в реестр не позднее трех рабочих дней со дня принятия такого решения</w:t>
      </w:r>
      <w:r>
        <w:t>.</w:t>
      </w:r>
    </w:p>
    <w:p w:rsidR="00B02671" w:rsidRDefault="00B02671">
      <w:pPr>
        <w:pStyle w:val="ConsPlusNormal0"/>
      </w:pPr>
    </w:p>
    <w:p w:rsidR="00B02671" w:rsidRDefault="00D7359D">
      <w:pPr>
        <w:pStyle w:val="ConsPlusTitle0"/>
        <w:ind w:firstLine="540"/>
        <w:jc w:val="both"/>
        <w:outlineLvl w:val="1"/>
      </w:pPr>
      <w:r>
        <w:t xml:space="preserve">Статья 19. Утратила силу. - Федеральный </w:t>
      </w:r>
      <w:hyperlink r:id="rId37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20. Ведение реестра</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37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Ведение реестра включает в себя регистрацию объекта культурного наследия в реестре, документац</w:t>
      </w:r>
      <w:r>
        <w:t xml:space="preserve">ионное обеспечение реестра, мониторинг данных об объектах культурного наследия, исправление содержащейся в реестре ошибки, повлекшей повторный учет объекта культурного </w:t>
      </w:r>
      <w:r>
        <w:lastRenderedPageBreak/>
        <w:t>наследия в реестре.</w:t>
      </w:r>
    </w:p>
    <w:p w:rsidR="00B02671" w:rsidRDefault="00D7359D">
      <w:pPr>
        <w:pStyle w:val="ConsPlusNormal0"/>
        <w:jc w:val="both"/>
      </w:pPr>
      <w:r>
        <w:t xml:space="preserve">(в ред. Федерального </w:t>
      </w:r>
      <w:hyperlink r:id="rId372" w:tooltip="Федеральный закон от 14.07.2022 N 308-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14.07.2022 N 308-ФЗ)</w:t>
      </w:r>
    </w:p>
    <w:p w:rsidR="00B02671" w:rsidRDefault="00D7359D">
      <w:pPr>
        <w:pStyle w:val="ConsPlusNormal0"/>
        <w:spacing w:before="240"/>
        <w:ind w:firstLine="540"/>
        <w:jc w:val="both"/>
      </w:pPr>
      <w:r>
        <w:t xml:space="preserve">Порядок формирования и ведения реестра определяется </w:t>
      </w:r>
      <w:hyperlink r:id="rId373"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Положением</w:t>
        </w:r>
      </w:hyperlink>
      <w:r>
        <w:t xml:space="preserve"> о ед</w:t>
      </w:r>
      <w:r>
        <w:t>ином государственном реестре объектов культурного наследия (памятников истории и культуры) народов Российской Федерации, утверждаемым федеральным органом охраны объектов культурного наследия.</w:t>
      </w:r>
    </w:p>
    <w:p w:rsidR="00B02671" w:rsidRDefault="00D7359D">
      <w:pPr>
        <w:pStyle w:val="ConsPlusNormal0"/>
        <w:spacing w:before="240"/>
        <w:ind w:firstLine="540"/>
        <w:jc w:val="both"/>
      </w:pPr>
      <w:bookmarkStart w:id="31" w:name="P693"/>
      <w:bookmarkEnd w:id="31"/>
      <w:r>
        <w:t>2. Регистрация объекта культурного наследия в реестре представля</w:t>
      </w:r>
      <w:r>
        <w:t>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w:t>
      </w:r>
    </w:p>
    <w:p w:rsidR="00B02671" w:rsidRDefault="00D7359D">
      <w:pPr>
        <w:pStyle w:val="ConsPlusNormal0"/>
        <w:spacing w:before="240"/>
        <w:ind w:firstLine="540"/>
        <w:jc w:val="both"/>
      </w:pPr>
      <w:r>
        <w:t>1) сведения о наименовании объекта;</w:t>
      </w:r>
    </w:p>
    <w:p w:rsidR="00B02671" w:rsidRDefault="00D7359D">
      <w:pPr>
        <w:pStyle w:val="ConsPlusNormal0"/>
        <w:spacing w:before="240"/>
        <w:ind w:firstLine="540"/>
        <w:jc w:val="both"/>
      </w:pPr>
      <w:r>
        <w:t>2) сведения о времени возникновен</w:t>
      </w:r>
      <w:r>
        <w:t>ия или дате создания объекта, датах основных изменений (перестроек) данного объекта и (или) датах связанных с ним исторических событий;</w:t>
      </w:r>
    </w:p>
    <w:p w:rsidR="00B02671" w:rsidRDefault="00D7359D">
      <w:pPr>
        <w:pStyle w:val="ConsPlusNormal0"/>
        <w:spacing w:before="240"/>
        <w:ind w:firstLine="540"/>
        <w:jc w:val="both"/>
      </w:pPr>
      <w:r>
        <w:t>3) сведения о местонахождении объекта (адрес объекта или при его отсутствии описание местоположения объекта);</w:t>
      </w:r>
    </w:p>
    <w:p w:rsidR="00B02671" w:rsidRDefault="00D7359D">
      <w:pPr>
        <w:pStyle w:val="ConsPlusNormal0"/>
        <w:spacing w:before="240"/>
        <w:ind w:firstLine="540"/>
        <w:jc w:val="both"/>
      </w:pPr>
      <w:r>
        <w:t>4) сведени</w:t>
      </w:r>
      <w:r>
        <w:t>я о категории историко-культурного значения объекта;</w:t>
      </w:r>
    </w:p>
    <w:p w:rsidR="00B02671" w:rsidRDefault="00D7359D">
      <w:pPr>
        <w:pStyle w:val="ConsPlusNormal0"/>
        <w:spacing w:before="240"/>
        <w:ind w:firstLine="540"/>
        <w:jc w:val="both"/>
      </w:pPr>
      <w:r>
        <w:t>5) сведения о виде объекта.</w:t>
      </w:r>
    </w:p>
    <w:p w:rsidR="00B02671" w:rsidRDefault="00D7359D">
      <w:pPr>
        <w:pStyle w:val="ConsPlusNormal0"/>
        <w:spacing w:before="240"/>
        <w:ind w:firstLine="540"/>
        <w:jc w:val="both"/>
      </w:pPr>
      <w:bookmarkStart w:id="32" w:name="P699"/>
      <w:bookmarkEnd w:id="32"/>
      <w:r>
        <w:t>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w:t>
      </w:r>
    </w:p>
    <w:p w:rsidR="00B02671" w:rsidRDefault="00D7359D">
      <w:pPr>
        <w:pStyle w:val="ConsPlusNormal0"/>
        <w:spacing w:before="240"/>
        <w:ind w:firstLine="540"/>
        <w:jc w:val="both"/>
      </w:pPr>
      <w:r>
        <w:t>1) фотографическое (иное графическое) изображение:</w:t>
      </w:r>
    </w:p>
    <w:p w:rsidR="00B02671" w:rsidRDefault="00D7359D">
      <w:pPr>
        <w:pStyle w:val="ConsPlusNormal0"/>
        <w:spacing w:before="240"/>
        <w:ind w:firstLine="540"/>
        <w:jc w:val="both"/>
      </w:pPr>
      <w:r>
        <w:t xml:space="preserve">для памятника </w:t>
      </w:r>
      <w:r>
        <w:t>- снимки общего вида, фасадов, предмета охраны данного объекта;</w:t>
      </w:r>
    </w:p>
    <w:p w:rsidR="00B02671" w:rsidRDefault="00D7359D">
      <w:pPr>
        <w:pStyle w:val="ConsPlusNormal0"/>
        <w:spacing w:before="240"/>
        <w:ind w:firstLine="540"/>
        <w:jc w:val="both"/>
      </w:pPr>
      <w:r>
        <w:t>для ансамбля - снимки общего вида, передающие планировочную структуру элементов и композиционные особенности ансамбля, снимки общего вида и фасадов памятников, входящих в состав ансамбля, снимки предмета охраны данного ансамбля;</w:t>
      </w:r>
    </w:p>
    <w:p w:rsidR="00B02671" w:rsidRDefault="00D7359D">
      <w:pPr>
        <w:pStyle w:val="ConsPlusNormal0"/>
        <w:spacing w:before="240"/>
        <w:ind w:firstLine="540"/>
        <w:jc w:val="both"/>
      </w:pPr>
      <w:r>
        <w:t>для достопримечательного ме</w:t>
      </w:r>
      <w:r>
        <w:t>ста - совокупность снимков и (или) иных графических изображений, передающих планировочную структуру элементов и композиционные особенности достопримечательного места;</w:t>
      </w:r>
    </w:p>
    <w:p w:rsidR="00B02671" w:rsidRDefault="00D7359D">
      <w:pPr>
        <w:pStyle w:val="ConsPlusNormal0"/>
        <w:spacing w:before="240"/>
        <w:ind w:firstLine="540"/>
        <w:jc w:val="both"/>
      </w:pPr>
      <w:r>
        <w:t>1.1) для ансамбля - перечень памятников, расположенных в границах территории ансамбля и в</w:t>
      </w:r>
      <w:r>
        <w:t>ходящих в его состав; для достопримечательного места - перечень памятников и (или) ансамблей, расположенных в границах территории достопримечательного места и входящих в его состав (далее - пообъектный состав ансамбля или достопримечательного места);</w:t>
      </w:r>
    </w:p>
    <w:p w:rsidR="00B02671" w:rsidRDefault="00D7359D">
      <w:pPr>
        <w:pStyle w:val="ConsPlusNormal0"/>
        <w:jc w:val="both"/>
      </w:pPr>
      <w:r>
        <w:t xml:space="preserve">(пп. </w:t>
      </w:r>
      <w:r>
        <w:t xml:space="preserve">1.1 введен Федеральным </w:t>
      </w:r>
      <w:hyperlink r:id="rId374"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21.02.2019 N 11-ФЗ)</w:t>
      </w:r>
    </w:p>
    <w:p w:rsidR="00B02671" w:rsidRDefault="00D7359D">
      <w:pPr>
        <w:pStyle w:val="ConsPlusNormal0"/>
        <w:spacing w:before="240"/>
        <w:ind w:firstLine="540"/>
        <w:jc w:val="both"/>
      </w:pPr>
      <w:r>
        <w:t>2) сведения об органе государственной власти, принявшем решение об отнесении объекта к памятникам истории и культуры, - для объектов культ</w:t>
      </w:r>
      <w:r>
        <w:t xml:space="preserve">урного наследия, включенных в реестр в соответствии со </w:t>
      </w:r>
      <w:hyperlink w:anchor="P181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color w:val="0000FF"/>
          </w:rPr>
          <w:t>статьей 64</w:t>
        </w:r>
      </w:hyperlink>
      <w:r>
        <w:t xml:space="preserve"> настоящего Федерального закона, или решение о включении объекта в </w:t>
      </w:r>
      <w:r>
        <w:lastRenderedPageBreak/>
        <w:t>реестр;</w:t>
      </w:r>
    </w:p>
    <w:p w:rsidR="00B02671" w:rsidRDefault="00D7359D">
      <w:pPr>
        <w:pStyle w:val="ConsPlusNormal0"/>
        <w:spacing w:before="240"/>
        <w:ind w:firstLine="540"/>
        <w:jc w:val="both"/>
      </w:pPr>
      <w:r>
        <w:t xml:space="preserve">3) номер и дата принятия органом государственной власти акта об отнесении объекта к памятникам истории и культуры или о включении объекта </w:t>
      </w:r>
      <w:r>
        <w:t>в реестр;</w:t>
      </w:r>
    </w:p>
    <w:p w:rsidR="00B02671" w:rsidRDefault="00D7359D">
      <w:pPr>
        <w:pStyle w:val="ConsPlusNormal0"/>
        <w:spacing w:before="240"/>
        <w:ind w:firstLine="540"/>
        <w:jc w:val="both"/>
      </w:pPr>
      <w:bookmarkStart w:id="33" w:name="P708"/>
      <w:bookmarkEnd w:id="33"/>
      <w:r>
        <w:t>4) паспорт и (или) учетная карточка памятника истории и культуры (объекта культурного наследия) (если имеются);</w:t>
      </w:r>
    </w:p>
    <w:p w:rsidR="00B02671" w:rsidRDefault="00D7359D">
      <w:pPr>
        <w:pStyle w:val="ConsPlusNormal0"/>
        <w:spacing w:before="240"/>
        <w:ind w:firstLine="540"/>
        <w:jc w:val="both"/>
      </w:pPr>
      <w:r>
        <w:t>5) копия акта федерального органа охраны объектов культурного наследия или копия акта регионального органа охраны объектов культурного</w:t>
      </w:r>
      <w:r>
        <w:t xml:space="preserve"> наследия о включении объекта культурного наследия в реестр в качестве объекта культурного наследия федерального значения, объекта культурного наследия регионального значения или объекта культурного наследия местного (муниципального) значения;</w:t>
      </w:r>
    </w:p>
    <w:p w:rsidR="00B02671" w:rsidRDefault="00D7359D">
      <w:pPr>
        <w:pStyle w:val="ConsPlusNormal0"/>
        <w:spacing w:before="240"/>
        <w:ind w:firstLine="540"/>
        <w:jc w:val="both"/>
      </w:pPr>
      <w:bookmarkStart w:id="34" w:name="P710"/>
      <w:bookmarkEnd w:id="34"/>
      <w:r>
        <w:t xml:space="preserve">6) сведения </w:t>
      </w:r>
      <w:r>
        <w:t>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культурн</w:t>
      </w:r>
      <w:r>
        <w:t>ого наследия с приложением графического описания местоположения этих границ, перечень координат характерных точек этих границ в системе координат, установленной для ведения Единого государственного реестра недвижимости (если имеются);</w:t>
      </w:r>
    </w:p>
    <w:p w:rsidR="00B02671" w:rsidRDefault="00D7359D">
      <w:pPr>
        <w:pStyle w:val="ConsPlusNormal0"/>
        <w:jc w:val="both"/>
      </w:pPr>
      <w:r>
        <w:t>(пп. 6 в ред. Федерал</w:t>
      </w:r>
      <w:r>
        <w:t xml:space="preserve">ьного </w:t>
      </w:r>
      <w:hyperlink r:id="rId375"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02.07.2021 N 346-ФЗ)</w:t>
      </w:r>
    </w:p>
    <w:p w:rsidR="00B02671" w:rsidRDefault="00D7359D">
      <w:pPr>
        <w:pStyle w:val="ConsPlusNormal0"/>
        <w:spacing w:before="240"/>
        <w:ind w:firstLine="540"/>
        <w:jc w:val="both"/>
      </w:pPr>
      <w:r>
        <w:t>7) сведения о наличии или об отсутствии требований к осуществлению деятельности в границах территории достопримечательного места, огранич</w:t>
      </w:r>
      <w:r>
        <w:t xml:space="preserve">ений использования лесов и требований к градостроительному регламенту в границах территории достопримечательного места (копия акта (актов) соответствующего органа охраны объектов культурного наследия об установлении требований к осуществлению деятельности </w:t>
      </w:r>
      <w:r>
        <w:t>в границах территории достопримечательного места, требований к градостроительному регламенту в границах территории достопримечательного места (если имеются);</w:t>
      </w:r>
    </w:p>
    <w:p w:rsidR="00B02671" w:rsidRDefault="00D7359D">
      <w:pPr>
        <w:pStyle w:val="ConsPlusNormal0"/>
        <w:jc w:val="both"/>
      </w:pPr>
      <w:r>
        <w:t xml:space="preserve">(пп. 7 в ред. Федерального </w:t>
      </w:r>
      <w:hyperlink r:id="rId376"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02.07.2021 N 346-ФЗ)</w:t>
      </w:r>
    </w:p>
    <w:p w:rsidR="00B02671" w:rsidRDefault="00D7359D">
      <w:pPr>
        <w:pStyle w:val="ConsPlusNormal0"/>
        <w:spacing w:before="240"/>
        <w:ind w:firstLine="540"/>
        <w:jc w:val="both"/>
      </w:pPr>
      <w:r>
        <w:t>8) сведения о наличии или об отсутствии зон охраны объекта культурного наследия (копия акта (актов) органа государственной власти субъекта Российской Федерации об утверждении зон охраны объекта культурного наследия</w:t>
      </w:r>
      <w:r>
        <w:t xml:space="preserve">, требований к градостроительным регламентам в границах территорий данных зон, графическое описание местоположения границ данных зон с перечнем координат характерных точек этих границ в системе координат, установленной для ведения Единого государственного </w:t>
      </w:r>
      <w:r>
        <w:t>реестра недвижимости (если имеются);</w:t>
      </w:r>
    </w:p>
    <w:p w:rsidR="00B02671" w:rsidRDefault="00D7359D">
      <w:pPr>
        <w:pStyle w:val="ConsPlusNormal0"/>
        <w:jc w:val="both"/>
      </w:pPr>
      <w:r>
        <w:t xml:space="preserve">(в ред. Федеральных законов от 29.07.2017 </w:t>
      </w:r>
      <w:hyperlink r:id="rId377"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N 222-ФЗ</w:t>
        </w:r>
      </w:hyperlink>
      <w:r>
        <w:t xml:space="preserve">, от 03.08.2018 </w:t>
      </w:r>
      <w:hyperlink r:id="rId37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02.07.2021 </w:t>
      </w:r>
      <w:hyperlink r:id="rId379"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346-ФЗ</w:t>
        </w:r>
      </w:hyperlink>
      <w:r>
        <w:t>)</w:t>
      </w:r>
    </w:p>
    <w:p w:rsidR="00B02671" w:rsidRDefault="00D7359D">
      <w:pPr>
        <w:pStyle w:val="ConsPlusNormal0"/>
        <w:spacing w:before="240"/>
        <w:ind w:firstLine="540"/>
        <w:jc w:val="both"/>
      </w:pPr>
      <w:bookmarkStart w:id="35" w:name="P716"/>
      <w:bookmarkEnd w:id="35"/>
      <w:r>
        <w:t>8.1) сведения о наличии или об отсутствии защитной зоны объекта культурного наследия (копия акта рег</w:t>
      </w:r>
      <w:r>
        <w:t>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точек этих границ в системе координат, установленной для ведения Единого государственного реестра</w:t>
      </w:r>
      <w:r>
        <w:t xml:space="preserve"> недвижимости, режима использования земель в границах защитной зоны (если имеется);</w:t>
      </w:r>
    </w:p>
    <w:p w:rsidR="00B02671" w:rsidRDefault="00D7359D">
      <w:pPr>
        <w:pStyle w:val="ConsPlusNormal0"/>
        <w:jc w:val="both"/>
      </w:pPr>
      <w:r>
        <w:t xml:space="preserve">(пп. 8.1 введен Федеральным </w:t>
      </w:r>
      <w:hyperlink r:id="rId380"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законом</w:t>
        </w:r>
      </w:hyperlink>
      <w:r>
        <w:t xml:space="preserve"> от 29.07.2017 N</w:t>
      </w:r>
      <w:r>
        <w:t xml:space="preserve"> 222-ФЗ; в ред. Федерального </w:t>
      </w:r>
      <w:hyperlink r:id="rId38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lastRenderedPageBreak/>
        <w:t>9) сведения о расположении памятника или ансамбля в границах зон охраны иного объекта культурного наследия (если имеются);</w:t>
      </w:r>
    </w:p>
    <w:p w:rsidR="00B02671" w:rsidRDefault="00D7359D">
      <w:pPr>
        <w:pStyle w:val="ConsPlusNormal0"/>
        <w:spacing w:before="240"/>
        <w:ind w:firstLine="540"/>
        <w:jc w:val="both"/>
      </w:pPr>
      <w:bookmarkStart w:id="36" w:name="P719"/>
      <w:bookmarkEnd w:id="36"/>
      <w:r>
        <w:t>1</w:t>
      </w:r>
      <w:r>
        <w:t>0) сведения о предмете охраны объекта культурного наследия;</w:t>
      </w:r>
    </w:p>
    <w:p w:rsidR="00B02671" w:rsidRDefault="00D7359D">
      <w:pPr>
        <w:pStyle w:val="ConsPlusNormal0"/>
        <w:spacing w:before="240"/>
        <w:ind w:firstLine="540"/>
        <w:jc w:val="both"/>
      </w:pPr>
      <w:r>
        <w:t>11) сведения об отнесении объекта к объекту культурного наследия, включенному в реестр, увековечивающему память о событиях, об участниках и о жертвах Великой Отечественной войны и (или) иных военн</w:t>
      </w:r>
      <w:r>
        <w:t>ых конфликтов.</w:t>
      </w:r>
    </w:p>
    <w:p w:rsidR="00B02671" w:rsidRDefault="00D7359D">
      <w:pPr>
        <w:pStyle w:val="ConsPlusNormal0"/>
        <w:jc w:val="both"/>
      </w:pPr>
      <w:r>
        <w:t xml:space="preserve">(пп. 11 введен Федеральным </w:t>
      </w:r>
      <w:hyperlink r:id="rId382" w:tooltip="Федеральный закон от 19.10.2023 N 507-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5 Федерального закона &quot;Об увековечении Победы советского народа в Велико">
        <w:r>
          <w:rPr>
            <w:color w:val="0000FF"/>
          </w:rPr>
          <w:t>законом</w:t>
        </w:r>
      </w:hyperlink>
      <w:r>
        <w:t xml:space="preserve"> от 19.10.2023 N 507-ФЗ; в ред. Федерального </w:t>
      </w:r>
      <w:hyperlink r:id="rId383" w:tooltip="Федеральный закон от 15.12.2025 N 470-ФЗ &quot;О внесении изменений в статьи 9 и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15.12.2025 N 470-ФЗ)</w:t>
      </w:r>
    </w:p>
    <w:p w:rsidR="00B02671" w:rsidRDefault="00D7359D">
      <w:pPr>
        <w:pStyle w:val="ConsPlusNormal0"/>
        <w:spacing w:before="240"/>
        <w:ind w:firstLine="540"/>
        <w:jc w:val="both"/>
      </w:pPr>
      <w:r>
        <w:t xml:space="preserve">4. Сроки и порядок внесения в реестр сведений, указанных в </w:t>
      </w:r>
      <w:hyperlink w:anchor="P1263" w:tooltip="Статья 47.1. Ограничения (обременения) имущественных прав на объект культурного наследия требованиями в отношении объекта культурного наследия">
        <w:r>
          <w:rPr>
            <w:color w:val="0000FF"/>
          </w:rPr>
          <w:t>статье 47.1</w:t>
        </w:r>
      </w:hyperlink>
      <w:r>
        <w:t xml:space="preserve"> настоящего Федерального закона, и сведений, указанных в </w:t>
      </w:r>
      <w:hyperlink w:anchor="P699" w:tooltip="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
        <w:r>
          <w:rPr>
            <w:color w:val="0000FF"/>
          </w:rPr>
          <w:t>пункте 3</w:t>
        </w:r>
      </w:hyperlink>
      <w:r>
        <w:t xml:space="preserve"> настоящей статьи, а также изменений в </w:t>
      </w:r>
      <w:r>
        <w:t xml:space="preserve">такие сведения устанавливаются </w:t>
      </w:r>
      <w:hyperlink r:id="rId384"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Положением</w:t>
        </w:r>
      </w:hyperlink>
      <w:r>
        <w:t xml:space="preserve"> о едином государственном реестре объектов культурного наследия (памятников истории и к</w:t>
      </w:r>
      <w:r>
        <w:t>ультуры) народов Российской Федерации.</w:t>
      </w:r>
    </w:p>
    <w:p w:rsidR="00B02671" w:rsidRDefault="00D7359D">
      <w:pPr>
        <w:pStyle w:val="ConsPlusNormal0"/>
        <w:jc w:val="both"/>
      </w:pPr>
      <w:r>
        <w:t xml:space="preserve">(п. 4 в ред. Федерального </w:t>
      </w:r>
      <w:hyperlink r:id="rId385" w:tooltip="Федеральный закон от 24.02.2021 N 21-ФЗ &quot;О внесении изменения в статью 20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24.02.2021 N 21-ФЗ)</w:t>
      </w:r>
    </w:p>
    <w:p w:rsidR="00B02671" w:rsidRDefault="00D7359D">
      <w:pPr>
        <w:pStyle w:val="ConsPlusNormal0"/>
        <w:spacing w:before="240"/>
        <w:ind w:firstLine="540"/>
        <w:jc w:val="both"/>
      </w:pPr>
      <w:bookmarkStart w:id="37" w:name="P724"/>
      <w:bookmarkEnd w:id="37"/>
      <w:r>
        <w:t>5. Мониторинг данных об объектах культурного наследия, включенных в реестр, осуществл</w:t>
      </w:r>
      <w:r>
        <w:t>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w:t>
      </w:r>
    </w:p>
    <w:p w:rsidR="00B02671" w:rsidRDefault="00D7359D">
      <w:pPr>
        <w:pStyle w:val="ConsPlusNormal0"/>
        <w:spacing w:before="240"/>
        <w:ind w:firstLine="540"/>
        <w:jc w:val="both"/>
      </w:pPr>
      <w:r>
        <w:t>6. Изменения данных об объектах культурного наследия, включенных в реестр, основанные на результа</w:t>
      </w:r>
      <w:r>
        <w:t xml:space="preserve">тах указанного в </w:t>
      </w:r>
      <w:hyperlink w:anchor="P724" w:tooltip="5. Мониторинг данных об объектах культурного наследия, включенных в реестр, осуществляется региональным органом охраны объектов культурного наследия в целях своевременного изменения данных об объектах культурного наследия, включенных в реестр.">
        <w:r>
          <w:rPr>
            <w:color w:val="0000FF"/>
          </w:rPr>
          <w:t>пункте 5</w:t>
        </w:r>
      </w:hyperlink>
      <w:r>
        <w:t xml:space="preserve"> настоящей статьи мониторинга, вносятся в реестр федеральным органом охраны объектов культурного наследия.</w:t>
      </w:r>
    </w:p>
    <w:p w:rsidR="00B02671" w:rsidRDefault="00D7359D">
      <w:pPr>
        <w:pStyle w:val="ConsPlusNormal0"/>
        <w:spacing w:before="240"/>
        <w:ind w:firstLine="540"/>
        <w:jc w:val="both"/>
      </w:pPr>
      <w:r>
        <w:t>7. Документационное обеспечение реестра осуществляется федеральным органом охраны объектов культурного наследия совместно с региональными органами охраны объектов культурного наследия и включает в себя подготовку и хранение документации, предусмотренной на</w:t>
      </w:r>
      <w:r>
        <w:t xml:space="preserve">стоящим Федеральным законом, в виде учетных дел объектов культурного наследия, подлежащих бессрочному хранению в федеральном органе охраны объектов культурного наследия, региональном органе охраны объектов культурного наследия. На основе указанных учетных </w:t>
      </w:r>
      <w:r>
        <w:t>дел формируются информационные ресурсы реестра, обеспечивающие его автоматизированное ведение.</w:t>
      </w:r>
    </w:p>
    <w:p w:rsidR="00B02671" w:rsidRDefault="00D7359D">
      <w:pPr>
        <w:pStyle w:val="ConsPlusNormal0"/>
        <w:spacing w:before="240"/>
        <w:ind w:firstLine="540"/>
        <w:jc w:val="both"/>
      </w:pPr>
      <w:r>
        <w:t xml:space="preserve">8. Документы, поступившие из органа регистрации прав в соответствии с требованиями </w:t>
      </w:r>
      <w:hyperlink w:anchor="P761" w:tooltip="3. Орган регистрации прав:">
        <w:r>
          <w:rPr>
            <w:color w:val="0000FF"/>
          </w:rPr>
          <w:t>пункта 3 статьи 20.</w:t>
        </w:r>
        <w:r>
          <w:rPr>
            <w:color w:val="0000FF"/>
          </w:rPr>
          <w:t>2</w:t>
        </w:r>
      </w:hyperlink>
      <w:r>
        <w:t xml:space="preserve"> настоящего Федерального закона, и сведения о наличии, составе и границах зон охраны, об особых режимах использования земель в границах этих зон приобщаются федеральным органом охраны объектов культурного наследия к учетному делу соответствующего объекта </w:t>
      </w:r>
      <w:r>
        <w:t>культурного наследия.</w:t>
      </w:r>
    </w:p>
    <w:p w:rsidR="00B02671" w:rsidRDefault="00D7359D">
      <w:pPr>
        <w:pStyle w:val="ConsPlusNormal0"/>
        <w:jc w:val="both"/>
      </w:pPr>
      <w:r>
        <w:t xml:space="preserve">(в ред. Федерального </w:t>
      </w:r>
      <w:hyperlink r:id="rId38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 xml:space="preserve">9. Содержащиеся в реестре сведения, указанные в </w:t>
      </w:r>
      <w:hyperlink w:anchor="P693"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color w:val="0000FF"/>
          </w:rPr>
          <w:t>пункте 2</w:t>
        </w:r>
      </w:hyperlink>
      <w:r>
        <w:t xml:space="preserve"> настоящей статьи, подлежат размещению на официальных сайтах федерального органа охраны объектов культурного наследия и региональных органов охраны объектов культурного наследия в информационно-телекоммуникационной сети "Интерн</w:t>
      </w:r>
      <w:r>
        <w:t>ет" и официальному опубликованию.</w:t>
      </w:r>
    </w:p>
    <w:p w:rsidR="00B02671" w:rsidRDefault="00D7359D">
      <w:pPr>
        <w:pStyle w:val="ConsPlusNormal0"/>
        <w:spacing w:before="240"/>
        <w:ind w:firstLine="540"/>
        <w:jc w:val="both"/>
      </w:pPr>
      <w:r>
        <w:t xml:space="preserve">10. Утратил силу. - Федеральный </w:t>
      </w:r>
      <w:hyperlink r:id="rId387" w:tooltip="Федеральный закон от 15.10.2025 N 374-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w:t>
        </w:r>
      </w:hyperlink>
      <w:r>
        <w:t xml:space="preserve"> от 15.10.2025 N 374-ФЗ.</w:t>
      </w:r>
    </w:p>
    <w:p w:rsidR="00B02671" w:rsidRDefault="00B02671">
      <w:pPr>
        <w:pStyle w:val="ConsPlusNormal0"/>
      </w:pPr>
    </w:p>
    <w:p w:rsidR="00B02671" w:rsidRDefault="00D7359D">
      <w:pPr>
        <w:pStyle w:val="ConsPlusTitle0"/>
        <w:ind w:firstLine="540"/>
        <w:jc w:val="both"/>
        <w:outlineLvl w:val="1"/>
      </w:pPr>
      <w:r>
        <w:lastRenderedPageBreak/>
        <w:t>Статья 20.1. Особенности регистрации в реестре объектов культурного наследия, включенных в рее</w:t>
      </w:r>
      <w:r>
        <w:t xml:space="preserve">стр в качестве объектов культурного наследия в соответствии со </w:t>
      </w:r>
      <w:hyperlink w:anchor="P181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color w:val="0000FF"/>
          </w:rPr>
          <w:t>статьей 64</w:t>
        </w:r>
      </w:hyperlink>
      <w:r>
        <w:t xml:space="preserve"> настоящего Федерального закона</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w:t>
      </w:r>
      <w:r>
        <w:t xml:space="preserve"> N 315-ФЗ)</w:t>
      </w:r>
    </w:p>
    <w:p w:rsidR="00B02671" w:rsidRDefault="00B02671">
      <w:pPr>
        <w:pStyle w:val="ConsPlusNormal0"/>
      </w:pPr>
    </w:p>
    <w:p w:rsidR="00B02671" w:rsidRDefault="00D7359D">
      <w:pPr>
        <w:pStyle w:val="ConsPlusNormal0"/>
        <w:ind w:firstLine="540"/>
        <w:jc w:val="both"/>
      </w:pPr>
      <w:r>
        <w:t xml:space="preserve">1. Объект культурного наследия, включенный в реестр в качестве объекта культурного наследия в соответствии со </w:t>
      </w:r>
      <w:hyperlink w:anchor="P181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color w:val="0000FF"/>
          </w:rPr>
          <w:t>статьей 64</w:t>
        </w:r>
      </w:hyperlink>
      <w:r>
        <w:t xml:space="preserve"> настоящего Федерального закона, регистрируется в реестре федеральным органом охраны объектов культурного наследия на основании сведений, указанны</w:t>
      </w:r>
      <w:r>
        <w:t xml:space="preserve">х в </w:t>
      </w:r>
      <w:hyperlink w:anchor="P693"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color w:val="0000FF"/>
          </w:rPr>
          <w:t>пункте 2 статьи 20</w:t>
        </w:r>
      </w:hyperlink>
      <w:r>
        <w:t xml:space="preserve"> настоящего Федерального закона и имеющихся в наличии у федерального органа охраны объектов культурного наследия либо предоставляемых региональным органом охраны объектов культурного наследия, собственником </w:t>
      </w:r>
      <w:r>
        <w:t>или иным законным владельцем данного объекта культурного наследия по собственной инициативе или по межведомственному запросу федерального органа охраны объектов культурного наследия.</w:t>
      </w:r>
    </w:p>
    <w:p w:rsidR="00B02671" w:rsidRDefault="00D7359D">
      <w:pPr>
        <w:pStyle w:val="ConsPlusNormal0"/>
        <w:spacing w:before="240"/>
        <w:ind w:firstLine="540"/>
        <w:jc w:val="both"/>
      </w:pPr>
      <w:r>
        <w:t xml:space="preserve">2. При регистрации в реестре объектов культурного наследия, включенных в </w:t>
      </w:r>
      <w:r>
        <w:t xml:space="preserve">реестр в соответствии со </w:t>
      </w:r>
      <w:hyperlink w:anchor="P1816" w:tooltip="Статья 64. Отнесение памятников истории и культуры к объектам культурного наследия соответствующей категории и к выявленным объектам культурного наследия в соответствии с настоящим Федеральным законом">
        <w:r>
          <w:rPr>
            <w:color w:val="0000FF"/>
          </w:rPr>
          <w:t>статьей 64</w:t>
        </w:r>
      </w:hyperlink>
      <w:r>
        <w:t xml:space="preserve"> настоящего Фе</w:t>
      </w:r>
      <w:r>
        <w:t xml:space="preserve">дерального закона, указывается вид объекта культурного наследия и учитываются предмет охраны объекта культурного наследия, определенный в </w:t>
      </w:r>
      <w:hyperlink r:id="rId389" w:tooltip="Приказ Минкультуры России от 13.01.2016 N 28 &quot;Об утверждении Порядка определения предмета охраны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
        <w:r>
          <w:rPr>
            <w:color w:val="0000FF"/>
          </w:rPr>
          <w:t>порядке</w:t>
        </w:r>
      </w:hyperlink>
      <w:r>
        <w:t xml:space="preserve">, установленном федеральным органом охраны объектов культурного наследия, и границы территории объекта культурного наследия, утвержденные в соответствии с </w:t>
      </w:r>
      <w:hyperlink r:id="rId39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частью 4 статьи 17</w:t>
        </w:r>
      </w:hyperlink>
      <w:r>
        <w:t xml:space="preserve">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w:t>
      </w:r>
      <w:r>
        <w:t>оссийской Федерации".</w:t>
      </w:r>
    </w:p>
    <w:p w:rsidR="00B02671" w:rsidRDefault="00B02671">
      <w:pPr>
        <w:pStyle w:val="ConsPlusNormal0"/>
      </w:pPr>
    </w:p>
    <w:p w:rsidR="00B02671" w:rsidRDefault="00D7359D">
      <w:pPr>
        <w:pStyle w:val="ConsPlusTitle0"/>
        <w:ind w:firstLine="540"/>
        <w:jc w:val="both"/>
        <w:outlineLvl w:val="1"/>
      </w:pPr>
      <w:r>
        <w:t>Статья 20.2. Информационное взаимодействие при ведении реестра</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39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w:t>
      </w:r>
      <w:r>
        <w:t>014 N 315-ФЗ)</w:t>
      </w:r>
    </w:p>
    <w:p w:rsidR="00B02671" w:rsidRDefault="00B02671">
      <w:pPr>
        <w:pStyle w:val="ConsPlusNormal0"/>
      </w:pPr>
    </w:p>
    <w:p w:rsidR="00B02671" w:rsidRDefault="00D7359D">
      <w:pPr>
        <w:pStyle w:val="ConsPlusNormal0"/>
        <w:ind w:firstLine="540"/>
        <w:jc w:val="both"/>
      </w:pPr>
      <w:r>
        <w:t>1. Региональный орган охраны объектов культурного наследия в срок не более чем пять рабочих дней со дня принятия решения о включении объекта в перечень выявленных объектов культурного наследия либо об отказе во включении объекта в перечень в</w:t>
      </w:r>
      <w:r>
        <w:t>ыявленных объектов культурного наследия, федеральный орган охраны объектов культурного наследия, региональный орган охраны объектов культурного наследия в срок не более чем пять рабочих дней со дня принятия решения о включении выявленного объекта культурно</w:t>
      </w:r>
      <w:r>
        <w:t xml:space="preserve">го наследия в реестр либо об отказе во включении выявленного объекта культурного наследия в реестр направляют указанные документы, а также сведения, содержащие графическое описание местоположения границ территории объекта культурного наследия, включенного </w:t>
      </w:r>
      <w:r>
        <w:t>в реестр, с перечнем координат характерных точек этих границ в системе координат, установленной для ведения Единого государственного реестра недвижимости, в орган регистрации прав.</w:t>
      </w:r>
    </w:p>
    <w:p w:rsidR="00B02671" w:rsidRDefault="00D7359D">
      <w:pPr>
        <w:pStyle w:val="ConsPlusNormal0"/>
        <w:jc w:val="both"/>
      </w:pPr>
      <w:r>
        <w:t xml:space="preserve">(в ред. Федеральных законов от 03.07.2016 </w:t>
      </w:r>
      <w:hyperlink r:id="rId39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361-ФЗ</w:t>
        </w:r>
      </w:hyperlink>
      <w:r>
        <w:t xml:space="preserve">, от 03.08.2018 </w:t>
      </w:r>
      <w:hyperlink r:id="rId39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абз. 2 п. 1 ст. 20.2 излагается в новой редакции (</w:t>
            </w:r>
            <w:hyperlink r:id="rId394"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395"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Федеральный орган охраны объектов культурного наследия в срок не более чем пятнадцать </w:t>
      </w:r>
      <w:r>
        <w:lastRenderedPageBreak/>
        <w:t>рабочих дней со дня принятия Правительством Российской Федерации решения об исклю</w:t>
      </w:r>
      <w:r>
        <w:t>чении объекта культурного наследия из реестра уведомляет о данном решении орган регистрации прав.</w:t>
      </w:r>
    </w:p>
    <w:p w:rsidR="00B02671" w:rsidRDefault="00D7359D">
      <w:pPr>
        <w:pStyle w:val="ConsPlusNormal0"/>
        <w:jc w:val="both"/>
      </w:pPr>
      <w:r>
        <w:t xml:space="preserve">(в ред. Федерального </w:t>
      </w:r>
      <w:hyperlink r:id="rId39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w:t>
      </w:r>
      <w:r>
        <w:t xml:space="preserve"> 03.07.2016 N 361-ФЗ)</w:t>
      </w:r>
    </w:p>
    <w:p w:rsidR="00B02671" w:rsidRDefault="00D7359D">
      <w:pPr>
        <w:pStyle w:val="ConsPlusNormal0"/>
        <w:spacing w:before="240"/>
        <w:ind w:firstLine="540"/>
        <w:jc w:val="both"/>
      </w:pPr>
      <w:r>
        <w:t>Орган охраны объектов культурного наследия, издавший акт об установлении (изменении) границ территории объекта культурного наследия, включенного в реестр, требований к осуществлению деятельности в границах территории такого объекта ку</w:t>
      </w:r>
      <w:r>
        <w:t>льтурного наследия, в срок не более чем пять рабочих дней со дня издания указанного акта направляет его копию в орган регистрации прав.</w:t>
      </w:r>
    </w:p>
    <w:p w:rsidR="00B02671" w:rsidRDefault="00D7359D">
      <w:pPr>
        <w:pStyle w:val="ConsPlusNormal0"/>
        <w:jc w:val="both"/>
      </w:pPr>
      <w:r>
        <w:t xml:space="preserve">(в ред. Федерального </w:t>
      </w:r>
      <w:hyperlink r:id="rId39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 xml:space="preserve">Региональный орган охраны объектов культурного наследия направляет в орган регистрации прав сведения об установленных </w:t>
      </w:r>
      <w:hyperlink w:anchor="P1047" w:tooltip="3. Границы защитной зоны объекта культурного наследия устанавливаются:">
        <w:r>
          <w:rPr>
            <w:color w:val="0000FF"/>
          </w:rPr>
          <w:t>пунктами 3</w:t>
        </w:r>
      </w:hyperlink>
      <w:r>
        <w:t xml:space="preserve"> и </w:t>
      </w:r>
      <w:hyperlink w:anchor="P1052"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
        <w:r>
          <w:rPr>
            <w:color w:val="0000FF"/>
          </w:rPr>
          <w:t>4 статьи 34.1</w:t>
        </w:r>
      </w:hyperlink>
      <w:r>
        <w:t xml:space="preserve"> настоящего Федерального закона защитных зонах объектов культурного наследия в объеме свед</w:t>
      </w:r>
      <w:r>
        <w:t xml:space="preserve">ений, предусмотренных </w:t>
      </w:r>
      <w:hyperlink r:id="rId398"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пунктами 1</w:t>
        </w:r>
      </w:hyperlink>
      <w:r>
        <w:t xml:space="preserve">, </w:t>
      </w:r>
      <w:hyperlink r:id="rId399"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2</w:t>
        </w:r>
      </w:hyperlink>
      <w:r>
        <w:t xml:space="preserve">, </w:t>
      </w:r>
      <w:hyperlink r:id="rId400"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4</w:t>
        </w:r>
      </w:hyperlink>
      <w:r>
        <w:t xml:space="preserve"> и </w:t>
      </w:r>
      <w:hyperlink r:id="rId401"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6 части 1 статьи 10</w:t>
        </w:r>
      </w:hyperlink>
      <w:r>
        <w:t xml:space="preserve"> Федерального закона от 13 июля 2015 года N 218-ФЗ "О государственной регистрации недвижимости", в сроки, установленные </w:t>
      </w:r>
      <w:hyperlink w:anchor="P1812" w:tooltip="8. Сведения об установленных пунктами 3 и 4 статьи 34.1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
        <w:r>
          <w:rPr>
            <w:color w:val="0000FF"/>
          </w:rPr>
          <w:t>пункт</w:t>
        </w:r>
        <w:r>
          <w:rPr>
            <w:color w:val="0000FF"/>
          </w:rPr>
          <w:t>ом 8 статьи 63</w:t>
        </w:r>
      </w:hyperlink>
      <w:r>
        <w:t xml:space="preserve"> настоящего Федерального закона.</w:t>
      </w:r>
    </w:p>
    <w:p w:rsidR="00B02671" w:rsidRDefault="00D7359D">
      <w:pPr>
        <w:pStyle w:val="ConsPlusNormal0"/>
        <w:jc w:val="both"/>
      </w:pPr>
      <w:r>
        <w:t xml:space="preserve">(абзац введен Федеральным </w:t>
      </w:r>
      <w:hyperlink r:id="rId402"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законом</w:t>
        </w:r>
      </w:hyperlink>
      <w:r>
        <w:t xml:space="preserve"> от 29.07.2017 N 222-ФЗ)</w:t>
      </w:r>
    </w:p>
    <w:p w:rsidR="00B02671" w:rsidRDefault="00D7359D">
      <w:pPr>
        <w:pStyle w:val="ConsPlusNormal0"/>
        <w:spacing w:before="240"/>
        <w:ind w:firstLine="540"/>
        <w:jc w:val="both"/>
      </w:pPr>
      <w:r>
        <w:t>Региональный орган охраны объе</w:t>
      </w:r>
      <w:r>
        <w:t xml:space="preserve">ктов культурного наследия в случае принятия решения, предусмотренного </w:t>
      </w:r>
      <w:hyperlink w:anchor="P1053"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
        <w:r>
          <w:rPr>
            <w:color w:val="0000FF"/>
          </w:rPr>
          <w:t>пунктом 5 статьи 34.1</w:t>
        </w:r>
      </w:hyperlink>
      <w:r>
        <w:t xml:space="preserve"> настоящего Федерального закона, в срок не более чем пять рабочих дней со дня принятия такого решения направляет его в орган ре</w:t>
      </w:r>
      <w:r>
        <w:t xml:space="preserve">гистрации прав. Такое решение должно содержать сведения, предусмотренные </w:t>
      </w:r>
      <w:hyperlink r:id="rId403"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пунктами 1</w:t>
        </w:r>
      </w:hyperlink>
      <w:r>
        <w:t xml:space="preserve"> - </w:t>
      </w:r>
      <w:hyperlink r:id="rId404"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4</w:t>
        </w:r>
      </w:hyperlink>
      <w:r>
        <w:t xml:space="preserve">, </w:t>
      </w:r>
      <w:hyperlink r:id="rId405"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6 части 1 статьи 10</w:t>
        </w:r>
      </w:hyperlink>
      <w:r>
        <w:t xml:space="preserve"> Федерального закона от 13 июля 2015 год</w:t>
      </w:r>
      <w:r>
        <w:t>а N 218-ФЗ "О государственной регистрации недвижимости".</w:t>
      </w:r>
    </w:p>
    <w:p w:rsidR="00B02671" w:rsidRDefault="00D7359D">
      <w:pPr>
        <w:pStyle w:val="ConsPlusNormal0"/>
        <w:jc w:val="both"/>
      </w:pPr>
      <w:r>
        <w:t xml:space="preserve">(абзац введен Федеральным </w:t>
      </w:r>
      <w:hyperlink r:id="rId406"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законом</w:t>
        </w:r>
      </w:hyperlink>
      <w:r>
        <w:t xml:space="preserve"> от 29.07.2017 N 222-ФЗ)</w:t>
      </w:r>
    </w:p>
    <w:p w:rsidR="00B02671" w:rsidRDefault="00D7359D">
      <w:pPr>
        <w:pStyle w:val="ConsPlusNormal0"/>
        <w:spacing w:before="240"/>
        <w:ind w:firstLine="540"/>
        <w:jc w:val="both"/>
      </w:pPr>
      <w:r>
        <w:t>Направляемые в орган</w:t>
      </w:r>
      <w:r>
        <w:t xml:space="preserve"> регистрации прав сведения о границах защитных зон объектов культурного наследия должны содержать подготовленное в электронной форме графическое описание местоположения границ защитных зон объектов культурного наследия с перечнем координат характерных точе</w:t>
      </w:r>
      <w:r>
        <w:t>к этих границ в системе координат, установленной для ведения Единого государственного реестра недвижимости.</w:t>
      </w:r>
    </w:p>
    <w:p w:rsidR="00B02671" w:rsidRDefault="00D7359D">
      <w:pPr>
        <w:pStyle w:val="ConsPlusNormal0"/>
        <w:jc w:val="both"/>
      </w:pPr>
      <w:r>
        <w:t xml:space="preserve">(абзац введен Федеральным </w:t>
      </w:r>
      <w:hyperlink r:id="rId407"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w:t>
        </w:r>
        <w:r>
          <w:rPr>
            <w:color w:val="0000FF"/>
          </w:rPr>
          <w:t>аконом</w:t>
        </w:r>
      </w:hyperlink>
      <w:r>
        <w:t xml:space="preserve"> от 29.07.2017 N 222-ФЗ; в ред. Федерального </w:t>
      </w:r>
      <w:hyperlink r:id="rId40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Графическое описание местоположения границ защитных зон объектов культурного наследия с перечнем коорд</w:t>
      </w:r>
      <w:r>
        <w:t>инат характерных точек этих границ в системе координат, установленной для ведения Единого государственного реестра недвижимости, режим использования земель в границах защитных зон объектов культурного наследия утверждаются правовым актом регионального орга</w:t>
      </w:r>
      <w:r>
        <w:t>на охраны объектов культурного наследия.</w:t>
      </w:r>
    </w:p>
    <w:p w:rsidR="00B02671" w:rsidRDefault="00D7359D">
      <w:pPr>
        <w:pStyle w:val="ConsPlusNormal0"/>
        <w:jc w:val="both"/>
      </w:pPr>
      <w:r>
        <w:t xml:space="preserve">(абзац введен Федеральным </w:t>
      </w:r>
      <w:hyperlink r:id="rId409"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законом</w:t>
        </w:r>
      </w:hyperlink>
      <w:r>
        <w:t xml:space="preserve"> от 29.07.2017 N 222-ФЗ; в ред. Федерального </w:t>
      </w:r>
      <w:hyperlink r:id="rId41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2. Федеральный орган охраны объектов культурного наследия по межведомственным запросам органов государственной власти и органов местного самоуправления, а также в случая</w:t>
      </w:r>
      <w:r>
        <w:t xml:space="preserve">х, предусмотренных Федеральным </w:t>
      </w:r>
      <w:hyperlink r:id="rId411" w:tooltip="Федеральный закон от 13.07.2015 N 225-ФЗ (ред. от 17.11.2025) &quo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quot; {КонсультантПлюс}">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w:t>
      </w:r>
      <w:r>
        <w:t xml:space="preserve">льные законодательные акты Российской Федерации", предоставляет на безвозмездной основе сведения </w:t>
      </w:r>
      <w:r>
        <w:lastRenderedPageBreak/>
        <w:t>об объектах культурного наследия, содержащиеся в реестре.</w:t>
      </w:r>
    </w:p>
    <w:p w:rsidR="00B02671" w:rsidRDefault="00D7359D">
      <w:pPr>
        <w:pStyle w:val="ConsPlusNormal0"/>
        <w:jc w:val="both"/>
      </w:pPr>
      <w:r>
        <w:t xml:space="preserve">(в ред. Федерального </w:t>
      </w:r>
      <w:hyperlink r:id="rId412" w:tooltip="Федеральный закон от 17.11.2025 N 42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и 2 и 5.2 Федерального закона &quot;О содействии развитию и повышению эффективн">
        <w:r>
          <w:rPr>
            <w:color w:val="0000FF"/>
          </w:rPr>
          <w:t>закона</w:t>
        </w:r>
      </w:hyperlink>
      <w:r>
        <w:t xml:space="preserve"> от 17.11.2025 N 422-ФЗ)</w:t>
      </w:r>
    </w:p>
    <w:p w:rsidR="00B02671" w:rsidRDefault="00D7359D">
      <w:pPr>
        <w:pStyle w:val="ConsPlusNormal0"/>
        <w:spacing w:before="240"/>
        <w:ind w:firstLine="540"/>
        <w:jc w:val="both"/>
      </w:pPr>
      <w:bookmarkStart w:id="38" w:name="P761"/>
      <w:bookmarkEnd w:id="38"/>
      <w:r>
        <w:t>3. Орган регистрации прав:</w:t>
      </w:r>
    </w:p>
    <w:p w:rsidR="00B02671" w:rsidRDefault="00D7359D">
      <w:pPr>
        <w:pStyle w:val="ConsPlusNormal0"/>
        <w:jc w:val="both"/>
      </w:pPr>
      <w:r>
        <w:t xml:space="preserve">(в ред. Федерального </w:t>
      </w:r>
      <w:hyperlink r:id="rId41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1) в срок не более чем пять рабочих дней со дня получения сведений от соответствующего органа охран</w:t>
      </w:r>
      <w:r>
        <w:t>ы объектов культурного наследия о здании, сооружении, помещении, которые являются объектами культурного наследия, включенными в реестр, земельном участке в границах территории объекта культурного наследия либо земельном участке, в границах которого распола</w:t>
      </w:r>
      <w:r>
        <w:t>гается объект археологического наследия, вносит сведения о соответствующем объекте недвижимости в Единый государственный реестр недвижимости;</w:t>
      </w:r>
    </w:p>
    <w:p w:rsidR="00B02671" w:rsidRDefault="00D7359D">
      <w:pPr>
        <w:pStyle w:val="ConsPlusNormal0"/>
        <w:jc w:val="both"/>
      </w:pPr>
      <w:r>
        <w:t xml:space="preserve">(в ред. Федерального </w:t>
      </w:r>
      <w:hyperlink r:id="rId41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1.1) в срок не более чем пятнадцать рабочих дней со дня получения от соответствующего органа охраны объектов культурного наследия сведений о защитной зоне объекта культурного наследия вносит</w:t>
      </w:r>
      <w:r>
        <w:t xml:space="preserve"> в Единый государственный реестр недвижимости указанные сведения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w:t>
      </w:r>
      <w:r>
        <w:t>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02671" w:rsidRDefault="00D7359D">
      <w:pPr>
        <w:pStyle w:val="ConsPlusNormal0"/>
        <w:jc w:val="both"/>
      </w:pPr>
      <w:r>
        <w:t>(пп. 1.</w:t>
      </w:r>
      <w:r>
        <w:t xml:space="preserve">1 введен Федеральным </w:t>
      </w:r>
      <w:hyperlink r:id="rId415"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законом</w:t>
        </w:r>
      </w:hyperlink>
      <w:r>
        <w:t xml:space="preserve"> от 05.04.2016 N 95-ФЗ; в ред. Федерального </w:t>
      </w:r>
      <w:hyperlink r:id="rId416" w:tooltip="Федеральный закон от 11.06.2021 N 193-ФЗ &quot;О внесении изменений в отдельные законодательные акты Российской Федерации&quot; {КонсультантПлюс}">
        <w:r>
          <w:rPr>
            <w:color w:val="0000FF"/>
          </w:rPr>
          <w:t>закона</w:t>
        </w:r>
      </w:hyperlink>
      <w:r>
        <w:t xml:space="preserve"> от 11.06.2021 N 193-ФЗ)</w:t>
      </w:r>
    </w:p>
    <w:p w:rsidR="00B02671" w:rsidRDefault="00D7359D">
      <w:pPr>
        <w:pStyle w:val="ConsPlusNormal0"/>
        <w:spacing w:before="240"/>
        <w:ind w:firstLine="540"/>
        <w:jc w:val="both"/>
      </w:pPr>
      <w:r>
        <w:t>2) в срок не более ч</w:t>
      </w:r>
      <w:r>
        <w:t>ем пять рабочих дней со дня завершения кадастрового учета здания, сооружения, помещения, которые являются объектами культурного наследия, границ территории объекта культурного наследия, включенного в реестр, либо земельного участка, в границах которого рас</w:t>
      </w:r>
      <w:r>
        <w:t>полагается объект археологического наследия, направляет в федеральный орган охраны объектов культурного наследия документы, содержащие сведения о соответствующем объекте культурного наследия, внесенные в Единый государственный реестр недвижимости, в виде к</w:t>
      </w:r>
      <w:r>
        <w:t>адастрового паспорта здания, сооружения, помещения, которые являются объектами культурного наследия, кадастрового паспорта земельного участка в границах территории объекта культурного наследия, включенного в реестр, кадастрового плана либо кадастровой карт</w:t>
      </w:r>
      <w:r>
        <w:t>ы территории, содержащих сведения о территории такого объекта культурного наследия;</w:t>
      </w:r>
    </w:p>
    <w:p w:rsidR="00B02671" w:rsidRDefault="00D7359D">
      <w:pPr>
        <w:pStyle w:val="ConsPlusNormal0"/>
        <w:jc w:val="both"/>
      </w:pPr>
      <w:r>
        <w:t xml:space="preserve">(в ред. Федерального </w:t>
      </w:r>
      <w:hyperlink r:id="rId417"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w:t>
      </w:r>
      <w:r>
        <w:t>361-ФЗ)</w:t>
      </w:r>
    </w:p>
    <w:p w:rsidR="00B02671" w:rsidRDefault="00D7359D">
      <w:pPr>
        <w:pStyle w:val="ConsPlusNormal0"/>
        <w:spacing w:before="240"/>
        <w:ind w:firstLine="540"/>
        <w:jc w:val="both"/>
      </w:pPr>
      <w:r>
        <w:t>3) в срок не более чем пять рабочих дней со дня государственной регистрации права на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w:t>
      </w:r>
      <w:r>
        <w:t>о располагается объект археологического наследия, и сделок с ними представляет на безвозмездной основе в федеральный орган охраны объектов культурного наследия документ, содержащий сведения:</w:t>
      </w:r>
    </w:p>
    <w:p w:rsidR="00B02671" w:rsidRDefault="00D7359D">
      <w:pPr>
        <w:pStyle w:val="ConsPlusNormal0"/>
        <w:spacing w:before="240"/>
        <w:ind w:firstLine="540"/>
        <w:jc w:val="both"/>
      </w:pPr>
      <w:r>
        <w:t>о зарегистрированном праве собственности на такой объект культурн</w:t>
      </w:r>
      <w:r>
        <w:t>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об ином законном основании владения указанным объе</w:t>
      </w:r>
      <w:r>
        <w:t xml:space="preserve">ктом недвижимого имущества и о </w:t>
      </w:r>
      <w:r>
        <w:lastRenderedPageBreak/>
        <w:t>собственнике или об ином законном владельце указанных объектов культурного наследия, в объеме соответствующих сведений, внесенных в Единый государственный реестр недвижимости (если зарегистрировано право на такой объект недви</w:t>
      </w:r>
      <w:r>
        <w:t>жимости);</w:t>
      </w:r>
    </w:p>
    <w:p w:rsidR="00B02671" w:rsidRDefault="00D7359D">
      <w:pPr>
        <w:pStyle w:val="ConsPlusNormal0"/>
        <w:jc w:val="both"/>
      </w:pPr>
      <w:r>
        <w:t xml:space="preserve">(в ред. Федерального </w:t>
      </w:r>
      <w:hyperlink r:id="rId41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о зарегистрированном ограничении (обременении) права собственности</w:t>
      </w:r>
      <w:r>
        <w:t xml:space="preserve"> на такой объект культурного наследия, земельный участок в границах территории объекта культурного наследия, включенного в реестр, либо земельный участок, в границах которого располагается объект археологического наследия, и (или) иного законного основания</w:t>
      </w:r>
      <w:r>
        <w:t xml:space="preserve"> владения указанным объектом культурного наследия и о лицах, в пользу которых установлено это ограничение (обременение), в объеме соответствующих сведений, внесенных в Единый государственный реестр прав на недвижимое имущество и сделок с ним (если зарегист</w:t>
      </w:r>
      <w:r>
        <w:t>рировано ограничение (обременение) вещного права на такой объект недвижимости).</w:t>
      </w:r>
    </w:p>
    <w:p w:rsidR="00B02671" w:rsidRDefault="00B02671">
      <w:pPr>
        <w:pStyle w:val="ConsPlusNormal0"/>
      </w:pPr>
    </w:p>
    <w:p w:rsidR="00B02671" w:rsidRDefault="00D7359D">
      <w:pPr>
        <w:pStyle w:val="ConsPlusTitle0"/>
        <w:ind w:firstLine="540"/>
        <w:jc w:val="both"/>
        <w:outlineLvl w:val="1"/>
      </w:pPr>
      <w:bookmarkStart w:id="39" w:name="P774"/>
      <w:bookmarkEnd w:id="39"/>
      <w:r>
        <w:t>Статья 21. Паспорт объекта культурного наследия</w:t>
      </w:r>
    </w:p>
    <w:p w:rsidR="00B02671" w:rsidRDefault="00B02671">
      <w:pPr>
        <w:pStyle w:val="ConsPlusNormal0"/>
      </w:pPr>
    </w:p>
    <w:p w:rsidR="00B02671" w:rsidRDefault="00D7359D">
      <w:pPr>
        <w:pStyle w:val="ConsPlusNormal0"/>
        <w:ind w:firstLine="540"/>
        <w:jc w:val="both"/>
      </w:pPr>
      <w:r>
        <w:t>1. На объект культурного наследия, включенный в реестр, собственнику или иному законному владельцу указанного объекта культурного наследия, земельного участка в границах территории объекта культурного наследия, включенного в реестр, либо земельного участка</w:t>
      </w:r>
      <w:r>
        <w:t>, в границах которого располагается объект археологического наследия, соответствующим органом охраны объектов культурного наследия на основании сведений об объекте культурного наследия, содержащихся в реестре, выдается паспорт объекта культурного наследия.</w:t>
      </w:r>
    </w:p>
    <w:p w:rsidR="00B02671" w:rsidRDefault="00D7359D">
      <w:pPr>
        <w:pStyle w:val="ConsPlusNormal0"/>
        <w:jc w:val="both"/>
      </w:pPr>
      <w:r>
        <w:t xml:space="preserve">(в ред. Федерального </w:t>
      </w:r>
      <w:hyperlink r:id="rId41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hyperlink r:id="rId420" w:tooltip="Приказ Минкультуры России от 02.07.2015 N 1906 &quot;Об утверждении формы паспорта объекта культурного наследия&quot; (Зарегистрировано в Минюсте России 01.09.2015 N 38756) {КонсультантПлюс}">
        <w:r>
          <w:rPr>
            <w:color w:val="0000FF"/>
          </w:rPr>
          <w:t>Форма</w:t>
        </w:r>
      </w:hyperlink>
      <w:r>
        <w:t xml:space="preserve"> паспорта объекта ку</w:t>
      </w:r>
      <w:r>
        <w:t>льтурного наследия утверждается уполномоченным Правительством Российской Федерации федеральным органом исполнительной власти.</w:t>
      </w:r>
    </w:p>
    <w:p w:rsidR="00B02671" w:rsidRDefault="00D7359D">
      <w:pPr>
        <w:pStyle w:val="ConsPlusNormal0"/>
        <w:jc w:val="both"/>
      </w:pPr>
      <w:r>
        <w:t xml:space="preserve">(в ред. Федерального </w:t>
      </w:r>
      <w:hyperlink r:id="rId4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rsidR="00B02671" w:rsidRDefault="00D7359D">
      <w:pPr>
        <w:pStyle w:val="ConsPlusNormal0"/>
        <w:spacing w:before="240"/>
        <w:ind w:firstLine="540"/>
        <w:jc w:val="both"/>
      </w:pPr>
      <w:r>
        <w:t>1.1. В паспорт объекта культурного наследия вносятся:</w:t>
      </w:r>
    </w:p>
    <w:p w:rsidR="00B02671" w:rsidRDefault="00D7359D">
      <w:pPr>
        <w:pStyle w:val="ConsPlusNormal0"/>
        <w:spacing w:before="240"/>
        <w:ind w:firstLine="540"/>
        <w:jc w:val="both"/>
      </w:pPr>
      <w:r>
        <w:t>1) сведения о наименовании объекта культурного наследия;</w:t>
      </w:r>
    </w:p>
    <w:p w:rsidR="00B02671" w:rsidRDefault="00D7359D">
      <w:pPr>
        <w:pStyle w:val="ConsPlusNormal0"/>
        <w:spacing w:before="240"/>
        <w:ind w:firstLine="540"/>
        <w:jc w:val="both"/>
      </w:pPr>
      <w:r>
        <w:t>2) сведения о времени возникновения или дате создания объекта культурного наследия, датах основных изменений (</w:t>
      </w:r>
      <w:r>
        <w:t>перестроек) данного объекта и (или) датах связанных с ним исторических событий;</w:t>
      </w:r>
    </w:p>
    <w:p w:rsidR="00B02671" w:rsidRDefault="00D7359D">
      <w:pPr>
        <w:pStyle w:val="ConsPlusNormal0"/>
        <w:spacing w:before="240"/>
        <w:ind w:firstLine="540"/>
        <w:jc w:val="both"/>
      </w:pPr>
      <w:r>
        <w:t>3) сведения о категории историко-культурного значения объекта культурного наследия;</w:t>
      </w:r>
    </w:p>
    <w:p w:rsidR="00B02671" w:rsidRDefault="00D7359D">
      <w:pPr>
        <w:pStyle w:val="ConsPlusNormal0"/>
        <w:spacing w:before="240"/>
        <w:ind w:firstLine="540"/>
        <w:jc w:val="both"/>
      </w:pPr>
      <w:r>
        <w:t>4) сведения о виде объекта культурного наследия;</w:t>
      </w:r>
    </w:p>
    <w:p w:rsidR="00B02671" w:rsidRDefault="00D7359D">
      <w:pPr>
        <w:pStyle w:val="ConsPlusNormal0"/>
        <w:spacing w:before="240"/>
        <w:ind w:firstLine="540"/>
        <w:jc w:val="both"/>
      </w:pPr>
      <w:r>
        <w:t>5) номер и дата принятия органом государств</w:t>
      </w:r>
      <w:r>
        <w:t>енной власти решения о включении объекта культурного наследия в реестр;</w:t>
      </w:r>
    </w:p>
    <w:p w:rsidR="00B02671" w:rsidRDefault="00D7359D">
      <w:pPr>
        <w:pStyle w:val="ConsPlusNormal0"/>
        <w:spacing w:before="240"/>
        <w:ind w:firstLine="540"/>
        <w:jc w:val="both"/>
      </w:pPr>
      <w:r>
        <w:t>6) сведения о местонахождении объекта культурного наследия (адрес объекта или при его отсутствии описание местоположения объекта);</w:t>
      </w:r>
    </w:p>
    <w:p w:rsidR="00B02671" w:rsidRDefault="00D7359D">
      <w:pPr>
        <w:pStyle w:val="ConsPlusNormal0"/>
        <w:spacing w:before="240"/>
        <w:ind w:firstLine="540"/>
        <w:jc w:val="both"/>
      </w:pPr>
      <w:r>
        <w:t>7) сведения о границах территории объекта культурного наследия, включенного в реестр;</w:t>
      </w:r>
    </w:p>
    <w:p w:rsidR="00B02671" w:rsidRDefault="00D7359D">
      <w:pPr>
        <w:pStyle w:val="ConsPlusNormal0"/>
        <w:spacing w:before="240"/>
        <w:ind w:firstLine="540"/>
        <w:jc w:val="both"/>
      </w:pPr>
      <w:r>
        <w:lastRenderedPageBreak/>
        <w:t>8) описание предмета охраны объекта культурного наследия;</w:t>
      </w:r>
    </w:p>
    <w:p w:rsidR="00B02671" w:rsidRDefault="00D7359D">
      <w:pPr>
        <w:pStyle w:val="ConsPlusNormal0"/>
        <w:spacing w:before="240"/>
        <w:ind w:firstLine="540"/>
        <w:jc w:val="both"/>
      </w:pPr>
      <w:r>
        <w:t xml:space="preserve">9) фотографическое изображение объекта культурного наследия, за исключением отдельных объектов археологического </w:t>
      </w:r>
      <w:r>
        <w:t>наследия, фотографическое изображение которых вносится на основании решения соответствующего органа охраны объектов культурного наследия;</w:t>
      </w:r>
    </w:p>
    <w:p w:rsidR="00B02671" w:rsidRDefault="00D7359D">
      <w:pPr>
        <w:pStyle w:val="ConsPlusNormal0"/>
        <w:spacing w:before="240"/>
        <w:ind w:firstLine="540"/>
        <w:jc w:val="both"/>
      </w:pPr>
      <w:r>
        <w:t>10) сведения о наличии зон охраны данного объекта культурного наследия с указанием номера и даты принятия органом госу</w:t>
      </w:r>
      <w:r>
        <w:t>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sidR="00B02671" w:rsidRDefault="00D7359D">
      <w:pPr>
        <w:pStyle w:val="ConsPlusNormal0"/>
        <w:jc w:val="both"/>
      </w:pPr>
      <w:r>
        <w:t xml:space="preserve">(п. 1.1 введен Федеральным </w:t>
      </w:r>
      <w:hyperlink r:id="rId42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2. Утратил силу с 1 января 2017 года. - Федеральный </w:t>
      </w:r>
      <w:hyperlink r:id="rId42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w:t>
        </w:r>
      </w:hyperlink>
      <w:r>
        <w:t xml:space="preserve"> от 03.07.2016 N 361-ФЗ.</w:t>
      </w:r>
    </w:p>
    <w:p w:rsidR="00B02671" w:rsidRDefault="00D7359D">
      <w:pPr>
        <w:pStyle w:val="ConsPlusNormal0"/>
        <w:spacing w:before="240"/>
        <w:ind w:firstLine="540"/>
        <w:jc w:val="both"/>
      </w:pPr>
      <w:r>
        <w:t xml:space="preserve">3. </w:t>
      </w:r>
      <w:hyperlink r:id="rId424" w:tooltip="Приказ Минкультуры России от 07.06.2016 N 1271 &quot;Об утверждении порядка оформления и выдачи паспорта объекта культурного наследия (памятника истории и культуры) народов Российской Федерации&quot; (Зарегистрировано в Минюсте России 24.06.2016 N 42636) {КонсультантПлю">
        <w:r>
          <w:rPr>
            <w:color w:val="0000FF"/>
          </w:rPr>
          <w:t>Порядок</w:t>
        </w:r>
      </w:hyperlink>
      <w:r>
        <w:t xml:space="preserve"> оформления и выдачи паспорта объекта культурного на</w:t>
      </w:r>
      <w:r>
        <w:t>следия устанавливается федеральным органом охраны объектов культурного наследия.</w:t>
      </w:r>
    </w:p>
    <w:p w:rsidR="00B02671" w:rsidRDefault="00D7359D">
      <w:pPr>
        <w:pStyle w:val="ConsPlusNormal0"/>
        <w:jc w:val="both"/>
      </w:pPr>
      <w:r>
        <w:t xml:space="preserve">(п. 3 введен Федеральным </w:t>
      </w:r>
      <w:hyperlink r:id="rId42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w:t>
      </w:r>
      <w:r>
        <w:t>4 N 315-ФЗ)</w:t>
      </w:r>
    </w:p>
    <w:p w:rsidR="00B02671" w:rsidRDefault="00B02671">
      <w:pPr>
        <w:pStyle w:val="ConsPlusNormal0"/>
      </w:pPr>
    </w:p>
    <w:p w:rsidR="00B02671" w:rsidRDefault="00D7359D">
      <w:pPr>
        <w:pStyle w:val="ConsPlusTitle0"/>
        <w:ind w:firstLine="540"/>
        <w:jc w:val="both"/>
        <w:outlineLvl w:val="1"/>
      </w:pPr>
      <w:r>
        <w:t>Статья 22. Порядок изменения категории историко-культурного значения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4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bookmarkStart w:id="40" w:name="P800"/>
      <w:bookmarkEnd w:id="40"/>
      <w:r>
        <w:t xml:space="preserve">1. 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w:t>
      </w:r>
      <w:r>
        <w:t>наследия федерального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государственной власти субъекта Российской Федерации, определенным законом субъекта Российс</w:t>
      </w:r>
      <w:r>
        <w:t>кой Федерации, на территории которого находится указанный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w:t>
      </w:r>
      <w:r>
        <w:t xml:space="preserve"> наследия регионального значения.</w:t>
      </w:r>
    </w:p>
    <w:p w:rsidR="00B02671" w:rsidRDefault="00D7359D">
      <w:pPr>
        <w:pStyle w:val="ConsPlusNormal0"/>
        <w:spacing w:before="240"/>
        <w:ind w:firstLine="540"/>
        <w:jc w:val="both"/>
      </w:pPr>
      <w:r>
        <w:t>Решение федерального органа охраны объектов культурного наследия об изменении категории историко-культурного значения объекта культурного наследия, не отвечающего критериям отнесения объекта к объектам культурного наследия федерального значения, на категор</w:t>
      </w:r>
      <w:r>
        <w:t xml:space="preserve">ию историко-культурного значения объекта культурного наследия местного (муниципального) значения принимается по согласованию с органом местного самоуправления муниципального образования, на территории которого находится данный объект культурного наследия, </w:t>
      </w:r>
      <w:r>
        <w:t>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местного (муниципального) значения.</w:t>
      </w:r>
    </w:p>
    <w:p w:rsidR="00B02671" w:rsidRDefault="00D7359D">
      <w:pPr>
        <w:pStyle w:val="ConsPlusNormal0"/>
        <w:spacing w:before="240"/>
        <w:ind w:firstLine="540"/>
        <w:jc w:val="both"/>
      </w:pPr>
      <w:r>
        <w:t>Решение федерального органа охраны объект</w:t>
      </w:r>
      <w:r>
        <w:t>ов культурного наследия об изменении категории историко-культурного значения объекта культурного наследия местного (муниципального) значения, объекта культурного наследия регионального значения на категорию историко-культурного значения объекта культурного</w:t>
      </w:r>
      <w:r>
        <w:t xml:space="preserve"> наследия федерального значения принимается по согласованию соответственно с органом местного самоуправления </w:t>
      </w:r>
      <w:r>
        <w:lastRenderedPageBreak/>
        <w:t>муниципального образования, на территории которого находится объект культурного наследия местного (муниципального) значения, органом государственно</w:t>
      </w:r>
      <w:r>
        <w:t>й власти субъекта Российской Федерации, определенным законом субъекта Российской Федерации, на территории которого находится объект культурного наследия регионального значения, на основании заключения государственной историко-культурной экспертизы, содержа</w:t>
      </w:r>
      <w:r>
        <w:t>щего вывод о соответствии такого объекта критериям отнесения объекта к объектам культурного наследия федерального значения.</w:t>
      </w:r>
    </w:p>
    <w:p w:rsidR="00B02671" w:rsidRDefault="00D7359D">
      <w:pPr>
        <w:pStyle w:val="ConsPlusNormal0"/>
        <w:spacing w:before="240"/>
        <w:ind w:firstLine="540"/>
        <w:jc w:val="both"/>
      </w:pPr>
      <w:bookmarkStart w:id="41" w:name="P803"/>
      <w:bookmarkEnd w:id="41"/>
      <w:r>
        <w:t>2. Решение регионального органа охраны объектов культурного наследия об изменении категории историко-культурного значения объекта ку</w:t>
      </w:r>
      <w:r>
        <w:t xml:space="preserve">льтурного наследия, не отвечающего критериям отнесения объекта к объектам культурного наследия регионального значения, на категорию историко-культурного значения объекта культурного наследия местного (муниципального) значения принимается по согласованию с </w:t>
      </w:r>
      <w:r>
        <w:t>органом местного самоуправления муниципального образования, на территории которого находится данный объект культурного наследия, на основании заключения государственной историко-культурной экспертизы, содержащего вывод о соответствии такого объекта критери</w:t>
      </w:r>
      <w:r>
        <w:t>ям отнесения объекта к объекту культурного наследия местного (муниципального) значения.</w:t>
      </w:r>
    </w:p>
    <w:p w:rsidR="00B02671" w:rsidRDefault="00D7359D">
      <w:pPr>
        <w:pStyle w:val="ConsPlusNormal0"/>
        <w:spacing w:before="240"/>
        <w:ind w:firstLine="540"/>
        <w:jc w:val="both"/>
      </w:pPr>
      <w:bookmarkStart w:id="42" w:name="P804"/>
      <w:bookmarkEnd w:id="42"/>
      <w:r>
        <w:t>3. Решение регионального органа охраны объектов культурного наследия об изменении категории историко-культурного значения объекта культурного наследия местного (муницип</w:t>
      </w:r>
      <w:r>
        <w:t>ального) значения на категорию историко-культурного значения объекта культурного наследия регионального значения принимается по согласованию с органом местного самоуправления муниципального образования, на территории которого находится объект культурного н</w:t>
      </w:r>
      <w:r>
        <w:t>аследия, на основании заключения государственной историко-культурной экспертизы, содержащего вывод о соответствии такого объекта критериям отнесения объекта к объекту культурного наследия регионального значения.</w:t>
      </w:r>
    </w:p>
    <w:p w:rsidR="00B02671" w:rsidRDefault="00B02671">
      <w:pPr>
        <w:pStyle w:val="ConsPlusNormal0"/>
      </w:pPr>
    </w:p>
    <w:p w:rsidR="00B02671" w:rsidRDefault="00D7359D">
      <w:pPr>
        <w:pStyle w:val="ConsPlusTitle0"/>
        <w:ind w:firstLine="540"/>
        <w:jc w:val="both"/>
        <w:outlineLvl w:val="1"/>
      </w:pPr>
      <w:r>
        <w:t>Статья 23. Исключение объекта культурного н</w:t>
      </w:r>
      <w:r>
        <w:t>аследия из реестра</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427"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закона</w:t>
        </w:r>
      </w:hyperlink>
      <w:r>
        <w:t xml:space="preserve"> от 29.12.2006 N 258-ФЗ)</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п. 1 ст. 23 излагается в н</w:t>
            </w:r>
            <w:r>
              <w:rPr>
                <w:color w:val="392C69"/>
              </w:rPr>
              <w:t>овой редакции (</w:t>
            </w:r>
            <w:hyperlink r:id="rId428"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429"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1. Исключение из реестра объекта культурного наследия осуществляется на основании акта Правительства Российской Федерации:</w:t>
      </w:r>
    </w:p>
    <w:p w:rsidR="00B02671" w:rsidRDefault="00D7359D">
      <w:pPr>
        <w:pStyle w:val="ConsPlusNormal0"/>
        <w:spacing w:before="240"/>
        <w:ind w:firstLine="540"/>
        <w:jc w:val="both"/>
      </w:pPr>
      <w:r>
        <w:t>1) в отношении объекта культурного наследия федерального значения - по представлению федерального органа охраны объектов культурного наследия на основании заключения государственной историко-культурной экспертизы;</w:t>
      </w:r>
    </w:p>
    <w:p w:rsidR="00B02671" w:rsidRDefault="00D7359D">
      <w:pPr>
        <w:pStyle w:val="ConsPlusNormal0"/>
        <w:jc w:val="both"/>
      </w:pPr>
      <w:r>
        <w:t xml:space="preserve">(в ред. Федерального </w:t>
      </w:r>
      <w:hyperlink r:id="rId43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2) в отношении объекта культурного наследия регионального значения - по представлению федерального органа охраны объ</w:t>
      </w:r>
      <w:r>
        <w:t>ектов культурного наследия на основании заключения государственной историко-культурной экспертизы и обращения органа государственной власти субъекта Российской Федерации (в отношении объектов культурного наследия местного (муниципального) значения - соглас</w:t>
      </w:r>
      <w:r>
        <w:t>ованного с органом местного самоуправления).</w:t>
      </w:r>
    </w:p>
    <w:p w:rsidR="00B02671" w:rsidRDefault="00D7359D">
      <w:pPr>
        <w:pStyle w:val="ConsPlusNormal0"/>
        <w:jc w:val="both"/>
      </w:pPr>
      <w:r>
        <w:lastRenderedPageBreak/>
        <w:t xml:space="preserve">(в ред. Федерального </w:t>
      </w:r>
      <w:hyperlink r:id="rId43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ст. 23 дополняется п. 1.1 и 1.2 (</w:t>
            </w:r>
            <w:hyperlink r:id="rId432"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433"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в п. 2 ст. 23 вносятся изменения (</w:t>
            </w:r>
            <w:hyperlink r:id="rId434"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w:t>
            </w:r>
            <w:r>
              <w:rPr>
                <w:color w:val="392C69"/>
              </w:rPr>
              <w:t xml:space="preserve">-ФЗ). См. будущую </w:t>
            </w:r>
            <w:hyperlink r:id="rId435"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2. Исключение объекта культурного наследия из реестра осуществляется в случае полной физической утраты объекта культурного наследия или утраты им историко-культурного значения.</w:t>
      </w:r>
    </w:p>
    <w:p w:rsidR="00B02671" w:rsidRDefault="00B02671">
      <w:pPr>
        <w:pStyle w:val="ConsPlusNormal0"/>
      </w:pPr>
    </w:p>
    <w:p w:rsidR="00B02671" w:rsidRDefault="00D7359D">
      <w:pPr>
        <w:pStyle w:val="ConsPlusTitle0"/>
        <w:ind w:firstLine="540"/>
        <w:jc w:val="both"/>
        <w:outlineLvl w:val="1"/>
      </w:pPr>
      <w:r>
        <w:t>Статья 24. Особо ценные объекты культурного наследия народов Российской Федера</w:t>
      </w:r>
      <w:r>
        <w:t>ции</w:t>
      </w:r>
    </w:p>
    <w:p w:rsidR="00B02671" w:rsidRDefault="00B02671">
      <w:pPr>
        <w:pStyle w:val="ConsPlusNormal0"/>
      </w:pPr>
    </w:p>
    <w:p w:rsidR="00B02671" w:rsidRDefault="00D7359D">
      <w:pPr>
        <w:pStyle w:val="ConsPlusNormal0"/>
        <w:ind w:firstLine="540"/>
        <w:jc w:val="both"/>
      </w:pPr>
      <w:r>
        <w:t>1. Правительство Российской Федерации может принять решение о признании объекта культурного наследия федерального значения, включенного в реестр, особо ценным объектом культурного наследия народов Российской Федерации.</w:t>
      </w:r>
    </w:p>
    <w:p w:rsidR="00B02671" w:rsidRDefault="00D7359D">
      <w:pPr>
        <w:pStyle w:val="ConsPlusNormal0"/>
        <w:spacing w:before="240"/>
        <w:ind w:firstLine="540"/>
        <w:jc w:val="both"/>
      </w:pPr>
      <w:r>
        <w:t xml:space="preserve">2. Объект культурного наследия, </w:t>
      </w:r>
      <w:r>
        <w:t>включенный в реестр и Список всемирного наследия, признается особо ценным объектом культурного наследия народов Российской Федерации в первоочередном порядке.</w:t>
      </w:r>
    </w:p>
    <w:p w:rsidR="00B02671" w:rsidRDefault="00B02671">
      <w:pPr>
        <w:pStyle w:val="ConsPlusNormal0"/>
      </w:pPr>
    </w:p>
    <w:p w:rsidR="00B02671" w:rsidRDefault="00D7359D">
      <w:pPr>
        <w:pStyle w:val="ConsPlusTitle0"/>
        <w:ind w:firstLine="540"/>
        <w:jc w:val="both"/>
        <w:outlineLvl w:val="1"/>
      </w:pPr>
      <w:r>
        <w:t>Статья 25. Основания для включения объекта культурного наследия в Список всемирного наследия и п</w:t>
      </w:r>
      <w:r>
        <w:t>орядок представления соответствующей документации</w:t>
      </w:r>
    </w:p>
    <w:p w:rsidR="00B02671" w:rsidRDefault="00B02671">
      <w:pPr>
        <w:pStyle w:val="ConsPlusNormal0"/>
      </w:pPr>
    </w:p>
    <w:p w:rsidR="00B02671" w:rsidRDefault="00D7359D">
      <w:pPr>
        <w:pStyle w:val="ConsPlusNormal0"/>
        <w:ind w:firstLine="540"/>
        <w:jc w:val="both"/>
      </w:pPr>
      <w:r>
        <w:t>1. Объекты культурного наследия, представляющие собой выдающуюся универсальную историческую, археологическую, архитектурную, художественную, научную, эстетическую, этнологическую или антропологическую ценность, могут быть отнесены к объектам всемирного кул</w:t>
      </w:r>
      <w:r>
        <w:t xml:space="preserve">ьтурного и природного наследия в порядке, установленном </w:t>
      </w:r>
      <w:hyperlink r:id="rId436" w:tooltip="Ссылка на КонсультантПлюс">
        <w:r>
          <w:rPr>
            <w:color w:val="0000FF"/>
          </w:rPr>
          <w:t>Конвенцией</w:t>
        </w:r>
      </w:hyperlink>
      <w:r>
        <w:t xml:space="preserve"> об охране всемирного культурного и природного наследия.</w:t>
      </w:r>
    </w:p>
    <w:p w:rsidR="00B02671" w:rsidRDefault="00D7359D">
      <w:pPr>
        <w:pStyle w:val="ConsPlusNormal0"/>
        <w:spacing w:before="240"/>
        <w:ind w:firstLine="540"/>
        <w:jc w:val="both"/>
      </w:pPr>
      <w:r>
        <w:t>2. На ос</w:t>
      </w:r>
      <w:r>
        <w:t>новании заключения государственной историко-культурной экспертизы предложения о включении объектов культурного наследия федерального значения в Список всемирного наследия и документация, оформленная в соответствии с требованиями Комитета всемирного наследи</w:t>
      </w:r>
      <w:r>
        <w:t>я при Организации Объединенных Наций по вопросам образования, науки и культуры (ЮНЕСКО), направляются федеральным органом исполнительной власти, уполномоченным Правительством Российской Федерации, в Комиссию Российской Федерации по делам ЮНЕСКО.</w:t>
      </w:r>
    </w:p>
    <w:p w:rsidR="00B02671" w:rsidRDefault="00D7359D">
      <w:pPr>
        <w:pStyle w:val="ConsPlusNormal0"/>
        <w:jc w:val="both"/>
      </w:pPr>
      <w:r>
        <w:t>(в ред. Фе</w:t>
      </w:r>
      <w:r>
        <w:t xml:space="preserve">деральных законов от 18.10.2007 </w:t>
      </w:r>
      <w:hyperlink r:id="rId43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230-ФЗ</w:t>
        </w:r>
      </w:hyperlink>
      <w:r>
        <w:t xml:space="preserve">, от 18.10.2010 </w:t>
      </w:r>
      <w:hyperlink r:id="rId438" w:tooltip="Федеральный закон от 18.10.2010 N 277-ФЗ (ред. от 22.10.2014) &quot;О внесении изменений в статьи 25 и 5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277-ФЗ</w:t>
        </w:r>
      </w:hyperlink>
      <w:r>
        <w:t>)</w:t>
      </w:r>
    </w:p>
    <w:p w:rsidR="00B02671" w:rsidRDefault="00B02671">
      <w:pPr>
        <w:pStyle w:val="ConsPlusNormal0"/>
      </w:pPr>
    </w:p>
    <w:p w:rsidR="00B02671" w:rsidRDefault="00D7359D">
      <w:pPr>
        <w:pStyle w:val="ConsPlusTitle0"/>
        <w:ind w:firstLine="540"/>
        <w:jc w:val="both"/>
        <w:outlineLvl w:val="1"/>
      </w:pPr>
      <w:bookmarkStart w:id="43" w:name="P834"/>
      <w:bookmarkEnd w:id="43"/>
      <w:r>
        <w:t>Статья 2</w:t>
      </w:r>
      <w:r>
        <w:t>6. Право на пользование информацией об объекте культурного наследия</w:t>
      </w:r>
    </w:p>
    <w:p w:rsidR="00B02671" w:rsidRDefault="00B02671">
      <w:pPr>
        <w:pStyle w:val="ConsPlusNormal0"/>
      </w:pPr>
    </w:p>
    <w:p w:rsidR="00B02671" w:rsidRDefault="00D7359D">
      <w:pPr>
        <w:pStyle w:val="ConsPlusNormal0"/>
        <w:ind w:firstLine="540"/>
        <w:jc w:val="both"/>
      </w:pPr>
      <w:r>
        <w:t xml:space="preserve">1. Физические и юридические лица вправе получать в федеральном органе охраны объектов </w:t>
      </w:r>
      <w:r>
        <w:lastRenderedPageBreak/>
        <w:t xml:space="preserve">культурного наследия и региональных органах охраны объектов культурного наследия выписку из реестра, </w:t>
      </w:r>
      <w:r>
        <w:t xml:space="preserve">содержащую сведения, указанные в </w:t>
      </w:r>
      <w:hyperlink w:anchor="P693" w:tooltip="2. Регистрация объекта культурного наследия в реестре представляет собой присвоение объекту культурного наследия регистрационного номера в реестре и осуществляется актом федерального органа охраны объектов культурного наследия, в котором указываются:">
        <w:r>
          <w:rPr>
            <w:color w:val="0000FF"/>
          </w:rPr>
          <w:t>пунктах 2</w:t>
        </w:r>
      </w:hyperlink>
      <w:r>
        <w:t xml:space="preserve"> и </w:t>
      </w:r>
      <w:hyperlink w:anchor="P699" w:tooltip="3. В реестр вносятся сведения, указанные в акте федерального органа охраны объектов культурного наследия о присвоении объекту культурного наследия регистрационного номера в реестре, а также:">
        <w:r>
          <w:rPr>
            <w:color w:val="0000FF"/>
          </w:rPr>
          <w:t>3 статьи 20</w:t>
        </w:r>
      </w:hyperlink>
      <w:r>
        <w:t xml:space="preserve"> настоящего Федерального закона, за исключением сведений, указанных в </w:t>
      </w:r>
      <w:hyperlink w:anchor="P708" w:tooltip="4) паспорт и (или) учетная карточка памятника истории и культуры (объекта культурного наследия) (если имеются);">
        <w:r>
          <w:rPr>
            <w:color w:val="0000FF"/>
          </w:rPr>
          <w:t>подпункте 4 пункта 3 статьи 20</w:t>
        </w:r>
      </w:hyperlink>
      <w:r>
        <w:t xml:space="preserve"> настоящего Федерального закона.</w:t>
      </w:r>
    </w:p>
    <w:p w:rsidR="00B02671" w:rsidRDefault="00D7359D">
      <w:pPr>
        <w:pStyle w:val="ConsPlusNormal0"/>
        <w:jc w:val="both"/>
      </w:pPr>
      <w:r>
        <w:t xml:space="preserve">(в ред. Федерального </w:t>
      </w:r>
      <w:hyperlink r:id="rId439" w:tooltip="Федеральный закон от 15.10.2025 N 374-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15.10.2025 N 374-ФЗ)</w:t>
      </w:r>
    </w:p>
    <w:p w:rsidR="00B02671" w:rsidRDefault="00D7359D">
      <w:pPr>
        <w:pStyle w:val="ConsPlusNormal0"/>
        <w:spacing w:before="240"/>
        <w:ind w:firstLine="540"/>
        <w:jc w:val="both"/>
      </w:pPr>
      <w:r>
        <w:t xml:space="preserve">В случае наличия в реестре сведений, указанных в </w:t>
      </w:r>
      <w:hyperlink w:anchor="P710" w:tooltip="6) сведения о наличии или об отсутствии утвержденных границ территории объекта культурного наследия (копия акта (актов) органа государственной власти об утверждении (изменении) границ территории объекта культурного наследия, описание границ территории объекта ">
        <w:r>
          <w:rPr>
            <w:color w:val="0000FF"/>
          </w:rPr>
          <w:t>подпунктах 6</w:t>
        </w:r>
      </w:hyperlink>
      <w:r>
        <w:t xml:space="preserve"> - </w:t>
      </w:r>
      <w:hyperlink w:anchor="P716" w:tooltip="8.1) сведения о наличии или об отсутствии защитной зоны объекта культурного наследия (копия акта регионального органа охраны объектов культурного наследия об утверждении графического описания местоположения границ данной зоны с перечнем координат характерных т">
        <w:r>
          <w:rPr>
            <w:color w:val="0000FF"/>
          </w:rPr>
          <w:t>8.1</w:t>
        </w:r>
      </w:hyperlink>
      <w:r>
        <w:t xml:space="preserve"> и </w:t>
      </w:r>
      <w:hyperlink w:anchor="P719" w:tooltip="10) сведения о предмете охраны объекта культурного наследия;">
        <w:r>
          <w:rPr>
            <w:color w:val="0000FF"/>
          </w:rPr>
          <w:t>10 пункта 3 статьи 20</w:t>
        </w:r>
      </w:hyperlink>
      <w:r>
        <w:t xml:space="preserve"> настоящего Федерального закона, в выписке из рее</w:t>
      </w:r>
      <w:r>
        <w:t>стра предоставляются только сведения, содержащие указание на номер и дату принятия органом государственной власти соответствующего акта (актов).</w:t>
      </w:r>
    </w:p>
    <w:p w:rsidR="00B02671" w:rsidRDefault="00D7359D">
      <w:pPr>
        <w:pStyle w:val="ConsPlusNormal0"/>
        <w:spacing w:before="240"/>
        <w:ind w:firstLine="540"/>
        <w:jc w:val="both"/>
      </w:pPr>
      <w:hyperlink r:id="rId440" w:tooltip="Приказ Минкультуры России от 13.12.2021 N 2089 &quot;Об утверждении формы выписки из единого государственного реестра объектов культурного наследия (памятников истории и культуры) народов Российской Федерации и порядка ее выдачи федеральным органом охраны объектов ">
        <w:r>
          <w:rPr>
            <w:color w:val="0000FF"/>
          </w:rPr>
          <w:t>Форма</w:t>
        </w:r>
      </w:hyperlink>
      <w:r>
        <w:t xml:space="preserve"> выписки из реестра и </w:t>
      </w:r>
      <w:hyperlink r:id="rId441" w:tooltip="Приказ Минкультуры России от 13.12.2021 N 2089 &quot;Об утверждении формы выписки из единого государственного реестра объектов культурного наследия (памятников истории и культуры) народов Российской Федерации и порядка ее выдачи федеральным органом охраны объектов ">
        <w:r>
          <w:rPr>
            <w:color w:val="0000FF"/>
          </w:rPr>
          <w:t>порядок</w:t>
        </w:r>
      </w:hyperlink>
      <w:r>
        <w:t xml:space="preserve"> ее выдачи федеральным органом охраны объектов культурного наследия и региональ</w:t>
      </w:r>
      <w:r>
        <w:t>ными органами охраны объектов культурного наследия утверждаются федеральным органом охраны объектов культурного наследия.</w:t>
      </w:r>
    </w:p>
    <w:p w:rsidR="00B02671" w:rsidRDefault="00D7359D">
      <w:pPr>
        <w:pStyle w:val="ConsPlusNormal0"/>
        <w:jc w:val="both"/>
      </w:pPr>
      <w:r>
        <w:t xml:space="preserve">(п. 1 в ред. Федерального </w:t>
      </w:r>
      <w:hyperlink r:id="rId442" w:tooltip="Федеральный закон от 02.07.2021 N 346-ФЗ &quot;О внесении изменений в статьи 20 и 2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02.07.2021 N 346</w:t>
      </w:r>
      <w:r>
        <w:t>-ФЗ)</w:t>
      </w:r>
    </w:p>
    <w:p w:rsidR="00B02671" w:rsidRDefault="00D7359D">
      <w:pPr>
        <w:pStyle w:val="ConsPlusNormal0"/>
        <w:spacing w:before="240"/>
        <w:ind w:firstLine="540"/>
        <w:jc w:val="both"/>
      </w:pPr>
      <w:r>
        <w:t xml:space="preserve">2. Перечень информационных услуг, предоставляемых бесплатно или за плату, не возмещающую в полном объеме расходов на оказание соответствующих информационных услуг, определяется </w:t>
      </w:r>
      <w:hyperlink r:id="rId443"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Положением</w:t>
        </w:r>
      </w:hyperlink>
      <w:r>
        <w:t xml:space="preserve"> о едином государственном реестре объектов культурного наследия (памятников истории и культуры) народов Российской Федерации.</w:t>
      </w:r>
    </w:p>
    <w:p w:rsidR="00B02671" w:rsidRDefault="00B02671">
      <w:pPr>
        <w:pStyle w:val="ConsPlusNormal0"/>
      </w:pPr>
    </w:p>
    <w:p w:rsidR="00B02671" w:rsidRDefault="00D7359D">
      <w:pPr>
        <w:pStyle w:val="ConsPlusTitle0"/>
        <w:ind w:firstLine="540"/>
        <w:jc w:val="both"/>
        <w:outlineLvl w:val="1"/>
      </w:pPr>
      <w:bookmarkStart w:id="44" w:name="P843"/>
      <w:bookmarkEnd w:id="44"/>
      <w:r>
        <w:t>Статья 27. Информационные надписи и обозначения на объектах культ</w:t>
      </w:r>
      <w:r>
        <w:t>урного наследия</w:t>
      </w:r>
    </w:p>
    <w:p w:rsidR="00B02671" w:rsidRDefault="00B02671">
      <w:pPr>
        <w:pStyle w:val="ConsPlusNormal0"/>
      </w:pPr>
    </w:p>
    <w:p w:rsidR="00B02671" w:rsidRDefault="00D7359D">
      <w:pPr>
        <w:pStyle w:val="ConsPlusNormal0"/>
        <w:ind w:firstLine="540"/>
        <w:jc w:val="both"/>
      </w:pPr>
      <w:r>
        <w:t>1. На объектах культурного наследия, включенных в реестр, должны быть установлены надписи и обозначения, содержащие информацию об объекте культурного наследия (далее - информационные надписи и обозначения). Надписи выполняются на русском я</w:t>
      </w:r>
      <w:r>
        <w:t>зыке - государственном языке Российской Федерации и на государственных языках республик - субъектов Российской Федерации.</w:t>
      </w:r>
    </w:p>
    <w:p w:rsidR="00B02671" w:rsidRDefault="00D7359D">
      <w:pPr>
        <w:pStyle w:val="ConsPlusNormal0"/>
        <w:spacing w:before="240"/>
        <w:ind w:firstLine="540"/>
        <w:jc w:val="both"/>
      </w:pPr>
      <w:r>
        <w:t>Информационные надписи и обозначения не устанавливаются на выявленные объекты культурного наследия, объекты археологического наследия,</w:t>
      </w:r>
      <w:r>
        <w:t xml:space="preserve"> достопримечательные места, а также на объекты культурного наследия, являющиеся отдельными захоронениями, некрополями.</w:t>
      </w:r>
    </w:p>
    <w:p w:rsidR="00B02671" w:rsidRDefault="00D7359D">
      <w:pPr>
        <w:pStyle w:val="ConsPlusNormal0"/>
        <w:jc w:val="both"/>
      </w:pPr>
      <w:r>
        <w:t xml:space="preserve">(в ред. Федерального </w:t>
      </w:r>
      <w:hyperlink r:id="rId444"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27.12.2018 N 532-ФЗ)</w:t>
      </w:r>
    </w:p>
    <w:p w:rsidR="00B02671" w:rsidRDefault="00D7359D">
      <w:pPr>
        <w:pStyle w:val="ConsPlusNormal0"/>
        <w:spacing w:before="240"/>
        <w:ind w:firstLine="540"/>
        <w:jc w:val="both"/>
      </w:pPr>
      <w:r>
        <w:t>2</w:t>
      </w:r>
      <w:r>
        <w:t>. Порядок установки информационных надписей и обозначений на объекты культурного наследия, содержание этих информационных надписей и обозначений, а также требования к составу проектов установки и содержания информационных надписей и обозначений, на основан</w:t>
      </w:r>
      <w:r>
        <w:t>ии которых осуществляется такая установка, определяются федеральным органом охраны объектов культурного наследия.</w:t>
      </w:r>
    </w:p>
    <w:p w:rsidR="00B02671" w:rsidRDefault="00D7359D">
      <w:pPr>
        <w:pStyle w:val="ConsPlusNormal0"/>
        <w:jc w:val="both"/>
      </w:pPr>
      <w:r>
        <w:t xml:space="preserve">(в ред. Федеральных законов от 27.12.2018 </w:t>
      </w:r>
      <w:hyperlink r:id="rId445"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N 532-ФЗ</w:t>
        </w:r>
      </w:hyperlink>
      <w:r>
        <w:t>, от 19.</w:t>
      </w:r>
      <w:r>
        <w:t xml:space="preserve">10.2023 </w:t>
      </w:r>
      <w:hyperlink r:id="rId446"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N 503-ФЗ</w:t>
        </w:r>
      </w:hyperlink>
      <w:r>
        <w:t>)</w:t>
      </w:r>
    </w:p>
    <w:p w:rsidR="00B02671" w:rsidRDefault="00D7359D">
      <w:pPr>
        <w:pStyle w:val="ConsPlusNormal0"/>
        <w:spacing w:before="240"/>
        <w:ind w:firstLine="540"/>
        <w:jc w:val="both"/>
      </w:pPr>
      <w:r>
        <w:t xml:space="preserve">3. Обязанность по установке информационных надписей и обозначений на объекты культурного наследия возлагается на лиц, указанных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w:t>
      </w:r>
    </w:p>
    <w:p w:rsidR="00B02671" w:rsidRDefault="00D7359D">
      <w:pPr>
        <w:pStyle w:val="ConsPlusNormal0"/>
        <w:spacing w:before="240"/>
        <w:ind w:firstLine="540"/>
        <w:jc w:val="both"/>
      </w:pPr>
      <w:r>
        <w:t>В случае, есл</w:t>
      </w:r>
      <w:r>
        <w:t xml:space="preserve">и объект культурного наследия принадлежит нескольким лицам, указанным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установка на него информационных </w:t>
      </w:r>
      <w:r>
        <w:lastRenderedPageBreak/>
        <w:t>надписей и обозначений осуществляется по соглашению, заключ</w:t>
      </w:r>
      <w:r>
        <w:t>аемому между данными лицами, а при его отсутствии лицом (лицами), которому принадлежит наибольшая площадь объекта культурного наследия.</w:t>
      </w:r>
    </w:p>
    <w:p w:rsidR="00B02671" w:rsidRDefault="00D7359D">
      <w:pPr>
        <w:pStyle w:val="ConsPlusNormal0"/>
        <w:spacing w:before="240"/>
        <w:ind w:firstLine="540"/>
        <w:jc w:val="both"/>
      </w:pPr>
      <w:r>
        <w:t>Возмещение затрат на установку информационных надписей и обозначений лицу (лицам), их установившему, иными лицами, указа</w:t>
      </w:r>
      <w:r>
        <w:t xml:space="preserve">нными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осуществляется на основании соглашения, заключаемого между такими лицами.</w:t>
      </w:r>
    </w:p>
    <w:p w:rsidR="00B02671" w:rsidRDefault="00D7359D">
      <w:pPr>
        <w:pStyle w:val="ConsPlusNormal0"/>
        <w:spacing w:before="240"/>
        <w:ind w:firstLine="540"/>
        <w:jc w:val="both"/>
      </w:pPr>
      <w:r>
        <w:t>В случаях отсутствия соглашения и (или) отказа в возмещении затрат лицо (лица), ус</w:t>
      </w:r>
      <w:r>
        <w:t xml:space="preserve">тановившее информационные надписи и обозначения, вправе взыскать денежные средства на возмещение понесенных им затрат с иных лиц, указанных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в судебном порядке.</w:t>
      </w:r>
    </w:p>
    <w:p w:rsidR="00B02671" w:rsidRDefault="00D7359D">
      <w:pPr>
        <w:pStyle w:val="ConsPlusNormal0"/>
        <w:jc w:val="both"/>
      </w:pPr>
      <w:r>
        <w:t xml:space="preserve">(п. 3 в ред. Федерального </w:t>
      </w:r>
      <w:hyperlink r:id="rId447"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27.12.2018 N 532-ФЗ)</w:t>
      </w:r>
    </w:p>
    <w:p w:rsidR="00B02671" w:rsidRDefault="00D7359D">
      <w:pPr>
        <w:pStyle w:val="ConsPlusNormal0"/>
        <w:spacing w:before="240"/>
        <w:ind w:firstLine="540"/>
        <w:jc w:val="both"/>
      </w:pPr>
      <w:r>
        <w:t>4. Установка информационных надписей и обозначений на объект культурного наследия, который не имеет собственника, или собственник которого неиз</w:t>
      </w:r>
      <w:r>
        <w:t>вестен, или от права собственности на который собственник отказался, осуществляется:</w:t>
      </w:r>
    </w:p>
    <w:p w:rsidR="00B02671" w:rsidRDefault="00D7359D">
      <w:pPr>
        <w:pStyle w:val="ConsPlusNormal0"/>
        <w:spacing w:before="240"/>
        <w:ind w:firstLine="540"/>
        <w:jc w:val="both"/>
      </w:pPr>
      <w:r>
        <w:t xml:space="preserve">1) в отношении отдельных объектов культурного наследия федерального значения, </w:t>
      </w:r>
      <w:hyperlink r:id="rId448" w:tooltip="Ссылка на КонсультантПлюс">
        <w:r>
          <w:rPr>
            <w:color w:val="0000FF"/>
          </w:rPr>
          <w:t>перечень</w:t>
        </w:r>
      </w:hyperlink>
      <w:r>
        <w:t xml:space="preserve"> которых утверждается Правительством Российской Федерации, федеральным органом охраны объектов культурного наследия;</w:t>
      </w:r>
    </w:p>
    <w:p w:rsidR="00B02671" w:rsidRDefault="00D7359D">
      <w:pPr>
        <w:pStyle w:val="ConsPlusNormal0"/>
        <w:spacing w:before="240"/>
        <w:ind w:firstLine="540"/>
        <w:jc w:val="both"/>
      </w:pPr>
      <w:r>
        <w:t>2) в отношении иных объектов культурного наследия региональными органами охра</w:t>
      </w:r>
      <w:r>
        <w:t>ны объектов культурного наследия.</w:t>
      </w:r>
    </w:p>
    <w:p w:rsidR="00B02671" w:rsidRDefault="00D7359D">
      <w:pPr>
        <w:pStyle w:val="ConsPlusNormal0"/>
        <w:jc w:val="both"/>
      </w:pPr>
      <w:r>
        <w:t xml:space="preserve">(п. 4 введен Федеральным </w:t>
      </w:r>
      <w:hyperlink r:id="rId449"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27.12.2018 N 532-ФЗ)</w:t>
      </w:r>
    </w:p>
    <w:p w:rsidR="00B02671" w:rsidRDefault="00B02671">
      <w:pPr>
        <w:pStyle w:val="ConsPlusNormal0"/>
      </w:pPr>
    </w:p>
    <w:p w:rsidR="00B02671" w:rsidRDefault="00D7359D">
      <w:pPr>
        <w:pStyle w:val="ConsPlusTitle0"/>
        <w:jc w:val="center"/>
        <w:outlineLvl w:val="0"/>
      </w:pPr>
      <w:r>
        <w:t>Глава V. ГОСУДАРСТВЕННАЯ ИСТОРИКО-КУЛЬТУРНАЯ ЭКСПЕРТИЗА</w:t>
      </w:r>
    </w:p>
    <w:p w:rsidR="00B02671" w:rsidRDefault="00B02671">
      <w:pPr>
        <w:pStyle w:val="ConsPlusNormal0"/>
      </w:pPr>
    </w:p>
    <w:p w:rsidR="00B02671" w:rsidRDefault="00D7359D">
      <w:pPr>
        <w:pStyle w:val="ConsPlusTitle0"/>
        <w:ind w:firstLine="540"/>
        <w:jc w:val="both"/>
        <w:outlineLvl w:val="1"/>
      </w:pPr>
      <w:r>
        <w:t>Статья 28. Государствен</w:t>
      </w:r>
      <w:r>
        <w:t>ная историко-культурная экспертиза</w:t>
      </w:r>
    </w:p>
    <w:p w:rsidR="00B02671" w:rsidRDefault="00B02671">
      <w:pPr>
        <w:pStyle w:val="ConsPlusNormal0"/>
      </w:pPr>
    </w:p>
    <w:p w:rsidR="00B02671" w:rsidRDefault="00D7359D">
      <w:pPr>
        <w:pStyle w:val="ConsPlusNormal0"/>
        <w:ind w:firstLine="540"/>
        <w:jc w:val="both"/>
      </w:pPr>
      <w:r>
        <w:t xml:space="preserve">Государственная историко-культурная </w:t>
      </w:r>
      <w:hyperlink r:id="rId450"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color w:val="0000FF"/>
          </w:rPr>
          <w:t>экспертиза</w:t>
        </w:r>
      </w:hyperlink>
      <w:r>
        <w:t xml:space="preserve"> (далее - историко-культурная экспертиза) проводится на основании договора, заключенного с физическим лицом, аттестованным в соответствии с </w:t>
      </w:r>
      <w:hyperlink r:id="rId451" w:tooltip="Приказ Минкультуры России от 01.04.2025 N 582 &quot;Об установлении Порядка аттестации экспертов по проведению государственной историко-культурной экспертизы, приостановления и лишения аттестации экспертов по проведению государственной историко-культурной экспертиз">
        <w:r>
          <w:rPr>
            <w:color w:val="0000FF"/>
          </w:rPr>
          <w:t>порядком</w:t>
        </w:r>
      </w:hyperlink>
      <w:r>
        <w:t xml:space="preserve"> аттестации экспертов по проведению государственной историко-культурной экспертизы, приостановления и лишения аттестации э</w:t>
      </w:r>
      <w:r>
        <w:t>кспертов по проведению государственной историко-культурной экспертизы, или юридическим лицом, в трудовых отношениях с которым состоят не менее трех физических лиц, аттестованных в соответствии с указанным порядком, в целях:</w:t>
      </w:r>
    </w:p>
    <w:p w:rsidR="00B02671" w:rsidRDefault="00D7359D">
      <w:pPr>
        <w:pStyle w:val="ConsPlusNormal0"/>
        <w:jc w:val="both"/>
      </w:pPr>
      <w:r>
        <w:t xml:space="preserve">(в ред. Федерального </w:t>
      </w:r>
      <w:hyperlink r:id="rId452"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13.12.2024 N 472-ФЗ)</w:t>
      </w:r>
    </w:p>
    <w:p w:rsidR="00B02671" w:rsidRDefault="00D7359D">
      <w:pPr>
        <w:pStyle w:val="ConsPlusNormal0"/>
        <w:spacing w:before="240"/>
        <w:ind w:firstLine="540"/>
        <w:jc w:val="both"/>
      </w:pPr>
      <w:r>
        <w:t>обоснования включения объекта культурного наследия в реестр;</w:t>
      </w:r>
    </w:p>
    <w:p w:rsidR="00B02671" w:rsidRDefault="00D7359D">
      <w:pPr>
        <w:pStyle w:val="ConsPlusNormal0"/>
        <w:spacing w:before="240"/>
        <w:ind w:firstLine="540"/>
        <w:jc w:val="both"/>
      </w:pPr>
      <w:r>
        <w:t>определения категории историко-культурного значения объекта культурного наследия;</w:t>
      </w:r>
    </w:p>
    <w:p w:rsidR="00B02671" w:rsidRDefault="00D7359D">
      <w:pPr>
        <w:pStyle w:val="ConsPlusNormal0"/>
        <w:spacing w:before="240"/>
        <w:ind w:firstLine="540"/>
        <w:jc w:val="both"/>
      </w:pPr>
      <w:r>
        <w:t>обоснования изменения катего</w:t>
      </w:r>
      <w:r>
        <w:t>рии историко-культурного значения объекта культурного наследия, границ территории объекта культурного наследия, исключения объекта культурного наследия из реестра;</w:t>
      </w:r>
    </w:p>
    <w:p w:rsidR="00B02671" w:rsidRDefault="00D7359D">
      <w:pPr>
        <w:pStyle w:val="ConsPlusNormal0"/>
        <w:jc w:val="both"/>
      </w:pPr>
      <w:r>
        <w:t xml:space="preserve">(в ред. Федерального </w:t>
      </w:r>
      <w:hyperlink r:id="rId453"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lastRenderedPageBreak/>
        <w:t>установления требований к осуществлению деятельности в границах территории достопримечательного места, ограничений использования лесов в границах территории достопримечательного места либо особого режима использования земельного уч</w:t>
      </w:r>
      <w:r>
        <w:t>астка, водного объекта или его части, в границах которых располагается объект археологического наследия; установления границ территорий зон охраны объекта культурного наследия, особых режимов использования земель в границах зон охраны объекта культурного н</w:t>
      </w:r>
      <w:r>
        <w:t>аследия;</w:t>
      </w:r>
    </w:p>
    <w:p w:rsidR="00B02671" w:rsidRDefault="00D7359D">
      <w:pPr>
        <w:pStyle w:val="ConsPlusNormal0"/>
        <w:jc w:val="both"/>
      </w:pPr>
      <w:r>
        <w:t xml:space="preserve">(в ред. Федеральных законов от 22.10.2014 </w:t>
      </w:r>
      <w:hyperlink r:id="rId45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04.08.2023 </w:t>
      </w:r>
      <w:hyperlink r:id="rId455"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472-ФЗ</w:t>
        </w:r>
      </w:hyperlink>
      <w:r>
        <w:t>)</w:t>
      </w:r>
    </w:p>
    <w:p w:rsidR="00B02671" w:rsidRDefault="00D7359D">
      <w:pPr>
        <w:pStyle w:val="ConsPlusNormal0"/>
        <w:spacing w:before="240"/>
        <w:ind w:firstLine="540"/>
        <w:jc w:val="both"/>
      </w:pPr>
      <w:r>
        <w:t xml:space="preserve">абзац утратил силу. - Федеральный </w:t>
      </w:r>
      <w:hyperlink r:id="rId456"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w:t>
        </w:r>
      </w:hyperlink>
      <w:r>
        <w:t xml:space="preserve"> от 18.12.2006 N 232-ФЗ;</w:t>
      </w:r>
    </w:p>
    <w:p w:rsidR="00B02671" w:rsidRDefault="00D7359D">
      <w:pPr>
        <w:pStyle w:val="ConsPlusNormal0"/>
        <w:spacing w:before="240"/>
        <w:ind w:firstLine="540"/>
        <w:jc w:val="both"/>
      </w:pPr>
      <w:r>
        <w:t xml:space="preserve">отнесения объекта культурного наследия к историко-культурным </w:t>
      </w:r>
      <w:r>
        <w:t>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rsidR="00B02671" w:rsidRDefault="00D7359D">
      <w:pPr>
        <w:pStyle w:val="ConsPlusNormal0"/>
        <w:jc w:val="both"/>
      </w:pPr>
      <w:r>
        <w:t xml:space="preserve">(в ред. Федерального </w:t>
      </w:r>
      <w:hyperlink r:id="rId45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установления требований к градостроительным регламентам в границах территорий зон охраны объекта культурного наследия, в границах территории достопримечательного места;</w:t>
      </w:r>
    </w:p>
    <w:p w:rsidR="00B02671" w:rsidRDefault="00D7359D">
      <w:pPr>
        <w:pStyle w:val="ConsPlusNormal0"/>
        <w:jc w:val="both"/>
      </w:pPr>
      <w:r>
        <w:t xml:space="preserve">(абзац введен Федеральным </w:t>
      </w:r>
      <w:hyperlink r:id="rId45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До утверждения границ территорий, экспертиза проводится в порядке, указанном в </w:t>
            </w:r>
            <w:hyperlink r:id="rId45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 Об особенностях определения наличия или отсутствия объектов, обладающих признаками археологического наследия см. </w:t>
            </w:r>
            <w:hyperlink r:id="rId460" w:tooltip="Постановление Правительства РФ от 30.12.2023 N 2418 &quot;Об особенностях порядка определения наличия или отсутствия объектов, обладающих признаками объекта археологического наследия, на территориях, подлежащих воздействию изыскательских, земляных, строительных, ме">
              <w:r>
                <w:rPr>
                  <w:color w:val="0000FF"/>
                </w:rPr>
                <w:t>Постановление</w:t>
              </w:r>
            </w:hyperlink>
            <w:r>
              <w:rPr>
                <w:color w:val="392C69"/>
              </w:rPr>
              <w:t xml:space="preserve"> Правительства РФ от 30.12.2023 N 2418.</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определения наличия или отсутствия объектов археологического наследия либо объектов, обладающих признаками объекта археологического на</w:t>
      </w:r>
      <w:r>
        <w:t xml:space="preserve">следия, на земельных участках, землях лесного фонда или в границах водных объектов или их частей, подлежащих воздействию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 в случае, если указанные земельные участки, земли лесного фонда, водные объекты, их части расположены в границах территорий, утвержденных в соответствии </w:t>
      </w:r>
      <w:r>
        <w:t xml:space="preserve">с </w:t>
      </w:r>
      <w:hyperlink w:anchor="P27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
        <w:r>
          <w:rPr>
            <w:color w:val="0000FF"/>
          </w:rPr>
          <w:t>пунктом 34.2 пункта 1 статьи 9</w:t>
        </w:r>
      </w:hyperlink>
      <w:r>
        <w:t xml:space="preserve"> настоящего Федерального закона;</w:t>
      </w:r>
    </w:p>
    <w:p w:rsidR="00B02671" w:rsidRDefault="00D7359D">
      <w:pPr>
        <w:pStyle w:val="ConsPlusNormal0"/>
        <w:jc w:val="both"/>
      </w:pPr>
      <w:r>
        <w:t xml:space="preserve">(в ред. Федерального </w:t>
      </w:r>
      <w:hyperlink r:id="rId46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абз. 10 ст. 28 утрачивает силу (</w:t>
            </w:r>
            <w:hyperlink r:id="rId46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определения соответствия проектной до</w:t>
      </w:r>
      <w:r>
        <w:t>кументации на проведение работ по сохранению объектов культурного наследия требованиям государственной охраны объектов культурного наследия;</w:t>
      </w:r>
    </w:p>
    <w:p w:rsidR="00B02671" w:rsidRDefault="00D7359D">
      <w:pPr>
        <w:pStyle w:val="ConsPlusNormal0"/>
        <w:jc w:val="both"/>
      </w:pPr>
      <w:r>
        <w:t xml:space="preserve">(абзац введен Федеральным </w:t>
      </w:r>
      <w:hyperlink r:id="rId46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уточнения сведений об объекте культурного наследия, включенном в реестр, о выявленном объекте ку</w:t>
      </w:r>
      <w:r>
        <w:t>льтурного наследия;</w:t>
      </w:r>
    </w:p>
    <w:p w:rsidR="00B02671" w:rsidRDefault="00D7359D">
      <w:pPr>
        <w:pStyle w:val="ConsPlusNormal0"/>
        <w:jc w:val="both"/>
      </w:pPr>
      <w:r>
        <w:t xml:space="preserve">(абзац введен Федеральным </w:t>
      </w:r>
      <w:hyperlink r:id="rId46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lastRenderedPageBreak/>
        <w:t>обеспечения сохранности объектов культурного нас</w:t>
      </w:r>
      <w:r>
        <w:t xml:space="preserve">ледия, включенных в реестр, выявленных объектов культурного наследия либо объектов, обладающих признаками объекта культурного наследия, при проведении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w:t>
      </w:r>
    </w:p>
    <w:p w:rsidR="00B02671" w:rsidRDefault="00D7359D">
      <w:pPr>
        <w:pStyle w:val="ConsPlusNormal0"/>
        <w:jc w:val="both"/>
      </w:pPr>
      <w:r>
        <w:t xml:space="preserve">(абзац введен Федеральным </w:t>
      </w:r>
      <w:hyperlink r:id="rId4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определения границ защитной зоны объекта культурного наследия в случае, предусмотренном </w:t>
      </w:r>
      <w:hyperlink w:anchor="P1053"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
        <w:r>
          <w:rPr>
            <w:color w:val="0000FF"/>
          </w:rPr>
          <w:t>пунктом 5 статьи 34.1</w:t>
        </w:r>
      </w:hyperlink>
      <w:r>
        <w:t xml:space="preserve"> настоящего Федерального закона.</w:t>
      </w:r>
    </w:p>
    <w:p w:rsidR="00B02671" w:rsidRDefault="00D7359D">
      <w:pPr>
        <w:pStyle w:val="ConsPlusNormal0"/>
        <w:jc w:val="both"/>
      </w:pPr>
      <w:r>
        <w:t xml:space="preserve">(абзац введен Федеральным </w:t>
      </w:r>
      <w:hyperlink r:id="rId466"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законом</w:t>
        </w:r>
      </w:hyperlink>
      <w:r>
        <w:t xml:space="preserve"> от 05.04.2016 N 95-ФЗ; в ред. Федерального </w:t>
      </w:r>
      <w:hyperlink r:id="rId46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B02671">
      <w:pPr>
        <w:pStyle w:val="ConsPlusNormal0"/>
      </w:pPr>
    </w:p>
    <w:p w:rsidR="00B02671" w:rsidRDefault="00D7359D">
      <w:pPr>
        <w:pStyle w:val="ConsPlusTitle0"/>
        <w:ind w:firstLine="540"/>
        <w:jc w:val="both"/>
        <w:outlineLvl w:val="1"/>
      </w:pPr>
      <w:r>
        <w:t>Статья 29. Принципы проведения историко-культурной экспертизы</w:t>
      </w:r>
    </w:p>
    <w:p w:rsidR="00B02671" w:rsidRDefault="00B02671">
      <w:pPr>
        <w:pStyle w:val="ConsPlusNormal0"/>
      </w:pPr>
    </w:p>
    <w:p w:rsidR="00B02671" w:rsidRDefault="00D7359D">
      <w:pPr>
        <w:pStyle w:val="ConsPlusNormal0"/>
        <w:ind w:firstLine="540"/>
        <w:jc w:val="both"/>
      </w:pPr>
      <w:r>
        <w:t>Историко-культурная экспертиза проводится на основе принципов:</w:t>
      </w:r>
    </w:p>
    <w:p w:rsidR="00B02671" w:rsidRDefault="00D7359D">
      <w:pPr>
        <w:pStyle w:val="ConsPlusNormal0"/>
        <w:spacing w:before="240"/>
        <w:ind w:firstLine="540"/>
        <w:jc w:val="both"/>
      </w:pPr>
      <w:r>
        <w:t>научной обоснованности, объективности и законности;</w:t>
      </w:r>
    </w:p>
    <w:p w:rsidR="00B02671" w:rsidRDefault="00D7359D">
      <w:pPr>
        <w:pStyle w:val="ConsPlusNormal0"/>
        <w:spacing w:before="240"/>
        <w:ind w:firstLine="540"/>
        <w:jc w:val="both"/>
      </w:pPr>
      <w:r>
        <w:t>презумпции сохранности объекта</w:t>
      </w:r>
      <w:r>
        <w:t xml:space="preserve"> культурного наследия при любой намечаемой хозяйственной деятельности;</w:t>
      </w:r>
    </w:p>
    <w:p w:rsidR="00B02671" w:rsidRDefault="00D7359D">
      <w:pPr>
        <w:pStyle w:val="ConsPlusNormal0"/>
        <w:spacing w:before="240"/>
        <w:ind w:firstLine="540"/>
        <w:jc w:val="both"/>
      </w:pPr>
      <w:r>
        <w:t>соблюдения требований безопасности в отношении объекта культурного наследия;</w:t>
      </w:r>
    </w:p>
    <w:p w:rsidR="00B02671" w:rsidRDefault="00D7359D">
      <w:pPr>
        <w:pStyle w:val="ConsPlusNormal0"/>
        <w:spacing w:before="240"/>
        <w:ind w:firstLine="540"/>
        <w:jc w:val="both"/>
      </w:pPr>
      <w:r>
        <w:t>достоверности и полноты информации, предоставляемой заинтересованным лицом на историко-культурную экспертизу</w:t>
      </w:r>
      <w:r>
        <w:t>;</w:t>
      </w:r>
    </w:p>
    <w:p w:rsidR="00B02671" w:rsidRDefault="00D7359D">
      <w:pPr>
        <w:pStyle w:val="ConsPlusNormal0"/>
        <w:spacing w:before="240"/>
        <w:ind w:firstLine="540"/>
        <w:jc w:val="both"/>
      </w:pPr>
      <w:r>
        <w:t>независимости экспертов;</w:t>
      </w:r>
    </w:p>
    <w:p w:rsidR="00B02671" w:rsidRDefault="00D7359D">
      <w:pPr>
        <w:pStyle w:val="ConsPlusNormal0"/>
        <w:spacing w:before="240"/>
        <w:ind w:firstLine="540"/>
        <w:jc w:val="both"/>
      </w:pPr>
      <w:r>
        <w:t>гласности.</w:t>
      </w:r>
    </w:p>
    <w:p w:rsidR="00B02671" w:rsidRDefault="00B02671">
      <w:pPr>
        <w:pStyle w:val="ConsPlusNormal0"/>
      </w:pPr>
    </w:p>
    <w:p w:rsidR="00B02671" w:rsidRDefault="00D7359D">
      <w:pPr>
        <w:pStyle w:val="ConsPlusTitle0"/>
        <w:ind w:firstLine="540"/>
        <w:jc w:val="both"/>
        <w:outlineLvl w:val="1"/>
      </w:pPr>
      <w:bookmarkStart w:id="45" w:name="P902"/>
      <w:bookmarkEnd w:id="45"/>
      <w:r>
        <w:t>Статья 30. Объекты историко-культурной экспертизы</w:t>
      </w:r>
    </w:p>
    <w:p w:rsidR="00B02671" w:rsidRDefault="00B02671">
      <w:pPr>
        <w:pStyle w:val="ConsPlusNormal0"/>
      </w:pPr>
    </w:p>
    <w:p w:rsidR="00B02671" w:rsidRDefault="00D7359D">
      <w:pPr>
        <w:pStyle w:val="ConsPlusNormal0"/>
        <w:ind w:firstLine="540"/>
        <w:jc w:val="both"/>
      </w:pPr>
      <w:r>
        <w:t>Объектами историко-культурной экспертизы являются:</w:t>
      </w:r>
    </w:p>
    <w:p w:rsidR="00B02671" w:rsidRDefault="00D7359D">
      <w:pPr>
        <w:pStyle w:val="ConsPlusNormal0"/>
        <w:spacing w:before="240"/>
        <w:ind w:firstLine="540"/>
        <w:jc w:val="both"/>
      </w:pPr>
      <w:r>
        <w:t>выявленные объекты культурного наследия в целях обоснования целесообразности включения данных объектов в реестр;</w:t>
      </w:r>
    </w:p>
    <w:p w:rsidR="00B02671" w:rsidRDefault="00D7359D">
      <w:pPr>
        <w:pStyle w:val="ConsPlusNormal0"/>
        <w:jc w:val="both"/>
      </w:pPr>
      <w:r>
        <w:t>(в</w:t>
      </w:r>
      <w:r>
        <w:t xml:space="preserve"> ред. Федерального </w:t>
      </w:r>
      <w:hyperlink r:id="rId46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До утверждения в соответствии с </w:t>
            </w:r>
            <w:hyperlink r:id="rId469" w:tooltip="Федеральный закон от 25.06.2002 N 73-ФЗ (ред. от 03.08.2018)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пп. 34.2 п. 1 ст. 9</w:t>
              </w:r>
            </w:hyperlink>
            <w:r>
              <w:rPr>
                <w:color w:val="392C69"/>
              </w:rPr>
              <w:t xml:space="preserve"> границ территорий, экспертиза </w:t>
            </w:r>
            <w:hyperlink r:id="rId47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проводится</w:t>
              </w:r>
            </w:hyperlink>
            <w:r>
              <w:rPr>
                <w:color w:val="392C69"/>
              </w:rPr>
              <w:t xml:space="preserve"> в соответствии с </w:t>
            </w:r>
            <w:hyperlink r:id="rId471"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абз. 3 ст. 30</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земли, подлежащие воздействию земляных, строительных, мелиоративных, хозяйственных работ, предусмотренных </w:t>
      </w:r>
      <w:hyperlink r:id="rId472" w:tooltip="&quot;Лесной кодекс Российской Федерации&quot; от 04.12.2006 N 200-ФЗ (ред. от 04.08.2026) (с изм. и доп., вступ. в силу с 01.09.2026) {КонсультантПлюс}">
        <w:r>
          <w:rPr>
            <w:color w:val="0000FF"/>
          </w:rPr>
          <w:t>статьей 25</w:t>
        </w:r>
      </w:hyperlink>
      <w:r>
        <w:t xml:space="preserve"> Лесного к</w:t>
      </w:r>
      <w:r>
        <w:t xml:space="preserve">одекса Российской Федерации работ по использованию лесов (за исключением работ, указанных в </w:t>
      </w:r>
      <w:hyperlink r:id="rId473" w:tooltip="&quot;Лесной кодекс Российской Федерации&quot; от 04.12.2006 N 200-ФЗ (ред. от 04.08.2026) (с изм. и доп., вступ. в силу с 01.09.2026) {КонсультантПлюс}">
        <w:r>
          <w:rPr>
            <w:color w:val="0000FF"/>
          </w:rPr>
          <w:t>пунктах 3</w:t>
        </w:r>
      </w:hyperlink>
      <w:r>
        <w:t xml:space="preserve">, </w:t>
      </w:r>
      <w:hyperlink r:id="rId474" w:tooltip="&quot;Лесной кодекс Российской Федерации&quot; от 04.12.2006 N 200-ФЗ (ред. от 04.08.2026) (с изм. и доп., вступ. в силу с 01.09.2026) {КонсультантПлюс}">
        <w:r>
          <w:rPr>
            <w:color w:val="0000FF"/>
          </w:rPr>
          <w:t>4</w:t>
        </w:r>
      </w:hyperlink>
      <w:r>
        <w:t xml:space="preserve"> и </w:t>
      </w:r>
      <w:hyperlink r:id="rId475" w:tooltip="&quot;Лесной кодекс Российской Федерации&quot; от 04.12.2006 N 200-ФЗ (ред. от 04.08.2026) (с изм. и доп., вступ. в силу с 01.09.2026) {КонсультантПлюс}">
        <w:r>
          <w:rPr>
            <w:color w:val="0000FF"/>
          </w:rPr>
          <w:t>7 части 1 статьи 25</w:t>
        </w:r>
      </w:hyperlink>
      <w:r>
        <w:t xml:space="preserve"> Лесного кодекса Российской Федерации) и иных работ, в случае, если указанные земли расположены в гр</w:t>
      </w:r>
      <w:r>
        <w:t xml:space="preserve">аницах территорий, утвержденных в соответствии с </w:t>
      </w:r>
      <w:hyperlink w:anchor="P27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
        <w:r>
          <w:rPr>
            <w:color w:val="0000FF"/>
          </w:rPr>
          <w:t xml:space="preserve">пунктом 34.2 пункта 1 </w:t>
        </w:r>
        <w:r>
          <w:rPr>
            <w:color w:val="0000FF"/>
          </w:rPr>
          <w:lastRenderedPageBreak/>
          <w:t>статьи 9</w:t>
        </w:r>
      </w:hyperlink>
      <w:r>
        <w:t xml:space="preserve"> настоящего Федерального закона;</w:t>
      </w:r>
    </w:p>
    <w:p w:rsidR="00B02671" w:rsidRDefault="00D7359D">
      <w:pPr>
        <w:pStyle w:val="ConsPlusNormal0"/>
        <w:jc w:val="both"/>
      </w:pPr>
      <w:r>
        <w:t xml:space="preserve">(в ред. Федеральных законов от 22.10.2014 </w:t>
      </w:r>
      <w:hyperlink r:id="rId47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03.08.2018 </w:t>
      </w:r>
      <w:hyperlink r:id="rId47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D7359D">
      <w:pPr>
        <w:pStyle w:val="ConsPlusNormal0"/>
        <w:spacing w:before="240"/>
        <w:ind w:firstLine="540"/>
        <w:jc w:val="both"/>
      </w:pPr>
      <w:r>
        <w:t>документы, обосновывающие включение объектов культурного наследия в реестр;</w:t>
      </w:r>
    </w:p>
    <w:p w:rsidR="00B02671" w:rsidRDefault="00D7359D">
      <w:pPr>
        <w:pStyle w:val="ConsPlusNormal0"/>
        <w:spacing w:before="240"/>
        <w:ind w:firstLine="540"/>
        <w:jc w:val="both"/>
      </w:pPr>
      <w:r>
        <w:t>документы, обосновывающие исключение объектов культурного наследия из реестра;</w:t>
      </w:r>
    </w:p>
    <w:p w:rsidR="00B02671" w:rsidRDefault="00D7359D">
      <w:pPr>
        <w:pStyle w:val="ConsPlusNormal0"/>
        <w:spacing w:before="240"/>
        <w:ind w:firstLine="540"/>
        <w:jc w:val="both"/>
      </w:pPr>
      <w:r>
        <w:t>документы, обосновывающие изменение категории историко-культурного значения объекта культурного насле</w:t>
      </w:r>
      <w:r>
        <w:t>дия, границ территории объекта культурного наследия;</w:t>
      </w:r>
    </w:p>
    <w:p w:rsidR="00B02671" w:rsidRDefault="00D7359D">
      <w:pPr>
        <w:pStyle w:val="ConsPlusNormal0"/>
        <w:jc w:val="both"/>
      </w:pPr>
      <w:r>
        <w:t xml:space="preserve">(в ред. Федерального </w:t>
      </w:r>
      <w:hyperlink r:id="rId478"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документы, обосновывающие отнесение объекта культурного наследия к историко-культурным</w:t>
      </w:r>
      <w:r>
        <w:t xml:space="preserve"> заповедникам, особо ценным объектам культурного наследия народов Российской Федерации либо объектам всемирного культурного и природного наследия;</w:t>
      </w:r>
    </w:p>
    <w:p w:rsidR="00B02671" w:rsidRDefault="00D7359D">
      <w:pPr>
        <w:pStyle w:val="ConsPlusNormal0"/>
        <w:spacing w:before="240"/>
        <w:ind w:firstLine="540"/>
        <w:jc w:val="both"/>
      </w:pPr>
      <w:r>
        <w:t>проекты зон охраны объекта культурного наследия;</w:t>
      </w:r>
    </w:p>
    <w:p w:rsidR="00B02671" w:rsidRDefault="00D7359D">
      <w:pPr>
        <w:pStyle w:val="ConsPlusNormal0"/>
        <w:spacing w:before="240"/>
        <w:ind w:firstLine="540"/>
        <w:jc w:val="both"/>
      </w:pPr>
      <w:r>
        <w:t xml:space="preserve">абзац утратил силу. - Федеральный </w:t>
      </w:r>
      <w:hyperlink r:id="rId479"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w:t>
        </w:r>
      </w:hyperlink>
      <w:r>
        <w:t xml:space="preserve"> от 18.12.2006 N 232-ФЗ;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абз. 10 ст. 30 утрачивает силу (</w:t>
            </w:r>
            <w:hyperlink r:id="rId48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проектная документация на проведение работ по сохранению объектов культурного наследия;</w:t>
      </w:r>
    </w:p>
    <w:p w:rsidR="00B02671" w:rsidRDefault="00D7359D">
      <w:pPr>
        <w:pStyle w:val="ConsPlusNormal0"/>
        <w:jc w:val="both"/>
      </w:pPr>
      <w:r>
        <w:t xml:space="preserve">(в ред. Федерального </w:t>
      </w:r>
      <w:hyperlink r:id="rId48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 xml:space="preserve">абзац утратил силу. - Федеральный </w:t>
      </w:r>
      <w:hyperlink r:id="rId482"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w:t>
        </w:r>
      </w:hyperlink>
      <w:r>
        <w:t xml:space="preserve"> от 18.12.2006 N 232-ФЗ;</w:t>
      </w:r>
    </w:p>
    <w:p w:rsidR="00B02671" w:rsidRDefault="00D7359D">
      <w:pPr>
        <w:pStyle w:val="ConsPlusNormal0"/>
        <w:spacing w:before="240"/>
        <w:ind w:firstLine="540"/>
        <w:jc w:val="both"/>
      </w:pPr>
      <w:r>
        <w:t>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w:t>
      </w:r>
      <w:r>
        <w:t>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настоящей статье работ по использованию лесов и иных работ;</w:t>
      </w:r>
    </w:p>
    <w:p w:rsidR="00B02671" w:rsidRDefault="00D7359D">
      <w:pPr>
        <w:pStyle w:val="ConsPlusNormal0"/>
        <w:jc w:val="both"/>
      </w:pPr>
      <w:r>
        <w:t>(абзац в</w:t>
      </w:r>
      <w:r>
        <w:t xml:space="preserve">веден Федеральным </w:t>
      </w:r>
      <w:hyperlink r:id="rId4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разделы об обеспечении сохранности объекта культурного наследия, включенного</w:t>
      </w:r>
      <w:r>
        <w:t xml:space="preserve"> в реестр, выявленного объекта культурного наследия, входящие в состав проектной или иной документации, проекты обеспечения сохранности указанных объектов при проведении земляных, строительных, мелиоративных, хозяйственных работ, указанных в настоящей стат</w:t>
      </w:r>
      <w:r>
        <w:t>ье работ по использованию лесов и иных работ, включающие оценку воздействия таких работ на указанные объекты и содержащие меры по обеспечению сохранности указанных объектов при проведении таких работ в границах территорий указанных объектов либо на земельн</w:t>
      </w:r>
      <w:r>
        <w:t>ом участке, непосредственно связанном с земельным участком в границах территорий указанных объектов;</w:t>
      </w:r>
    </w:p>
    <w:p w:rsidR="00B02671" w:rsidRDefault="00D7359D">
      <w:pPr>
        <w:pStyle w:val="ConsPlusNormal0"/>
        <w:jc w:val="both"/>
      </w:pPr>
      <w:r>
        <w:t xml:space="preserve">(в ред. Федерального </w:t>
      </w:r>
      <w:hyperlink r:id="rId484"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документация, обосновывающая границы з</w:t>
      </w:r>
      <w:r>
        <w:t xml:space="preserve">ащитной зоны объекта культурного наследия в случае, предусмотренном </w:t>
      </w:r>
      <w:hyperlink w:anchor="P1053" w:tooltip="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
        <w:r>
          <w:rPr>
            <w:color w:val="0000FF"/>
          </w:rPr>
          <w:t>пунктом 5 статьи 34.1</w:t>
        </w:r>
      </w:hyperlink>
      <w:r>
        <w:t xml:space="preserve"> настоящего Федерального закона;</w:t>
      </w:r>
    </w:p>
    <w:p w:rsidR="00B02671" w:rsidRDefault="00D7359D">
      <w:pPr>
        <w:pStyle w:val="ConsPlusNormal0"/>
        <w:jc w:val="both"/>
      </w:pPr>
      <w:r>
        <w:lastRenderedPageBreak/>
        <w:t xml:space="preserve">(абзац введен Федеральным </w:t>
      </w:r>
      <w:hyperlink r:id="rId485"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законом</w:t>
        </w:r>
      </w:hyperlink>
      <w:r>
        <w:t xml:space="preserve"> от 05.04.2016 N 95-ФЗ; в ред. Федерального </w:t>
      </w:r>
      <w:hyperlink r:id="rId486"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D7359D">
      <w:pPr>
        <w:pStyle w:val="ConsPlusNormal0"/>
        <w:spacing w:before="240"/>
        <w:ind w:firstLine="540"/>
        <w:jc w:val="both"/>
      </w:pPr>
      <w:r>
        <w:t>документация, обосновывающая установление требований к осуществлению деятельности в границах территории достопримечательного места, ограничений использования лесо</w:t>
      </w:r>
      <w:r>
        <w:t>в и требований к градостроительному регламенту в границах территории достопримечательного места;</w:t>
      </w:r>
    </w:p>
    <w:p w:rsidR="00B02671" w:rsidRDefault="00D7359D">
      <w:pPr>
        <w:pStyle w:val="ConsPlusNormal0"/>
        <w:jc w:val="both"/>
      </w:pPr>
      <w:r>
        <w:t xml:space="preserve">(абзац введен Федеральным </w:t>
      </w:r>
      <w:hyperlink r:id="rId487"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D7359D">
      <w:pPr>
        <w:pStyle w:val="ConsPlusNormal0"/>
        <w:spacing w:before="240"/>
        <w:ind w:firstLine="540"/>
        <w:jc w:val="both"/>
      </w:pPr>
      <w:r>
        <w:t>документация, обосновывающая уточнение сведений об объекте культурного наследия, включенном в реестр, о выявленном объекте культурного наследия;</w:t>
      </w:r>
    </w:p>
    <w:p w:rsidR="00B02671" w:rsidRDefault="00D7359D">
      <w:pPr>
        <w:pStyle w:val="ConsPlusNormal0"/>
        <w:jc w:val="both"/>
      </w:pPr>
      <w:r>
        <w:t>(абзац введен Фе</w:t>
      </w:r>
      <w:r>
        <w:t xml:space="preserve">деральным </w:t>
      </w:r>
      <w:hyperlink r:id="rId488"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D7359D">
      <w:pPr>
        <w:pStyle w:val="ConsPlusNormal0"/>
        <w:spacing w:before="240"/>
        <w:ind w:firstLine="540"/>
        <w:jc w:val="both"/>
      </w:pPr>
      <w:r>
        <w:t>документация, обосновывающая установление особого режима использования земельного участка, водного объекта или его части, в границах которых располаг</w:t>
      </w:r>
      <w:r>
        <w:t>ается объект археологического наследия;</w:t>
      </w:r>
    </w:p>
    <w:p w:rsidR="00B02671" w:rsidRDefault="00D7359D">
      <w:pPr>
        <w:pStyle w:val="ConsPlusNormal0"/>
        <w:jc w:val="both"/>
      </w:pPr>
      <w:r>
        <w:t xml:space="preserve">(абзац введен Федеральным </w:t>
      </w:r>
      <w:hyperlink r:id="rId489"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D7359D">
      <w:pPr>
        <w:pStyle w:val="ConsPlusNormal0"/>
        <w:spacing w:before="240"/>
        <w:ind w:firstLine="540"/>
        <w:jc w:val="both"/>
      </w:pPr>
      <w:r>
        <w:t>документация, обосновывающая определение категории историко-культурного значения объекта куль</w:t>
      </w:r>
      <w:r>
        <w:t>турного наследия.</w:t>
      </w:r>
    </w:p>
    <w:p w:rsidR="00B02671" w:rsidRDefault="00D7359D">
      <w:pPr>
        <w:pStyle w:val="ConsPlusNormal0"/>
        <w:jc w:val="both"/>
      </w:pPr>
      <w:r>
        <w:t xml:space="preserve">(абзац введен Федеральным </w:t>
      </w:r>
      <w:hyperlink r:id="rId490"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04.08.2023 N 472-ФЗ)</w:t>
      </w:r>
    </w:p>
    <w:p w:rsidR="00B02671" w:rsidRDefault="00B02671">
      <w:pPr>
        <w:pStyle w:val="ConsPlusNormal0"/>
      </w:pPr>
    </w:p>
    <w:p w:rsidR="00B02671" w:rsidRDefault="00D7359D">
      <w:pPr>
        <w:pStyle w:val="ConsPlusTitle0"/>
        <w:ind w:firstLine="540"/>
        <w:jc w:val="both"/>
        <w:outlineLvl w:val="1"/>
      </w:pPr>
      <w:r>
        <w:t>Статья 31. Финансирование историко-культурной экспертизы, порядок назначения и проведения историко-культурной эксп</w:t>
      </w:r>
      <w:r>
        <w:t>ертизы</w:t>
      </w:r>
    </w:p>
    <w:p w:rsidR="00B02671" w:rsidRDefault="00B02671">
      <w:pPr>
        <w:pStyle w:val="ConsPlusNormal0"/>
      </w:pPr>
    </w:p>
    <w:p w:rsidR="00B02671" w:rsidRDefault="00D7359D">
      <w:pPr>
        <w:pStyle w:val="ConsPlusNormal0"/>
        <w:ind w:firstLine="540"/>
        <w:jc w:val="both"/>
      </w:pPr>
      <w:bookmarkStart w:id="46" w:name="P940"/>
      <w:bookmarkEnd w:id="46"/>
      <w:r>
        <w:t>1. 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w:t>
      </w:r>
      <w:r>
        <w:t>ое воздействие на объект культурного наследия, включенный в реестр, выявленный объект культурного наследия либо объект, обладающий признаками объекта культурного наследия, и (или) до утверждения градостроительных регламентов.</w:t>
      </w:r>
    </w:p>
    <w:p w:rsidR="00B02671" w:rsidRDefault="00D7359D">
      <w:pPr>
        <w:pStyle w:val="ConsPlusNormal0"/>
        <w:jc w:val="both"/>
      </w:pPr>
      <w:r>
        <w:t>(в ред. Федеральных законов от</w:t>
      </w:r>
      <w:r>
        <w:t xml:space="preserve"> 18.12.2006 </w:t>
      </w:r>
      <w:hyperlink r:id="rId49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22.10.2014 </w:t>
      </w:r>
      <w:hyperlink r:id="rId49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2. Заказчик работ, подлежащих историко-культурной экспертизе, оплачивает ее проведение.</w:t>
      </w:r>
    </w:p>
    <w:p w:rsidR="00B02671" w:rsidRDefault="00D7359D">
      <w:pPr>
        <w:pStyle w:val="ConsPlusNormal0"/>
        <w:spacing w:before="240"/>
        <w:ind w:firstLine="540"/>
        <w:jc w:val="both"/>
      </w:pPr>
      <w:r>
        <w:t>2.1. Организация проведения историко-культурной экспертизы осуществляется:</w:t>
      </w:r>
    </w:p>
    <w:p w:rsidR="00B02671" w:rsidRDefault="00D7359D">
      <w:pPr>
        <w:pStyle w:val="ConsPlusNormal0"/>
        <w:spacing w:before="240"/>
        <w:ind w:firstLine="540"/>
        <w:jc w:val="both"/>
      </w:pPr>
      <w:r>
        <w:t>федеральным органом охраны объектов культурного наследия - в части</w:t>
      </w:r>
      <w:r>
        <w:t xml:space="preserve">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w:t>
      </w:r>
    </w:p>
    <w:p w:rsidR="00B02671" w:rsidRDefault="00D7359D">
      <w:pPr>
        <w:pStyle w:val="ConsPlusNormal0"/>
        <w:spacing w:before="240"/>
        <w:ind w:firstLine="540"/>
        <w:jc w:val="both"/>
      </w:pPr>
      <w:r>
        <w:t>региональным органом охраны об</w:t>
      </w:r>
      <w:r>
        <w:t>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w:t>
      </w:r>
      <w:r>
        <w:t>нных органов в соответствии с настоящим Федеральным законом.</w:t>
      </w:r>
    </w:p>
    <w:p w:rsidR="00B02671" w:rsidRDefault="00D7359D">
      <w:pPr>
        <w:pStyle w:val="ConsPlusNormal0"/>
        <w:jc w:val="both"/>
      </w:pPr>
      <w:r>
        <w:t xml:space="preserve">(в ред. Федерального </w:t>
      </w:r>
      <w:hyperlink r:id="rId49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jc w:val="both"/>
      </w:pPr>
      <w:r>
        <w:t>(п. 2.1 введе</w:t>
      </w:r>
      <w:r>
        <w:t xml:space="preserve">н Федеральным </w:t>
      </w:r>
      <w:hyperlink r:id="rId49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законом</w:t>
        </w:r>
      </w:hyperlink>
      <w:r>
        <w:t xml:space="preserve"> от 31.12.2005 N 199-ФЗ)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До утверждения в соответствии с </w:t>
            </w:r>
            <w:hyperlink r:id="rId495" w:tooltip="Федеральный закон от 25.06.2002 N 73-ФЗ (ред. от 03.08.2018)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пп. 34.2 п. 1 ст. 9</w:t>
              </w:r>
            </w:hyperlink>
            <w:r>
              <w:rPr>
                <w:color w:val="392C69"/>
              </w:rPr>
              <w:t xml:space="preserve"> границ территорий, экспертиза </w:t>
            </w:r>
            <w:hyperlink r:id="rId4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проводится</w:t>
              </w:r>
            </w:hyperlink>
            <w:r>
              <w:rPr>
                <w:color w:val="392C69"/>
              </w:rPr>
              <w:t xml:space="preserve"> в соответствии с </w:t>
            </w:r>
            <w:hyperlink r:id="rId497" w:tooltip="Федеральный закон от 25.06.2002 N 73-ФЗ (ред. от 29.12.2017) &quot;Об объектах культурного наследия (памятниках истории и культуры) народов Российской Федерации&quot; ------------ Недействующая редакция {КонсультантПлюс}">
              <w:r>
                <w:rPr>
                  <w:color w:val="0000FF"/>
                </w:rPr>
                <w:t>п. 3 ст. 31</w:t>
              </w:r>
            </w:hyperlink>
            <w:r>
              <w:rPr>
                <w:color w:val="392C69"/>
              </w:rPr>
              <w:t xml:space="preserve"> настоящего Закона в редакции, действовавшей до 04.08.2018.</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47" w:name="P950"/>
      <w:bookmarkEnd w:id="47"/>
      <w:r>
        <w:t xml:space="preserve">3. </w:t>
      </w:r>
      <w:hyperlink r:id="rId498"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color w:val="0000FF"/>
          </w:rPr>
          <w:t>Порядок</w:t>
        </w:r>
      </w:hyperlink>
      <w:r>
        <w:t xml:space="preserve"> проведения историко-культурной экспертизы объектов экспертизы,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перечень представляемых</w:t>
      </w:r>
      <w:r>
        <w:t xml:space="preserve"> экспертам документов, порядок их рассмотрения, порядок проведения иных исследований в рамках данной экспертизы устанавливаются Правительством Российской Федерации. Порядок проведения историко-культурной экспертизы на земельных участках, землях лесного фон</w:t>
      </w:r>
      <w:r>
        <w:t xml:space="preserve">да либо водных объектах или их частях, подлежащих воздействию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w:t>
      </w:r>
      <w:r>
        <w:t xml:space="preserve"> работ по использованию лесов и иных работ и расположенных в границах территорий, утвержденных в соответствии с </w:t>
      </w:r>
      <w:hyperlink w:anchor="P275" w:tooltip="34.2) утверждение границ территорий, в отношении которых у органов охраны объектов культурного наследия имеются основания предполагать наличие на указанных территориях объектов археологического наследия либо объектов, обладающих признаками объекта археологичес">
        <w:r>
          <w:rPr>
            <w:color w:val="0000FF"/>
          </w:rPr>
          <w:t>пунктом 34.2 пункта 1 статьи 9</w:t>
        </w:r>
      </w:hyperlink>
      <w:r>
        <w:t xml:space="preserve"> настоящего Федерального закона, путем археологической разведки определяется </w:t>
      </w:r>
      <w:r>
        <w:t xml:space="preserve">в соответствии со </w:t>
      </w:r>
      <w:hyperlink w:anchor="P1210" w:tooltip="Статья 45.1. Порядок проведения археологических полевых работ">
        <w:r>
          <w:rPr>
            <w:color w:val="0000FF"/>
          </w:rPr>
          <w:t>статьей 45.1</w:t>
        </w:r>
      </w:hyperlink>
      <w:r>
        <w:t xml:space="preserve"> настоящего Федерального закона.</w:t>
      </w:r>
    </w:p>
    <w:p w:rsidR="00B02671" w:rsidRDefault="00D7359D">
      <w:pPr>
        <w:pStyle w:val="ConsPlusNormal0"/>
        <w:jc w:val="both"/>
      </w:pPr>
      <w:r>
        <w:t xml:space="preserve">(в ред. Федеральных законов от 22.10.2014 </w:t>
      </w:r>
      <w:hyperlink r:id="rId49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03.08.2018 </w:t>
      </w:r>
      <w:hyperlink r:id="rId50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13.12.2024 </w:t>
      </w:r>
      <w:hyperlink r:id="rId501" w:tooltip="Федеральный закон от 13.12.2024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472-ФЗ</w:t>
        </w:r>
      </w:hyperlink>
      <w:r>
        <w:t>)</w:t>
      </w:r>
    </w:p>
    <w:p w:rsidR="00B02671" w:rsidRDefault="00D7359D">
      <w:pPr>
        <w:pStyle w:val="ConsPlusNormal0"/>
        <w:spacing w:before="240"/>
        <w:ind w:firstLine="540"/>
        <w:jc w:val="both"/>
      </w:pPr>
      <w:hyperlink r:id="rId502"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color w:val="0000FF"/>
          </w:rPr>
          <w:t>Порядок</w:t>
        </w:r>
      </w:hyperlink>
      <w:r>
        <w:t xml:space="preserve"> определения размера оплаты историко-культурной экспертизы, касающийся объектов культурного наследия федерального значения, устанавливается Правительством Российской Федерации.</w:t>
      </w:r>
    </w:p>
    <w:p w:rsidR="00B02671" w:rsidRDefault="00D7359D">
      <w:pPr>
        <w:pStyle w:val="ConsPlusNormal0"/>
        <w:spacing w:before="240"/>
        <w:ind w:firstLine="540"/>
        <w:jc w:val="both"/>
      </w:pPr>
      <w:r>
        <w:t>Порядок определения размер</w:t>
      </w:r>
      <w:r>
        <w:t>а оплаты историко-культурной экспертизы, касающийся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объектов, обладающих признаками объекта ку</w:t>
      </w:r>
      <w:r>
        <w:t>льтурного наследия, а также земельных участков, подлежащих хозяйственному освоению, устанавливается органом государственной власти субъекта Российской Федерации, уполномоченным законом данного субъекта Российской Федерации.</w:t>
      </w:r>
    </w:p>
    <w:p w:rsidR="00B02671" w:rsidRDefault="00D7359D">
      <w:pPr>
        <w:pStyle w:val="ConsPlusNormal0"/>
        <w:jc w:val="both"/>
      </w:pPr>
      <w:r>
        <w:t xml:space="preserve">(в ред. Федерального </w:t>
      </w:r>
      <w:hyperlink r:id="rId503" w:tooltip="Федеральный закон от 04.08.2023 N 47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04.08.2023 N 472-ФЗ)</w:t>
      </w:r>
    </w:p>
    <w:p w:rsidR="00B02671" w:rsidRDefault="00B02671">
      <w:pPr>
        <w:pStyle w:val="ConsPlusNormal0"/>
      </w:pPr>
    </w:p>
    <w:p w:rsidR="00B02671" w:rsidRDefault="00D7359D">
      <w:pPr>
        <w:pStyle w:val="ConsPlusTitle0"/>
        <w:ind w:firstLine="540"/>
        <w:jc w:val="both"/>
        <w:outlineLvl w:val="1"/>
      </w:pPr>
      <w:r>
        <w:t>Статья 32. Заключение историко-культурной экспертизы</w:t>
      </w:r>
    </w:p>
    <w:p w:rsidR="00B02671" w:rsidRDefault="00B02671">
      <w:pPr>
        <w:pStyle w:val="ConsPlusNormal0"/>
      </w:pPr>
    </w:p>
    <w:p w:rsidR="00B02671" w:rsidRDefault="00D7359D">
      <w:pPr>
        <w:pStyle w:val="ConsPlusNormal0"/>
        <w:ind w:firstLine="540"/>
        <w:jc w:val="both"/>
      </w:pPr>
      <w:r>
        <w:t xml:space="preserve">1. </w:t>
      </w:r>
      <w:hyperlink r:id="rId504"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color w:val="0000FF"/>
          </w:rPr>
          <w:t>Заключение</w:t>
        </w:r>
      </w:hyperlink>
      <w:r>
        <w:t xml:space="preserve"> историко-культурной экспертизы оформляется в виде акта, в котором содержатся результаты исследований, проведенных экспертами в порядке, установленном </w:t>
      </w:r>
      <w:hyperlink w:anchor="P950" w:tooltip="3. 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
        <w:r>
          <w:rPr>
            <w:color w:val="0000FF"/>
          </w:rPr>
          <w:t>пунктом 3 статьи 31</w:t>
        </w:r>
      </w:hyperlink>
      <w:r>
        <w:t xml:space="preserve"> настоящ</w:t>
      </w:r>
      <w:r>
        <w:t>его Федерального закона.</w:t>
      </w:r>
    </w:p>
    <w:p w:rsidR="00B02671" w:rsidRDefault="00D7359D">
      <w:pPr>
        <w:pStyle w:val="ConsPlusNormal0"/>
        <w:spacing w:before="240"/>
        <w:ind w:firstLine="540"/>
        <w:jc w:val="both"/>
      </w:pPr>
      <w:r>
        <w:t xml:space="preserve">2. Заключение историко-культурной экспертизы является основанием для принятия соответствующим органом охраны объектов культурного наследия решения о возможности проведения работ, указанных в </w:t>
      </w:r>
      <w:hyperlink w:anchor="P940" w:tooltip="1. Историко-культурная экспертиза проводится до начала работ по сохранению объекта культурного наследия, землеустроительных, земляных, строительных, мелиоративных, хозяйственных и иных работ, осуществление которых может оказывать прямое или косвенное воздейств">
        <w:r>
          <w:rPr>
            <w:color w:val="0000FF"/>
          </w:rPr>
          <w:t>пун</w:t>
        </w:r>
        <w:r>
          <w:rPr>
            <w:color w:val="0000FF"/>
          </w:rPr>
          <w:t>кте 1 статьи 31</w:t>
        </w:r>
      </w:hyperlink>
      <w:r>
        <w:t xml:space="preserve"> настоящего Федерального закона, а также для принятия иных решений, вытекающих из заключения историко-культурной экспертизы в отношении объектов,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Заключение историко-культурной экспертизы в отношении выявленного объекта культурного наследия должно включать в себя обоснование целесообразности включения данного объекта в реестр, а также обоснования границ терр</w:t>
      </w:r>
      <w:r>
        <w:t>итории объекта, вида, категории историко-культурного значения и предмета охраны данного объекта либо обоснование нецелесообразности включения данного объекта в реестр.</w:t>
      </w:r>
    </w:p>
    <w:p w:rsidR="00B02671" w:rsidRDefault="00D7359D">
      <w:pPr>
        <w:pStyle w:val="ConsPlusNormal0"/>
        <w:spacing w:before="240"/>
        <w:ind w:firstLine="540"/>
        <w:jc w:val="both"/>
      </w:pPr>
      <w:r>
        <w:lastRenderedPageBreak/>
        <w:t>В случае несогласия с заключением историко-культурной экспертизы соответствующий орган о</w:t>
      </w:r>
      <w:r>
        <w:t xml:space="preserve">храны объектов культурного наследия по собственной инициативе либо по заявлению заинтересованного лица вправе назначить повторную экспертизу в </w:t>
      </w:r>
      <w:hyperlink r:id="rId505" w:tooltip="Постановление Правительства РФ от 25.04.2024 N 530 (ред. от 28.03.2025) &quot;Об утверждении Положения о государственной историко-культурной экспертизе&quot; {КонсультантПлюс}">
        <w:r>
          <w:rPr>
            <w:color w:val="0000FF"/>
          </w:rPr>
          <w:t>порядке</w:t>
        </w:r>
      </w:hyperlink>
      <w:r>
        <w:t>, установленном Правительством Российской Федерации.</w:t>
      </w:r>
    </w:p>
    <w:p w:rsidR="00B02671" w:rsidRDefault="00D7359D">
      <w:pPr>
        <w:pStyle w:val="ConsPlusNormal0"/>
        <w:jc w:val="both"/>
      </w:pPr>
      <w:r>
        <w:t>(п. 2 в ред. Федерал</w:t>
      </w:r>
      <w:r>
        <w:t xml:space="preserve">ьного </w:t>
      </w:r>
      <w:hyperlink r:id="rId50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23.01.2027 ст. 32 дополняется п. 2.1 (</w:t>
            </w:r>
            <w:hyperlink r:id="rId507" w:tooltip="Федеральный закон от 26.07.2026 N 262-ФЗ &quot;О внесении изменений в Федеральный закон &quot;Об объектах культурного наследия (памятниках истории и культуры) народов Российской Федерации&quot; и статью 32 Федерального закона &quot;О государственной регистрации недвижимости&quot; ----">
              <w:r>
                <w:rPr>
                  <w:color w:val="0000FF"/>
                </w:rPr>
                <w:t>ФЗ</w:t>
              </w:r>
            </w:hyperlink>
            <w:r>
              <w:rPr>
                <w:color w:val="392C69"/>
              </w:rPr>
              <w:t xml:space="preserve"> от 26.07.2026 N 262-ФЗ). См. будущую </w:t>
            </w:r>
            <w:hyperlink r:id="rId508" w:tooltip="Федеральный закон от 25.06.2002 N 73-ФЗ (ред. от 26.07.2026) &quot;Об объектах культурного наследия (памятниках истории и культуры) народов Российской Федерации&quot; ------------ Редакция с изменениями, не вступившими в силу {КонсультантПлюс}">
              <w:r>
                <w:rPr>
                  <w:color w:val="0000FF"/>
                </w:rPr>
                <w:t>ред</w:t>
              </w:r>
              <w:r>
                <w:rPr>
                  <w:color w:val="0000FF"/>
                </w:rPr>
                <w:t>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3. В случае несогласия с решением соответствующего органа охраны объектов культурного наследия физическое или юридическое лицо может обжаловать это решение в суд.</w:t>
      </w:r>
    </w:p>
    <w:p w:rsidR="00B02671" w:rsidRDefault="00D7359D">
      <w:pPr>
        <w:pStyle w:val="ConsPlusNormal0"/>
        <w:spacing w:before="240"/>
        <w:ind w:firstLine="540"/>
        <w:jc w:val="both"/>
      </w:pPr>
      <w:r>
        <w:t>4. Заключение историко-культурной экспертизы подлежит обязательному размещению федеральным органом охраны объектов культурного наследия, региональным органом охраны объектов культурного наследия на официальных сайтах указанных органов охраны объектов культ</w:t>
      </w:r>
      <w:r>
        <w:t>урного наследия в информационно-телекоммуникационной сети "Интернет".</w:t>
      </w:r>
    </w:p>
    <w:p w:rsidR="00B02671" w:rsidRDefault="00D7359D">
      <w:pPr>
        <w:pStyle w:val="ConsPlusNormal0"/>
        <w:jc w:val="both"/>
      </w:pPr>
      <w:r>
        <w:t xml:space="preserve">(п. 4 введен Федеральным </w:t>
      </w:r>
      <w:hyperlink r:id="rId50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jc w:val="center"/>
        <w:outlineLvl w:val="0"/>
      </w:pPr>
      <w:r>
        <w:t>Глава VI. ГОСУДАРСТВЕННАЯ ОХРАНА ОБЪЕКТОВ</w:t>
      </w:r>
    </w:p>
    <w:p w:rsidR="00B02671" w:rsidRDefault="00D7359D">
      <w:pPr>
        <w:pStyle w:val="ConsPlusTitle0"/>
        <w:jc w:val="center"/>
      </w:pPr>
      <w:r>
        <w:t>КУЛЬТУРНОГО НАСЛЕДИЯ</w:t>
      </w:r>
    </w:p>
    <w:p w:rsidR="00B02671" w:rsidRDefault="00B02671">
      <w:pPr>
        <w:pStyle w:val="ConsPlusNormal0"/>
      </w:pPr>
    </w:p>
    <w:p w:rsidR="00B02671" w:rsidRDefault="00D7359D">
      <w:pPr>
        <w:pStyle w:val="ConsPlusTitle0"/>
        <w:ind w:firstLine="540"/>
        <w:jc w:val="both"/>
        <w:outlineLvl w:val="1"/>
      </w:pPr>
      <w:bookmarkStart w:id="48" w:name="P971"/>
      <w:bookmarkEnd w:id="48"/>
      <w:r>
        <w:t>Статья 33. Цели и задачи государственной охраны объектов культурного наследия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5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Объекты культурного наследия, включенные в реестр, выявленные объекты культурного наследия по</w:t>
      </w:r>
      <w:r>
        <w:t>длежат государственной охране в целях предотвращения их повреждения, разрушения или уничтожения, изменения облика и интерьера (в случае, если интерьер объекта культурного наследия относится к его предмету охраны), нарушения установленного порядка их исполь</w:t>
      </w:r>
      <w:r>
        <w:t>зования, незаконного перемещения и предотвращения других действий, могущих причинить вред объектам культурного наследия, а также в целях их защиты от неблагоприятного воздействия окружающей среды и от иных негативных воздействий.</w:t>
      </w:r>
    </w:p>
    <w:p w:rsidR="00B02671" w:rsidRDefault="00D7359D">
      <w:pPr>
        <w:pStyle w:val="ConsPlusNormal0"/>
        <w:spacing w:before="240"/>
        <w:ind w:firstLine="540"/>
        <w:jc w:val="both"/>
      </w:pPr>
      <w:r>
        <w:t xml:space="preserve">2. Государственная охрана </w:t>
      </w:r>
      <w:r>
        <w:t>объектов культурного наследия включает в себя:</w:t>
      </w:r>
    </w:p>
    <w:p w:rsidR="00B02671" w:rsidRDefault="00D7359D">
      <w:pPr>
        <w:pStyle w:val="ConsPlusNormal0"/>
        <w:spacing w:before="240"/>
        <w:ind w:firstLine="540"/>
        <w:jc w:val="both"/>
      </w:pPr>
      <w:r>
        <w:t>1) государственный учет объектов, обладающих признаками объекта культурного наследия, в том числе принятие решения о включении объекта в перечень выявленных объектов культурного наследия или об отказе во включ</w:t>
      </w:r>
      <w:r>
        <w:t>ении объекта в перечень выявленных объектов культурного наследия, формирование и ведение перечня выявленных объектов культурного наследия, формирование и ведение реестра;</w:t>
      </w:r>
    </w:p>
    <w:p w:rsidR="00B02671" w:rsidRDefault="00D7359D">
      <w:pPr>
        <w:pStyle w:val="ConsPlusNormal0"/>
        <w:spacing w:before="240"/>
        <w:ind w:firstLine="540"/>
        <w:jc w:val="both"/>
      </w:pPr>
      <w:r>
        <w:t>2) проведение историко-культурной экспертизы;</w:t>
      </w:r>
    </w:p>
    <w:p w:rsidR="00B02671" w:rsidRDefault="00D7359D">
      <w:pPr>
        <w:pStyle w:val="ConsPlusNormal0"/>
        <w:spacing w:before="240"/>
        <w:ind w:firstLine="540"/>
        <w:jc w:val="both"/>
      </w:pPr>
      <w:r>
        <w:t>3) организацию исследований, необходимы</w:t>
      </w:r>
      <w:r>
        <w:t>х для исполнения полномочий федерального органа охраны объектов культурного наследия, регионального органа охраны объектов культурного наследия, муниципального органа охраны объектов культурного наследия;</w:t>
      </w:r>
    </w:p>
    <w:p w:rsidR="00B02671" w:rsidRDefault="00D7359D">
      <w:pPr>
        <w:pStyle w:val="ConsPlusNormal0"/>
        <w:spacing w:before="240"/>
        <w:ind w:firstLine="540"/>
        <w:jc w:val="both"/>
      </w:pPr>
      <w:r>
        <w:lastRenderedPageBreak/>
        <w:t>4) установление ограничений (обременений) права соб</w:t>
      </w:r>
      <w:r>
        <w:t>ственности или иных вещных прав на объект культурного наследия требованиями в отношении объекта культурного наследия, разработанными в соответствии с настоящим Федеральным законом;</w:t>
      </w:r>
    </w:p>
    <w:p w:rsidR="00B02671" w:rsidRDefault="00D7359D">
      <w:pPr>
        <w:pStyle w:val="ConsPlusNormal0"/>
        <w:spacing w:before="240"/>
        <w:ind w:firstLine="540"/>
        <w:jc w:val="both"/>
      </w:pPr>
      <w:r>
        <w:t xml:space="preserve">5) установление ответственности за повреждение, разрушение или уничтожение </w:t>
      </w:r>
      <w:r>
        <w:t>объекта культурного наследия, незаконное перемещение объекта культурного наследия, причинение вреда объекту культурного наследия и осуществление действий, повлекших изменение предмета охраны данного объекта культурного наследия;</w:t>
      </w:r>
    </w:p>
    <w:p w:rsidR="00B02671" w:rsidRDefault="00D7359D">
      <w:pPr>
        <w:pStyle w:val="ConsPlusNormal0"/>
        <w:spacing w:before="240"/>
        <w:ind w:firstLine="540"/>
        <w:jc w:val="both"/>
      </w:pPr>
      <w:r>
        <w:t>6) разработку, согласование</w:t>
      </w:r>
      <w:r>
        <w:t xml:space="preserve"> и утверждение в случаях и порядке, установленных настоящим Федеральным законом, проектов зон охраны объектов культурного наследия, а также согласование решений федеральных органов исполнительной власти, исполнительных органов субъектов Российской Федераци</w:t>
      </w:r>
      <w:r>
        <w:t>и и органов местного самоуправления о предоставлении земель и об изменении их правового режима;</w:t>
      </w:r>
    </w:p>
    <w:p w:rsidR="00B02671" w:rsidRDefault="00D7359D">
      <w:pPr>
        <w:pStyle w:val="ConsPlusNormal0"/>
        <w:jc w:val="both"/>
      </w:pPr>
      <w:r>
        <w:t xml:space="preserve">(в ред. Федерального </w:t>
      </w:r>
      <w:hyperlink r:id="rId51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w:t>
      </w:r>
      <w:r>
        <w:t>8.08.2024 N 232-ФЗ)</w:t>
      </w:r>
    </w:p>
    <w:p w:rsidR="00B02671" w:rsidRDefault="00D7359D">
      <w:pPr>
        <w:pStyle w:val="ConsPlusNormal0"/>
        <w:spacing w:before="240"/>
        <w:ind w:firstLine="540"/>
        <w:jc w:val="both"/>
      </w:pPr>
      <w:r>
        <w:t>7) установление требований к осуществлению деятельности в границах территории достопримечательного места, требований к градостроительным регламентам в границах территории достопримечательного места; установление особого режима использов</w:t>
      </w:r>
      <w:r>
        <w:t>ания земельного участка, в границах которого располагается объект археологического наследия;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пп. 8 п. 2 ст. 33 утрачивает силу (</w:t>
            </w:r>
            <w:hyperlink r:id="rId51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8) согласование проектной документации, необходимой для проведения работ по сохранению объекта культурного наследия;</w:t>
      </w:r>
    </w:p>
    <w:p w:rsidR="00B02671" w:rsidRDefault="00D7359D">
      <w:pPr>
        <w:pStyle w:val="ConsPlusNormal0"/>
        <w:spacing w:before="240"/>
        <w:ind w:firstLine="540"/>
        <w:jc w:val="both"/>
      </w:pPr>
      <w:r>
        <w:t>9) осуществление в случаях и порядке, установленных настоящим Федеральным законом, мер по обеспечению сохранности объектов культурного наследия, включенных в реестр, выявленных объектов культурного наследия либо объектов, обладающих признаками объекта куль</w:t>
      </w:r>
      <w:r>
        <w:t xml:space="preserve">турного наследия, в ходе проведения изыскательских, проектных, строительных,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w:t>
      </w:r>
      <w:r>
        <w:t>лесов и иных работ;</w:t>
      </w:r>
    </w:p>
    <w:p w:rsidR="00B02671" w:rsidRDefault="00D7359D">
      <w:pPr>
        <w:pStyle w:val="ConsPlusNormal0"/>
        <w:spacing w:before="240"/>
        <w:ind w:firstLine="540"/>
        <w:jc w:val="both"/>
      </w:pPr>
      <w:r>
        <w:t>10) установление предмета охраны объекта культурного наследия, включенного в реестр, и границ территории такого объекта;</w:t>
      </w:r>
    </w:p>
    <w:p w:rsidR="00B02671" w:rsidRDefault="00D7359D">
      <w:pPr>
        <w:pStyle w:val="ConsPlusNormal0"/>
        <w:spacing w:before="240"/>
        <w:ind w:firstLine="540"/>
        <w:jc w:val="both"/>
      </w:pPr>
      <w:r>
        <w:t>11) установку на объектах культурного наследия информационных надписей и обозначений;</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пп. 12 п. 2 ст. 33 вносятся изменения (</w:t>
            </w:r>
            <w:hyperlink r:id="rId51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14"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12) выдачу в случаях и порядке, установленных настоящим Федеральным законом, задания на проведение работ по сохранению объекта культурно</w:t>
      </w:r>
      <w:r>
        <w:t>го наследия и разрешения на проведение работ по сохранению объекта культурного наследия;</w:t>
      </w:r>
    </w:p>
    <w:p w:rsidR="00B02671" w:rsidRDefault="00D7359D">
      <w:pPr>
        <w:pStyle w:val="ConsPlusNormal0"/>
        <w:spacing w:before="240"/>
        <w:ind w:firstLine="540"/>
        <w:jc w:val="both"/>
      </w:pPr>
      <w:r>
        <w:lastRenderedPageBreak/>
        <w:t>13) утверждение отчетной документации о проведении работ по сохранению объекта культурного наследия;</w:t>
      </w:r>
    </w:p>
    <w:p w:rsidR="00B02671" w:rsidRDefault="00D7359D">
      <w:pPr>
        <w:pStyle w:val="ConsPlusNormal0"/>
        <w:spacing w:before="240"/>
        <w:ind w:firstLine="540"/>
        <w:jc w:val="both"/>
      </w:pPr>
      <w:r>
        <w:t>14) обследование и фотофиксацию один раз в пять лет состояния объе</w:t>
      </w:r>
      <w:r>
        <w:t>ктов культурного наследия, включенных в реестр, с составлением актов технического состояния объектов культурного наследия, включенных в реестр, в целях определения мероприятий по обеспечению их сохранности;</w:t>
      </w:r>
    </w:p>
    <w:p w:rsidR="00B02671" w:rsidRDefault="00D7359D">
      <w:pPr>
        <w:pStyle w:val="ConsPlusNormal0"/>
        <w:jc w:val="both"/>
      </w:pPr>
      <w:r>
        <w:t xml:space="preserve">(в ред. Федерального </w:t>
      </w:r>
      <w:hyperlink r:id="rId5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D7359D">
      <w:pPr>
        <w:pStyle w:val="ConsPlusNormal0"/>
        <w:spacing w:before="240"/>
        <w:ind w:firstLine="540"/>
        <w:jc w:val="both"/>
      </w:pPr>
      <w:r>
        <w:t>14.1) принятие решения об отнесении объектов культурного наследия, включенных в реестр, к объектам культурного наследия, находящимся в неудовлетворительном состоянии;</w:t>
      </w:r>
    </w:p>
    <w:p w:rsidR="00B02671" w:rsidRDefault="00D7359D">
      <w:pPr>
        <w:pStyle w:val="ConsPlusNormal0"/>
        <w:jc w:val="both"/>
      </w:pPr>
      <w:r>
        <w:t xml:space="preserve">(пп. 14.1 введен Федеральным </w:t>
      </w:r>
      <w:hyperlink r:id="rId516"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15) иные мероприятия госу</w:t>
      </w:r>
      <w:r>
        <w:t>дарственной охраны объектов культурного наследия, включенных в реестр, выявленных объектов культурного наследия, проведение которых отнесено настоящим Федеральным законом и законами субъектов Российской Федерации к полномочиям соответствующих органов охран</w:t>
      </w:r>
      <w:r>
        <w:t>ы объектов культурного наследия.</w:t>
      </w:r>
    </w:p>
    <w:p w:rsidR="00B02671" w:rsidRDefault="00B02671">
      <w:pPr>
        <w:pStyle w:val="ConsPlusNormal0"/>
      </w:pPr>
    </w:p>
    <w:p w:rsidR="00B02671" w:rsidRDefault="00D7359D">
      <w:pPr>
        <w:pStyle w:val="ConsPlusTitle0"/>
        <w:ind w:firstLine="540"/>
        <w:jc w:val="both"/>
        <w:outlineLvl w:val="1"/>
      </w:pPr>
      <w:bookmarkStart w:id="49" w:name="P1001"/>
      <w:bookmarkEnd w:id="49"/>
      <w:r>
        <w:t>Статья 34. Зоны охраны объектов культурного наследия</w:t>
      </w:r>
    </w:p>
    <w:p w:rsidR="00B02671" w:rsidRDefault="00B02671">
      <w:pPr>
        <w:pStyle w:val="ConsPlusNormal0"/>
      </w:pPr>
    </w:p>
    <w:p w:rsidR="00B02671" w:rsidRDefault="00D7359D">
      <w:pPr>
        <w:pStyle w:val="ConsPlusNormal0"/>
        <w:ind w:firstLine="540"/>
        <w:jc w:val="both"/>
      </w:pPr>
      <w: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w:t>
      </w:r>
      <w:r>
        <w:t xml:space="preserve">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B02671" w:rsidRDefault="00D7359D">
      <w:pPr>
        <w:pStyle w:val="ConsPlusNormal0"/>
        <w:jc w:val="both"/>
      </w:pPr>
      <w:r>
        <w:t xml:space="preserve">(в ред. Федерального </w:t>
      </w:r>
      <w:hyperlink r:id="rId51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w:t>
      </w:r>
      <w:r>
        <w:t>03.08.2018 N 342-ФЗ)</w:t>
      </w:r>
    </w:p>
    <w:p w:rsidR="00B02671" w:rsidRDefault="00D7359D">
      <w:pPr>
        <w:pStyle w:val="ConsPlusNormal0"/>
        <w:spacing w:before="240"/>
        <w:ind w:firstLine="540"/>
        <w:jc w:val="both"/>
      </w:pPr>
      <w:r>
        <w:t>Необходимый состав зон охраны объекта культурного наследия определяется проектом зон охраны объекта культурного наследия.</w:t>
      </w:r>
    </w:p>
    <w:p w:rsidR="00B02671" w:rsidRDefault="00D7359D">
      <w:pPr>
        <w:pStyle w:val="ConsPlusNormal0"/>
        <w:spacing w:before="240"/>
        <w:ind w:firstLine="540"/>
        <w:jc w:val="both"/>
      </w:pPr>
      <w:r>
        <w:t>В целях одновременного обеспечения сохранности нескольких объектов культурного наследия в их исторической среде д</w:t>
      </w:r>
      <w:r>
        <w:t xml:space="preserve">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w:t>
      </w:r>
      <w:r>
        <w:t>охраны объектов культурного наследия).</w:t>
      </w:r>
    </w:p>
    <w:p w:rsidR="00B02671" w:rsidRDefault="00D7359D">
      <w:pPr>
        <w:pStyle w:val="ConsPlusNormal0"/>
        <w:jc w:val="both"/>
      </w:pPr>
      <w:r>
        <w:t xml:space="preserve">(абзац введен Федеральным </w:t>
      </w:r>
      <w:hyperlink r:id="rId51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51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B02671" w:rsidRDefault="00D7359D">
      <w:pPr>
        <w:pStyle w:val="ConsPlusNormal0"/>
        <w:jc w:val="both"/>
      </w:pPr>
      <w:r>
        <w:t>(абзац введен Федераль</w:t>
      </w:r>
      <w:r>
        <w:t xml:space="preserve">ным </w:t>
      </w:r>
      <w:hyperlink r:id="rId52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Требование об установлении зон охраны объекта культурного наследия к выявленному объекту к</w:t>
      </w:r>
      <w:r>
        <w:t>ультурного наследия не предъявляется.</w:t>
      </w:r>
    </w:p>
    <w:p w:rsidR="00B02671" w:rsidRDefault="00D7359D">
      <w:pPr>
        <w:pStyle w:val="ConsPlusNormal0"/>
        <w:jc w:val="both"/>
      </w:pPr>
      <w:r>
        <w:t xml:space="preserve">(абзац введен Федеральным </w:t>
      </w:r>
      <w:hyperlink r:id="rId52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2. Охранная зона объекта культурного наследия - территория, в пределах которой в целях обеспечен</w:t>
      </w:r>
      <w:r>
        <w:t xml:space="preserve">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w:t>
      </w:r>
      <w:r>
        <w:lastRenderedPageBreak/>
        <w:t>ограничивающий хозяйственную деятельность и запрещающий строительство, за исключением применения сп</w:t>
      </w:r>
      <w:r>
        <w:t xml:space="preserve">ециальных мер, направленных на сохранение и регенерацию историко-градостроительной или природной среды объекта культурного наследия, и случаев, установленных Земельным </w:t>
      </w:r>
      <w:hyperlink r:id="rId522" w:tooltip="&quot;Земельный кодекс Российской Федерации&quot; от 25.10.2001 N 136-ФЗ (ред. от 04.08.2026) (с изм. и доп., вступ. в силу с 01.09.2026) {КонсультантПлюс}">
        <w:r>
          <w:rPr>
            <w:color w:val="0000FF"/>
          </w:rPr>
          <w:t>кодексом</w:t>
        </w:r>
      </w:hyperlink>
      <w:r>
        <w:t xml:space="preserve"> Российской Федерации.</w:t>
      </w:r>
    </w:p>
    <w:p w:rsidR="00B02671" w:rsidRDefault="00D7359D">
      <w:pPr>
        <w:pStyle w:val="ConsPlusNormal0"/>
        <w:jc w:val="both"/>
      </w:pPr>
      <w:r>
        <w:t xml:space="preserve">(в ред. Федеральных законов от 03.08.2018 </w:t>
      </w:r>
      <w:hyperlink r:id="rId523"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26.12.2024 </w:t>
      </w:r>
      <w:hyperlink r:id="rId52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N 485-ФЗ</w:t>
        </w:r>
      </w:hyperlink>
      <w:r>
        <w:t>)</w:t>
      </w:r>
    </w:p>
    <w:p w:rsidR="00B02671" w:rsidRDefault="00D7359D">
      <w:pPr>
        <w:pStyle w:val="ConsPlusNormal0"/>
        <w:spacing w:before="240"/>
        <w:ind w:firstLine="540"/>
        <w:jc w:val="both"/>
      </w:pPr>
      <w:r>
        <w:t xml:space="preserve">Зона регулирования застройки и хозяйственной </w:t>
      </w:r>
      <w:r>
        <w:t>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B02671" w:rsidRDefault="00D7359D">
      <w:pPr>
        <w:pStyle w:val="ConsPlusNormal0"/>
        <w:jc w:val="both"/>
      </w:pPr>
      <w:r>
        <w:t>(в ред. Феде</w:t>
      </w:r>
      <w:r>
        <w:t xml:space="preserve">рального </w:t>
      </w:r>
      <w:hyperlink r:id="rId52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Зона охраняемого природного ландшафта - территория, в пределах которой устанавливается режим использования земель и земельных участков, запрещаю</w:t>
      </w:r>
      <w:r>
        <w:t>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w:t>
      </w:r>
      <w:r>
        <w:t>ъектами культурного наследия.</w:t>
      </w:r>
    </w:p>
    <w:p w:rsidR="00B02671" w:rsidRDefault="00D7359D">
      <w:pPr>
        <w:pStyle w:val="ConsPlusNormal0"/>
        <w:jc w:val="both"/>
      </w:pPr>
      <w:r>
        <w:t xml:space="preserve">(в ред. Федерального </w:t>
      </w:r>
      <w:hyperlink r:id="rId52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2.1. Со дня установления или изменения зон охраны объектов культурного наследия независимо от ограниче</w:t>
      </w:r>
      <w:r>
        <w:t>ний использования земельных участков, установленных в границах таких зон, допускаются:</w:t>
      </w:r>
    </w:p>
    <w:p w:rsidR="00B02671" w:rsidRDefault="00D7359D">
      <w:pPr>
        <w:pStyle w:val="ConsPlusNormal0"/>
        <w:spacing w:before="240"/>
        <w:ind w:firstLine="540"/>
        <w:jc w:val="both"/>
      </w:pPr>
      <w:r>
        <w:t>1)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w:t>
      </w:r>
      <w:r>
        <w:t>а строительство, выданного до дня установления или изменения защитной зоны объекта культурного наследия, или в случае начала строительства, реконструкции до дня установления или изменения данной зоны, если для строительства, реконструкции указанного объект</w:t>
      </w:r>
      <w:r>
        <w:t>а капитального строительства не требуется выдача разрешения на строительство;</w:t>
      </w:r>
    </w:p>
    <w:p w:rsidR="00B02671" w:rsidRDefault="00D7359D">
      <w:pPr>
        <w:pStyle w:val="ConsPlusNormal0"/>
        <w:spacing w:before="240"/>
        <w:ind w:firstLine="540"/>
        <w:jc w:val="both"/>
      </w:pPr>
      <w:r>
        <w:t>2) реконструкция, капитальный ремонт объектов капитального строительства без изменения их параметров;</w:t>
      </w:r>
    </w:p>
    <w:p w:rsidR="00B02671" w:rsidRDefault="00D7359D">
      <w:pPr>
        <w:pStyle w:val="ConsPlusNormal0"/>
        <w:spacing w:before="240"/>
        <w:ind w:firstLine="540"/>
        <w:jc w:val="both"/>
      </w:pPr>
      <w:r>
        <w:t>3) использование объектов капитального строительства, расположенных в границ</w:t>
      </w:r>
      <w:r>
        <w:t>ах данной зоны, в соответствии с их видом разрешенного использования и (или) их назначением.</w:t>
      </w:r>
    </w:p>
    <w:p w:rsidR="00B02671" w:rsidRDefault="00D7359D">
      <w:pPr>
        <w:pStyle w:val="ConsPlusNormal0"/>
        <w:jc w:val="both"/>
      </w:pPr>
      <w:r>
        <w:t xml:space="preserve">(п. 2.1 введен Федеральным </w:t>
      </w:r>
      <w:hyperlink r:id="rId527"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законом</w:t>
        </w:r>
      </w:hyperlink>
      <w:r>
        <w:t xml:space="preserve"> от 26.12.2024 N 485-ФЗ)</w:t>
      </w:r>
    </w:p>
    <w:p w:rsidR="00B02671" w:rsidRDefault="00D7359D">
      <w:pPr>
        <w:pStyle w:val="ConsPlusNormal0"/>
        <w:spacing w:before="240"/>
        <w:ind w:firstLine="540"/>
        <w:jc w:val="both"/>
      </w:pPr>
      <w:r>
        <w:t>3. Решения об установлении, изменении зон охраны объектов культурного наследия, отнесенных к особо</w:t>
      </w:r>
      <w:r>
        <w:t xml:space="preserve">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w:t>
      </w:r>
      <w:r>
        <w:t>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w:t>
      </w:r>
      <w:r>
        <w:t>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w:t>
      </w:r>
    </w:p>
    <w:p w:rsidR="00B02671" w:rsidRDefault="00D7359D">
      <w:pPr>
        <w:pStyle w:val="ConsPlusNormal0"/>
        <w:jc w:val="both"/>
      </w:pPr>
      <w:r>
        <w:lastRenderedPageBreak/>
        <w:t xml:space="preserve">(в ред. Федерального </w:t>
      </w:r>
      <w:hyperlink r:id="rId52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D7359D">
      <w:pPr>
        <w:pStyle w:val="ConsPlusNormal0"/>
        <w:spacing w:before="240"/>
        <w:ind w:firstLine="540"/>
        <w:jc w:val="both"/>
      </w:pPr>
      <w:r>
        <w:t>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w:t>
      </w:r>
      <w:r>
        <w:t>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w:t>
      </w:r>
      <w:r>
        <w:t>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w:t>
      </w:r>
      <w:r>
        <w:t>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w:t>
      </w:r>
      <w:r>
        <w:t>ии существования указанных зон охраны объектов культурного наследия принимается органом государственной власти субъекта Российской Федерации.</w:t>
      </w:r>
    </w:p>
    <w:p w:rsidR="00B02671" w:rsidRDefault="00D7359D">
      <w:pPr>
        <w:pStyle w:val="ConsPlusNormal0"/>
        <w:jc w:val="both"/>
      </w:pPr>
      <w:r>
        <w:t xml:space="preserve">(в ред. Федерального </w:t>
      </w:r>
      <w:hyperlink r:id="rId52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w:t>
      </w:r>
      <w:r>
        <w:t>N 342-ФЗ)</w:t>
      </w:r>
    </w:p>
    <w:p w:rsidR="00B02671" w:rsidRDefault="00D7359D">
      <w:pPr>
        <w:pStyle w:val="ConsPlusNormal0"/>
        <w:spacing w:before="240"/>
        <w:ind w:firstLine="540"/>
        <w:jc w:val="both"/>
      </w:pPr>
      <w:r>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w:t>
      </w:r>
      <w:r>
        <w:t>ников истории и культуры) народов Российской Федерации.</w:t>
      </w:r>
    </w:p>
    <w:p w:rsidR="00B02671" w:rsidRDefault="00D7359D">
      <w:pPr>
        <w:pStyle w:val="ConsPlusNormal0"/>
        <w:jc w:val="both"/>
      </w:pPr>
      <w:r>
        <w:t xml:space="preserve">(абзац введен Федеральным </w:t>
      </w:r>
      <w:hyperlink r:id="rId53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w:t>
      </w:r>
    </w:p>
    <w:p w:rsidR="00B02671" w:rsidRDefault="00D7359D">
      <w:pPr>
        <w:pStyle w:val="ConsPlusNormal0"/>
        <w:jc w:val="both"/>
      </w:pPr>
      <w:r>
        <w:t xml:space="preserve">(п. 3 в ред. Федерального </w:t>
      </w:r>
      <w:hyperlink r:id="rId53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Об особенностях установления зон с особыми условиями использования территорий см. </w:t>
            </w:r>
            <w:hyperlink r:id="rId53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4. </w:t>
      </w:r>
      <w:hyperlink r:id="rId533"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Положение</w:t>
        </w:r>
      </w:hyperlink>
      <w:r>
        <w:t xml:space="preserve"> о зонах охраны объектов культурного наследия, включающее в себя порядок разработки проекта зон охраны объекта культурного</w:t>
      </w:r>
      <w:r>
        <w:t xml:space="preserve">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w:t>
      </w:r>
      <w:r>
        <w:t>тся Правительством Российской Федерации.</w:t>
      </w:r>
    </w:p>
    <w:p w:rsidR="00B02671" w:rsidRDefault="00D7359D">
      <w:pPr>
        <w:pStyle w:val="ConsPlusNormal0"/>
        <w:jc w:val="both"/>
      </w:pPr>
      <w:r>
        <w:t xml:space="preserve">(в ред. Федеральных законов от 22.10.2014 </w:t>
      </w:r>
      <w:hyperlink r:id="rId53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03.08.2018 </w:t>
      </w:r>
      <w:hyperlink r:id="rId53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D7359D">
      <w:pPr>
        <w:pStyle w:val="ConsPlusNormal0"/>
        <w:spacing w:before="240"/>
        <w:ind w:firstLine="540"/>
        <w:jc w:val="both"/>
      </w:pPr>
      <w:r>
        <w:t>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w:t>
      </w:r>
      <w:r>
        <w:t xml:space="preserve">тствии со </w:t>
      </w:r>
      <w:hyperlink w:anchor="P1037" w:tooltip="Статья 34.1. Защитные зоны объектов культурного наследия">
        <w:r>
          <w:rPr>
            <w:color w:val="0000FF"/>
          </w:rPr>
          <w:t>статьей 34.1</w:t>
        </w:r>
      </w:hyperlink>
      <w:r>
        <w:t xml:space="preserve"> настоящего Федерального закона устанавливается защитная зона.</w:t>
      </w:r>
    </w:p>
    <w:p w:rsidR="00B02671" w:rsidRDefault="00D7359D">
      <w:pPr>
        <w:pStyle w:val="ConsPlusNormal0"/>
        <w:jc w:val="both"/>
      </w:pPr>
      <w:r>
        <w:t xml:space="preserve">(п. 5 введен Федеральным </w:t>
      </w:r>
      <w:hyperlink r:id="rId53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w:t>
      </w:r>
    </w:p>
    <w:p w:rsidR="00B02671" w:rsidRDefault="00B02671">
      <w:pPr>
        <w:pStyle w:val="ConsPlusNormal0"/>
      </w:pPr>
    </w:p>
    <w:p w:rsidR="00B02671" w:rsidRDefault="00D7359D">
      <w:pPr>
        <w:pStyle w:val="ConsPlusTitle0"/>
        <w:ind w:firstLine="540"/>
        <w:jc w:val="both"/>
        <w:outlineLvl w:val="1"/>
      </w:pPr>
      <w:bookmarkStart w:id="50" w:name="P1037"/>
      <w:bookmarkEnd w:id="50"/>
      <w:r>
        <w:t>Статья 34.1. Защитные зоны объектов культурного наследия</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537"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законом</w:t>
        </w:r>
      </w:hyperlink>
      <w:r>
        <w:t xml:space="preserve"> от 05.04.2016 N 95-ФЗ)</w:t>
      </w:r>
    </w:p>
    <w:p w:rsidR="00B02671" w:rsidRDefault="00B02671">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lastRenderedPageBreak/>
              <w:t>Положение п. 1 ст. 34.1 о запрете строительства и реконструкции н</w:t>
            </w:r>
            <w:r>
              <w:rPr>
                <w:color w:val="392C69"/>
              </w:rPr>
              <w:t xml:space="preserve">е применяется к правоотношениям, возникшим на основании разрешений, выданных до 03.10.2016, в т.ч. в случаях продления сроков их действия или изменения застройщика (ФЗ от 05.04.2016 </w:t>
            </w:r>
            <w:hyperlink r:id="rId538"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 xml:space="preserve">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w:t>
      </w:r>
      <w:hyperlink w:anchor="P1044" w:tooltip="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
        <w:r>
          <w:rPr>
            <w:color w:val="0000FF"/>
          </w:rPr>
          <w:t>пункте 2</w:t>
        </w:r>
      </w:hyperlink>
      <w:r>
        <w:t xml:space="preserve">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w:t>
      </w:r>
      <w:r>
        <w:t>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B02671" w:rsidRDefault="00D7359D">
      <w:pPr>
        <w:pStyle w:val="ConsPlusNormal0"/>
        <w:spacing w:before="240"/>
        <w:ind w:firstLine="540"/>
        <w:jc w:val="both"/>
      </w:pPr>
      <w:bookmarkStart w:id="51" w:name="P1044"/>
      <w:bookmarkEnd w:id="51"/>
      <w:r>
        <w:t>2. Защитные зоны не устанавливаются для объектов археологического наследия</w:t>
      </w:r>
      <w:r>
        <w:t>,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w:t>
      </w:r>
      <w:r>
        <w:t xml:space="preserve">дия установлены предусмотренные </w:t>
      </w:r>
      <w:hyperlink w:anchor="P1652" w:tooltip="Статья 56.4. Особенности государственной охраны достопримечательных мест">
        <w:r>
          <w:rPr>
            <w:color w:val="0000FF"/>
          </w:rPr>
          <w:t>статьей 56.4</w:t>
        </w:r>
      </w:hyperlink>
      <w:r>
        <w:t xml:space="preserve"> настоящего Федерального закона требования и ограничения.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О применении тре</w:t>
            </w:r>
            <w:r>
              <w:rPr>
                <w:color w:val="392C69"/>
              </w:rPr>
              <w:t xml:space="preserve">бований, предусмотренных п. 3 ст. 34.1, см. ФЗ от 05.04.2016 </w:t>
            </w:r>
            <w:hyperlink r:id="rId539"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52" w:name="P1047"/>
      <w:bookmarkEnd w:id="52"/>
      <w:r>
        <w:t>3. Границы защитной зоны объекта культурного наследия устанавливаются:</w:t>
      </w:r>
    </w:p>
    <w:p w:rsidR="00B02671" w:rsidRDefault="00D7359D">
      <w:pPr>
        <w:pStyle w:val="ConsPlusNormal0"/>
        <w:spacing w:before="240"/>
        <w:ind w:firstLine="540"/>
        <w:jc w:val="both"/>
      </w:pPr>
      <w: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w:t>
      </w:r>
      <w:r>
        <w:t>кта, на расстоянии 200 метров от внешних границ территории памятника;</w:t>
      </w:r>
    </w:p>
    <w:p w:rsidR="00B02671" w:rsidRDefault="00D7359D">
      <w:pPr>
        <w:pStyle w:val="ConsPlusNormal0"/>
        <w:spacing w:before="240"/>
        <w:ind w:firstLine="540"/>
        <w:jc w:val="both"/>
      </w:pPr>
      <w: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w:t>
      </w:r>
      <w:r>
        <w:t xml:space="preserve"> на расстоянии 250 метров от внешних границ территории ансамбля.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О применении требований, предусмотренных п. 4 ст. 34.1, см. ФЗ от 05.04.2016 </w:t>
            </w:r>
            <w:hyperlink r:id="rId540" w:tooltip="Федеральный закон от 05.04.2016 N 9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статью 15 Федерального закона &quot;О государственном кадастре н">
              <w:r>
                <w:rPr>
                  <w:color w:val="0000FF"/>
                </w:rPr>
                <w:t>N 95-ФЗ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53" w:name="P1052"/>
      <w:bookmarkEnd w:id="53"/>
      <w:r>
        <w:t>4. В случае отсутствия утвержденных границ территории объекта культурного наследия, расположенного в границах населен</w:t>
      </w:r>
      <w:r>
        <w:t>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w:t>
      </w:r>
      <w:r>
        <w:t xml:space="preserve">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w:t>
      </w:r>
      <w:r>
        <w:t>от линии общего контура ансамбля, образуемого соединением внешних точек наиболее удаленных элементов ансамбля, включая парковую территорию.</w:t>
      </w:r>
    </w:p>
    <w:p w:rsidR="00B02671" w:rsidRDefault="00D7359D">
      <w:pPr>
        <w:pStyle w:val="ConsPlusNormal0"/>
        <w:spacing w:before="240"/>
        <w:ind w:firstLine="540"/>
        <w:jc w:val="both"/>
      </w:pPr>
      <w:bookmarkStart w:id="54" w:name="P1053"/>
      <w:bookmarkEnd w:id="54"/>
      <w:r>
        <w:t xml:space="preserve">5. Региональный орган охраны объектов культурного наследия вправе принять решение, </w:t>
      </w:r>
      <w:r>
        <w:lastRenderedPageBreak/>
        <w:t>предусматривающее установление гр</w:t>
      </w:r>
      <w:r>
        <w:t xml:space="preserve">аниц защитной зоны объекта культурного наследия на расстоянии, отличном от расстояний, предусмотренных </w:t>
      </w:r>
      <w:hyperlink w:anchor="P1047" w:tooltip="3. Границы защитной зоны объекта культурного наследия устанавливаются:">
        <w:r>
          <w:rPr>
            <w:color w:val="0000FF"/>
          </w:rPr>
          <w:t>пунктами 3</w:t>
        </w:r>
      </w:hyperlink>
      <w:r>
        <w:t xml:space="preserve"> и </w:t>
      </w:r>
      <w:hyperlink w:anchor="P1052"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
        <w:r>
          <w:rPr>
            <w:color w:val="0000FF"/>
          </w:rPr>
          <w:t>4</w:t>
        </w:r>
      </w:hyperlink>
      <w:r>
        <w:t xml:space="preserve">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w:t>
      </w:r>
      <w:hyperlink r:id="rId541" w:tooltip="Постановление Правительства РФ от 14.12.2016 N 1357 (ред. от 25.04.2024) &quot;Об утверждении Положения о принятии региональным органом охраны объектов культурного наследия решения, предусматривающего установление границ защитной зоны объекта культурного наследия н">
        <w:r>
          <w:rPr>
            <w:color w:val="0000FF"/>
          </w:rPr>
          <w:t>порядке</w:t>
        </w:r>
      </w:hyperlink>
      <w:r>
        <w:t>, установленном Правительством Российской Федерации.</w:t>
      </w:r>
    </w:p>
    <w:p w:rsidR="00B02671" w:rsidRDefault="00D7359D">
      <w:pPr>
        <w:pStyle w:val="ConsPlusNormal0"/>
        <w:spacing w:before="240"/>
        <w:ind w:firstLine="540"/>
        <w:jc w:val="both"/>
      </w:pPr>
      <w:r>
        <w:t>6. Защитная зона объекта культурного наследия прекращает существование со дня внесения в Единый государственный реестр недвижимости сведений о зонах</w:t>
      </w:r>
      <w:r>
        <w:t xml:space="preserve"> охраны такого объекта культурного наследия, установленных в соответствии со </w:t>
      </w:r>
      <w:hyperlink w:anchor="P1001" w:tooltip="Статья 34. Зоны охраны объектов культурного наследия">
        <w:r>
          <w:rPr>
            <w:color w:val="0000FF"/>
          </w:rPr>
          <w:t>статьей 34</w:t>
        </w:r>
      </w:hyperlink>
      <w:r>
        <w:t xml:space="preserve"> настоящего Федерального закона. Защитная зона объекта культурного наследия также п</w:t>
      </w:r>
      <w:r>
        <w:t>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w:t>
      </w:r>
      <w:r>
        <w:t>акой зоны не требуется.</w:t>
      </w:r>
    </w:p>
    <w:p w:rsidR="00B02671" w:rsidRDefault="00D7359D">
      <w:pPr>
        <w:pStyle w:val="ConsPlusNormal0"/>
        <w:jc w:val="both"/>
      </w:pPr>
      <w:r>
        <w:t xml:space="preserve">(в ред. Федерального </w:t>
      </w:r>
      <w:hyperlink r:id="rId54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B02671" w:rsidRDefault="00B02671">
      <w:pPr>
        <w:pStyle w:val="ConsPlusNormal0"/>
      </w:pPr>
    </w:p>
    <w:p w:rsidR="00B02671" w:rsidRDefault="00D7359D">
      <w:pPr>
        <w:pStyle w:val="ConsPlusTitle0"/>
        <w:ind w:firstLine="540"/>
        <w:jc w:val="both"/>
        <w:outlineLvl w:val="1"/>
      </w:pPr>
      <w:r>
        <w:t xml:space="preserve">Статья 35. Утратила силу. - Федеральный </w:t>
      </w:r>
      <w:hyperlink r:id="rId5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Разрешения на установку и эксплуатацию рекламных конструкций на об</w:t>
            </w:r>
            <w:r>
              <w:rPr>
                <w:color w:val="392C69"/>
              </w:rPr>
              <w:t xml:space="preserve">ъектах культурного наследия, их территориях, выданные до 20.03.2015, действуют до истечения срока их действия (ФЗ от 08.03.2015 </w:t>
            </w:r>
            <w:hyperlink r:id="rId544"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N 50-ФЗ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Title0"/>
        <w:spacing w:before="300"/>
        <w:ind w:firstLine="540"/>
        <w:jc w:val="both"/>
        <w:outlineLvl w:val="1"/>
      </w:pPr>
      <w:r>
        <w:t>Статья 35.1. Распространение наружной рекламы на объектах культурного наследия, их территориях</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545" w:tooltip="Федеральный закон от 08.03.2015 N 50-ФЗ &quot;О внесении изменений в статью 19 Федерального закона &quot;О рекламе&quot;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08.03.2015 N 50-ФЗ</w:t>
      </w:r>
      <w:r>
        <w:t>)</w:t>
      </w:r>
    </w:p>
    <w:p w:rsidR="00B02671" w:rsidRDefault="00B02671">
      <w:pPr>
        <w:pStyle w:val="ConsPlusNormal0"/>
        <w:jc w:val="both"/>
      </w:pPr>
    </w:p>
    <w:p w:rsidR="00B02671" w:rsidRDefault="00D7359D">
      <w:pPr>
        <w:pStyle w:val="ConsPlusNormal0"/>
        <w:ind w:firstLine="540"/>
        <w:jc w:val="both"/>
      </w:pPr>
      <w:bookmarkStart w:id="55" w:name="P1065"/>
      <w:bookmarkEnd w:id="55"/>
      <w:r>
        <w:t>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rsidR="00B02671" w:rsidRDefault="00D7359D">
      <w:pPr>
        <w:pStyle w:val="ConsPlusNormal0"/>
        <w:spacing w:before="240"/>
        <w:ind w:firstLine="540"/>
        <w:jc w:val="both"/>
      </w:pPr>
      <w:r>
        <w:t>2. Запрет или ограничение распространения наружной рекламы на объект</w:t>
      </w:r>
      <w:r>
        <w:t xml:space="preserve">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w:t>
      </w:r>
      <w:hyperlink w:anchor="P1425" w:tooltip="7. Охранное обязательство утверждается:">
        <w:r>
          <w:rPr>
            <w:color w:val="0000FF"/>
          </w:rPr>
          <w:t>пунктом 7 статьи 47.6</w:t>
        </w:r>
      </w:hyperlink>
      <w:r>
        <w:t xml:space="preserve"> настоящего Федерального закона, и вносятся в правила землепользования и застройки, разработанные в соответствии с Градостроительным </w:t>
      </w:r>
      <w:hyperlink r:id="rId546"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w:t>
      </w:r>
      <w:r>
        <w:t>рации.</w:t>
      </w:r>
    </w:p>
    <w:p w:rsidR="00B02671" w:rsidRDefault="00D7359D">
      <w:pPr>
        <w:pStyle w:val="ConsPlusNormal0"/>
        <w:spacing w:before="240"/>
        <w:ind w:firstLine="540"/>
        <w:jc w:val="both"/>
      </w:pPr>
      <w:r>
        <w:t xml:space="preserve">3. Требования </w:t>
      </w:r>
      <w:hyperlink w:anchor="P1065" w:tooltip="1. 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
        <w:r>
          <w:rPr>
            <w:color w:val="0000FF"/>
          </w:rPr>
          <w:t>пункта 1</w:t>
        </w:r>
      </w:hyperlink>
      <w:r>
        <w:t xml:space="preserve"> настояще</w:t>
      </w:r>
      <w:r>
        <w:t>й статьи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театрально-зрелищных, культурно-просвет</w:t>
      </w:r>
      <w:r>
        <w:t xml:space="preserve">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w:t>
      </w:r>
      <w:r>
        <w:t xml:space="preserve">процентов рекламной площади (пространства). Требования к распространению на объектах культурного наследия, их территориях наружной </w:t>
      </w:r>
      <w:r>
        <w:lastRenderedPageBreak/>
        <w:t>рекламы указываются в охранном обязательстве собственника или иного законного владельца объекта культурного наследия в случае</w:t>
      </w:r>
      <w:r>
        <w:t xml:space="preserve"> распространения наружной рекламы, предусмотренной настоящим пунктом.</w:t>
      </w:r>
    </w:p>
    <w:p w:rsidR="00B02671" w:rsidRDefault="00B02671">
      <w:pPr>
        <w:pStyle w:val="ConsPlusNormal0"/>
        <w:ind w:firstLine="540"/>
        <w:jc w:val="both"/>
      </w:pPr>
    </w:p>
    <w:p w:rsidR="00B02671" w:rsidRDefault="00D7359D">
      <w:pPr>
        <w:pStyle w:val="ConsPlusTitle0"/>
        <w:ind w:firstLine="540"/>
        <w:jc w:val="both"/>
        <w:outlineLvl w:val="1"/>
      </w:pPr>
      <w:bookmarkStart w:id="56" w:name="P1069"/>
      <w:bookmarkEnd w:id="56"/>
      <w:r>
        <w:t>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w:t>
      </w:r>
      <w:r>
        <w:t xml:space="preserve">ого наследия, принимаемые при проведении изыскательских, проектных,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54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 xml:space="preserve">1. Проектирование и проведение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w:t>
      </w:r>
      <w:r>
        <w:t xml:space="preserve">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w:t>
      </w:r>
      <w:r>
        <w:t>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 за исключением проведения работ по капитальному ремонту общего имущества в многоквартирны</w:t>
      </w:r>
      <w:r>
        <w:t xml:space="preserve">х домах с учетом особенностей, предусмотренных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настоящего Федерального закона</w:t>
      </w:r>
      <w:r>
        <w:t>.</w:t>
      </w:r>
    </w:p>
    <w:p w:rsidR="00B02671" w:rsidRDefault="00D7359D">
      <w:pPr>
        <w:pStyle w:val="ConsPlusNormal0"/>
        <w:jc w:val="both"/>
      </w:pPr>
      <w:r>
        <w:t xml:space="preserve">(в ред. Федерального </w:t>
      </w:r>
      <w:hyperlink r:id="rId548"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24.07.2023 N 365-ФЗ)</w:t>
      </w:r>
    </w:p>
    <w:p w:rsidR="00B02671" w:rsidRDefault="00D7359D">
      <w:pPr>
        <w:pStyle w:val="ConsPlusNormal0"/>
        <w:spacing w:before="240"/>
        <w:ind w:firstLine="540"/>
        <w:jc w:val="both"/>
      </w:pPr>
      <w:bookmarkStart w:id="57" w:name="P1075"/>
      <w:bookmarkEnd w:id="57"/>
      <w:r>
        <w:t>2. Изыскательские, проектные, земляные, строительные, мелиоративные, хозяйственн</w:t>
      </w:r>
      <w:r>
        <w:t xml:space="preserve">ые работы, указанные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работы по использованию лесов и иные работы в границах территории объекта культурного наследия, включенного в </w:t>
      </w:r>
      <w:r>
        <w:t xml:space="preserve">реестр, проводятся при условии соблюдения установленных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w:t>
      </w:r>
      <w:r>
        <w:t xml:space="preserve">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пунктом 2 статьи 45</w:t>
        </w:r>
      </w:hyperlink>
      <w:r>
        <w:t xml:space="preserve"> настоящ</w:t>
      </w:r>
      <w:r>
        <w:t>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w:t>
      </w:r>
      <w:r>
        <w:t>ных археологических полевых работ, включающих оценку воздействия проводимых работ на указанные объекты культурного наследия.</w:t>
      </w:r>
    </w:p>
    <w:p w:rsidR="00B02671" w:rsidRDefault="00D7359D">
      <w:pPr>
        <w:pStyle w:val="ConsPlusNormal0"/>
        <w:spacing w:before="240"/>
        <w:ind w:firstLine="540"/>
        <w:jc w:val="both"/>
      </w:pPr>
      <w:bookmarkStart w:id="58" w:name="P1076"/>
      <w:bookmarkEnd w:id="58"/>
      <w:r>
        <w:t>3. Строительные и иные работы на земельном участке, непосредственно связанном с земельным участком в границах территории объекта ку</w:t>
      </w:r>
      <w:r>
        <w:t>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w:t>
      </w:r>
      <w:r>
        <w:t>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B02671" w:rsidRDefault="00D7359D">
      <w:pPr>
        <w:pStyle w:val="ConsPlusNormal0"/>
        <w:spacing w:before="240"/>
        <w:ind w:firstLine="540"/>
        <w:jc w:val="both"/>
      </w:pPr>
      <w:bookmarkStart w:id="59" w:name="P1077"/>
      <w:bookmarkEnd w:id="59"/>
      <w:r>
        <w:lastRenderedPageBreak/>
        <w:t>4.</w:t>
      </w:r>
      <w:r>
        <w:t xml:space="preserve"> В случае обнаружения в ходе проведения изыскательских, проектных,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w:t>
      </w:r>
      <w:r>
        <w:t>акона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w:t>
      </w:r>
      <w:r>
        <w:t xml:space="preserve">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w:t>
      </w:r>
      <w:r>
        <w:t xml:space="preserve">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w:t>
      </w:r>
      <w:hyperlink r:id="rId549" w:tooltip="Федеральный закон от 06.04.2011 N 63-ФЗ (ред. от 31.07.2025) &quot;Об электронной подписи&quot; {КонсультантПлюс}">
        <w:r>
          <w:rPr>
            <w:color w:val="0000FF"/>
          </w:rPr>
          <w:t>закона</w:t>
        </w:r>
      </w:hyperlink>
      <w:r>
        <w:t xml:space="preserve"> от 6 апреля 2011 года N 63-ФЗ "Об электронной подписи".</w:t>
      </w:r>
    </w:p>
    <w:p w:rsidR="00B02671" w:rsidRDefault="00D7359D">
      <w:pPr>
        <w:pStyle w:val="ConsPlusNormal0"/>
        <w:jc w:val="both"/>
      </w:pPr>
      <w:r>
        <w:t xml:space="preserve">(в ред. Федерального </w:t>
      </w:r>
      <w:hyperlink r:id="rId550"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29.12.2020 N 468-ФЗ)</w:t>
      </w:r>
    </w:p>
    <w:p w:rsidR="00B02671" w:rsidRDefault="00D7359D">
      <w:pPr>
        <w:pStyle w:val="ConsPlusNormal0"/>
        <w:spacing w:before="240"/>
        <w:ind w:firstLine="540"/>
        <w:jc w:val="both"/>
      </w:pPr>
      <w:r>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w:t>
      </w:r>
      <w:r>
        <w:t>и правовыми актами субъектов Российской Федерации, на территории которых находится обнаруженный объект культурного наследия.</w:t>
      </w:r>
    </w:p>
    <w:p w:rsidR="00B02671" w:rsidRDefault="00D7359D">
      <w:pPr>
        <w:pStyle w:val="ConsPlusNormal0"/>
        <w:spacing w:before="240"/>
        <w:ind w:firstLine="540"/>
        <w:jc w:val="both"/>
      </w:pPr>
      <w:bookmarkStart w:id="60" w:name="P1080"/>
      <w:bookmarkEnd w:id="60"/>
      <w:r>
        <w:t>5. В случае обнаружения объекта археологического наследия уведомление о выявленном объекте археологического наследия, содержащее ин</w:t>
      </w:r>
      <w:r>
        <w:t xml:space="preserve">формацию, предусмотренную </w:t>
      </w:r>
      <w:hyperlink w:anchor="P1231" w:tooltip="11. 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
        <w:r>
          <w:rPr>
            <w:color w:val="0000FF"/>
          </w:rPr>
          <w:t>пунктом 11 статьи 45.1</w:t>
        </w:r>
      </w:hyperlink>
      <w:r>
        <w:t xml:space="preserve"> настоящего Федерального закона, а также сведения о предусмотренном </w:t>
      </w:r>
      <w:hyperlink w:anchor="P161"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
        <w:r>
          <w:rPr>
            <w:color w:val="0000FF"/>
          </w:rPr>
          <w:t>пунктом 5 статьи 5.1</w:t>
        </w:r>
      </w:hyperlink>
      <w:r>
        <w:t xml:space="preserve"> настоящего Федерального закона особом режиме</w:t>
      </w:r>
      <w:r>
        <w:t xml:space="preserve">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w:t>
      </w:r>
      <w:r>
        <w:t xml:space="preserve"> капитального строительства, лицу, проводящему указанные работы.</w:t>
      </w:r>
    </w:p>
    <w:p w:rsidR="00B02671" w:rsidRDefault="00D7359D">
      <w:pPr>
        <w:pStyle w:val="ConsPlusNormal0"/>
        <w:spacing w:before="240"/>
        <w:ind w:firstLine="540"/>
        <w:jc w:val="both"/>
      </w:pPr>
      <w:r>
        <w:t xml:space="preserve">Указанные лица обязаны соблюдать предусмотренный </w:t>
      </w:r>
      <w:hyperlink w:anchor="P161" w:tooltip="5. Особый режим использования земельного участка, в границах которого располагается объект археологического наследия, включенный в единый государственный реестр объектов культурного наследия (памятников истории и культуры) народов Российской Федерации, либо вы">
        <w:r>
          <w:rPr>
            <w:color w:val="0000FF"/>
          </w:rPr>
          <w:t>пунктом 5 статьи 5.1</w:t>
        </w:r>
      </w:hyperlink>
      <w:r>
        <w:t xml:space="preserve"> настоящего Федерального закона особый режим использования земельного участка, в гран</w:t>
      </w:r>
      <w:r>
        <w:t>ицах которого располагается выявленный объект археологического наследия.</w:t>
      </w:r>
    </w:p>
    <w:p w:rsidR="00B02671" w:rsidRDefault="00D7359D">
      <w:pPr>
        <w:pStyle w:val="ConsPlusNormal0"/>
        <w:spacing w:before="240"/>
        <w:ind w:firstLine="540"/>
        <w:jc w:val="both"/>
      </w:pPr>
      <w:r>
        <w:t xml:space="preserve">6. В случае отнесения объекта, обнаруженного в ходе указанных в </w:t>
      </w:r>
      <w:hyperlink w:anchor="P1077"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
        <w:r>
          <w:rPr>
            <w:color w:val="0000FF"/>
          </w:rPr>
          <w:t>пункте 4</w:t>
        </w:r>
      </w:hyperlink>
      <w:r>
        <w:t xml:space="preserve"> настоящей статьи работ, к выявленным объектам культурного наследия регио</w:t>
      </w:r>
      <w:r>
        <w:t xml:space="preserve">нальный орган охраны объектов культурного наследия уведомляет лиц, указанных в </w:t>
      </w:r>
      <w:hyperlink w:anchor="P1080" w:tooltip="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
        <w:r>
          <w:rPr>
            <w:color w:val="0000FF"/>
          </w:rPr>
          <w:t>пункте 5</w:t>
        </w:r>
      </w:hyperlink>
      <w:r>
        <w:t xml:space="preserve">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w:t>
      </w:r>
      <w:r>
        <w:t xml:space="preserve"> к содержанию и использованию выявленного объекта культурного наследия, определенные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w:t>
      </w:r>
    </w:p>
    <w:p w:rsidR="00B02671" w:rsidRDefault="00D7359D">
      <w:pPr>
        <w:pStyle w:val="ConsPlusNormal0"/>
        <w:jc w:val="both"/>
      </w:pPr>
      <w:r>
        <w:t xml:space="preserve">(в ред. Федерального </w:t>
      </w:r>
      <w:hyperlink r:id="rId551"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Региональный орган охраны объектов культурного наследия определяет мероприятия по обес</w:t>
      </w:r>
      <w:r>
        <w:t xml:space="preserve">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w:t>
      </w:r>
      <w:hyperlink w:anchor="P1077"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
        <w:r>
          <w:rPr>
            <w:color w:val="0000FF"/>
          </w:rPr>
          <w:t>пункте 4</w:t>
        </w:r>
      </w:hyperlink>
      <w:r>
        <w:t xml:space="preserve">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
    <w:p w:rsidR="00B02671" w:rsidRDefault="00D7359D">
      <w:pPr>
        <w:pStyle w:val="ConsPlusNormal0"/>
        <w:spacing w:before="240"/>
        <w:ind w:firstLine="540"/>
        <w:jc w:val="both"/>
      </w:pPr>
      <w:r>
        <w:lastRenderedPageBreak/>
        <w:t xml:space="preserve">В случае принятия решения об отказе во включении указанного в </w:t>
      </w:r>
      <w:hyperlink w:anchor="P1077" w:tooltip="4. В случае обнаружения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объекта, обладающего признаками объе">
        <w:r>
          <w:rPr>
            <w:color w:val="0000FF"/>
          </w:rPr>
          <w:t>пункте 4</w:t>
        </w:r>
      </w:hyperlink>
      <w:r>
        <w:t xml:space="preserve"> настоящей статьи объекта в перечень выявленных объектов культурного наследия в течение трех рабочих дней со дня принятия такого решения региональны</w:t>
      </w:r>
      <w:r>
        <w:t xml:space="preserve">й орган охраны объектов культурного наследия направляет копию указанного решения и разрешение на возобновление работ лицу, указанному в </w:t>
      </w:r>
      <w:hyperlink w:anchor="P1080" w:tooltip="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настоящего Федерального закона, а также сведения о предусмотренном пунктом 5 ста">
        <w:r>
          <w:rPr>
            <w:color w:val="0000FF"/>
          </w:rPr>
          <w:t>пункте 5</w:t>
        </w:r>
      </w:hyperlink>
      <w:r>
        <w:t xml:space="preserve"> настоящей статьи.</w:t>
      </w:r>
    </w:p>
    <w:p w:rsidR="00B02671" w:rsidRDefault="00D7359D">
      <w:pPr>
        <w:pStyle w:val="ConsPlusNormal0"/>
        <w:spacing w:before="240"/>
        <w:ind w:firstLine="540"/>
        <w:jc w:val="both"/>
      </w:pPr>
      <w:r>
        <w:t>7. Изыскательские, земляные, строительные, мелиоративны</w:t>
      </w:r>
      <w:r>
        <w:t xml:space="preserve">е, хозяйственные работы, указанные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работы по использованию лесов и иные работы, проведение которых может ухудшить состояние объекта</w:t>
      </w:r>
      <w:r>
        <w:t xml:space="preserve">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w:t>
      </w:r>
      <w:r>
        <w:t>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w:t>
      </w:r>
      <w:r>
        <w:t>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rsidR="00B02671" w:rsidRDefault="00D7359D">
      <w:pPr>
        <w:pStyle w:val="ConsPlusNormal0"/>
        <w:spacing w:before="240"/>
        <w:ind w:firstLine="540"/>
        <w:jc w:val="both"/>
      </w:pPr>
      <w:r>
        <w:t>Соответствующий орган охраны объектов культурного наследия определяет меры по обеспечению сохранности указан</w:t>
      </w:r>
      <w:r>
        <w:t>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sidR="00B02671" w:rsidRDefault="00D7359D">
      <w:pPr>
        <w:pStyle w:val="ConsPlusNormal0"/>
        <w:spacing w:before="240"/>
        <w:ind w:firstLine="540"/>
        <w:jc w:val="both"/>
      </w:pPr>
      <w:r>
        <w:t xml:space="preserve">8. </w:t>
      </w:r>
      <w:r>
        <w:t>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w:t>
      </w:r>
      <w:r>
        <w:t>едия, на основании предписания которого работы были приостановлены.</w:t>
      </w:r>
    </w:p>
    <w:p w:rsidR="00B02671" w:rsidRDefault="00D7359D">
      <w:pPr>
        <w:pStyle w:val="ConsPlusNormal0"/>
        <w:spacing w:before="240"/>
        <w:ind w:firstLine="540"/>
        <w:jc w:val="both"/>
      </w:pPr>
      <w:r>
        <w:t>9. 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w:t>
      </w:r>
      <w:r>
        <w:t xml:space="preserve">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w:t>
      </w:r>
      <w:r>
        <w:t xml:space="preserve">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 а также работы по обе</w:t>
      </w:r>
      <w:r>
        <w:t>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sidR="00B02671" w:rsidRDefault="00D7359D">
      <w:pPr>
        <w:pStyle w:val="ConsPlusNormal0"/>
        <w:spacing w:before="240"/>
        <w:ind w:firstLine="540"/>
        <w:jc w:val="both"/>
      </w:pPr>
      <w:r>
        <w:t>10. В случае установления, изменения границ территорий, зон охраны объ</w:t>
      </w:r>
      <w:r>
        <w:t>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w:t>
      </w:r>
      <w:r>
        <w:t xml:space="preserve"> изменения.</w:t>
      </w:r>
    </w:p>
    <w:p w:rsidR="00B02671" w:rsidRDefault="00D7359D">
      <w:pPr>
        <w:pStyle w:val="ConsPlusNormal0"/>
        <w:spacing w:before="240"/>
        <w:ind w:firstLine="540"/>
        <w:jc w:val="both"/>
      </w:pPr>
      <w:r>
        <w:t xml:space="preserve">11. 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w:t>
      </w:r>
      <w:hyperlink w:anchor="P902" w:tooltip="Статья 30. Объекты историко-культурной экспертизы">
        <w:r>
          <w:rPr>
            <w:color w:val="0000FF"/>
          </w:rPr>
          <w:t>статье 30</w:t>
        </w:r>
      </w:hyperlink>
      <w:r>
        <w:t xml:space="preserve"> настоящего Федерального закона работ по использованию лесов и иных работ, подлежат </w:t>
      </w:r>
      <w:r>
        <w:lastRenderedPageBreak/>
        <w:t xml:space="preserve">обязательной передаче физическими и (или) юридическими лицами, осуществляющими указанные работы, государству в </w:t>
      </w:r>
      <w:hyperlink r:id="rId552" w:tooltip="Приказ Минкультуры России от 27.11.2015 N 2877 &quot;О порядке передачи государству археологических предметов, обнаруженных физическими и (или) юридическими лицами в результате проведения изыскательских, проектных, земляных, строительных, мелиоративных, хозяйственн">
        <w:r>
          <w:rPr>
            <w:color w:val="0000FF"/>
          </w:rPr>
          <w:t>порядке</w:t>
        </w:r>
      </w:hyperlink>
      <w:r>
        <w:t>, установленном федеральным органом охраны объектов культурного наследия.</w:t>
      </w:r>
    </w:p>
    <w:p w:rsidR="00B02671" w:rsidRDefault="00B02671">
      <w:pPr>
        <w:pStyle w:val="ConsPlusNormal0"/>
      </w:pPr>
    </w:p>
    <w:p w:rsidR="00B02671" w:rsidRDefault="00D7359D">
      <w:pPr>
        <w:pStyle w:val="ConsPlusTitle0"/>
        <w:ind w:firstLine="540"/>
        <w:jc w:val="both"/>
        <w:outlineLvl w:val="1"/>
      </w:pPr>
      <w:r>
        <w:t xml:space="preserve">Статья 37. Утратила силу. - Федеральный </w:t>
      </w:r>
      <w:hyperlink r:id="rId5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38. Ограничение движения транспортных средств на территории объекта культурного наследия и в зонах охраны объекта культурного наследия</w:t>
      </w:r>
    </w:p>
    <w:p w:rsidR="00B02671" w:rsidRDefault="00B02671">
      <w:pPr>
        <w:pStyle w:val="ConsPlusNormal0"/>
      </w:pPr>
    </w:p>
    <w:p w:rsidR="00B02671" w:rsidRDefault="00D7359D">
      <w:pPr>
        <w:pStyle w:val="ConsPlusNormal0"/>
        <w:ind w:firstLine="540"/>
        <w:jc w:val="both"/>
      </w:pPr>
      <w:r>
        <w:t>В случа</w:t>
      </w:r>
      <w:r>
        <w:t>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субъекта Российской Федерации.</w:t>
      </w:r>
    </w:p>
    <w:p w:rsidR="00B02671" w:rsidRDefault="00B02671">
      <w:pPr>
        <w:pStyle w:val="ConsPlusNormal0"/>
      </w:pPr>
    </w:p>
    <w:p w:rsidR="00B02671" w:rsidRDefault="00D7359D">
      <w:pPr>
        <w:pStyle w:val="ConsPlusTitle0"/>
        <w:ind w:firstLine="540"/>
        <w:jc w:val="both"/>
        <w:outlineLvl w:val="1"/>
      </w:pPr>
      <w:r>
        <w:t>Ста</w:t>
      </w:r>
      <w:r>
        <w:t xml:space="preserve">тья 39. Утратила силу. - Федеральный </w:t>
      </w:r>
      <w:hyperlink r:id="rId55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jc w:val="center"/>
        <w:outlineLvl w:val="0"/>
      </w:pPr>
      <w:r>
        <w:t>Глава VII. СОХРАНЕНИЕ ОБЪЕКТА КУЛЬТУРНОГО НАСЛЕДИЯ</w:t>
      </w:r>
    </w:p>
    <w:p w:rsidR="00B02671" w:rsidRDefault="00B02671">
      <w:pPr>
        <w:pStyle w:val="ConsPlusNormal0"/>
      </w:pPr>
    </w:p>
    <w:p w:rsidR="00B02671" w:rsidRDefault="00D7359D">
      <w:pPr>
        <w:pStyle w:val="ConsPlusTitle0"/>
        <w:ind w:firstLine="540"/>
        <w:jc w:val="both"/>
        <w:outlineLvl w:val="1"/>
      </w:pPr>
      <w:bookmarkStart w:id="61" w:name="P1103"/>
      <w:bookmarkEnd w:id="61"/>
      <w:r>
        <w:t>Статья</w:t>
      </w:r>
      <w:r>
        <w:t xml:space="preserve"> 40. Сохранение объекта культурного наследия</w:t>
      </w:r>
    </w:p>
    <w:p w:rsidR="00B02671" w:rsidRDefault="00B02671">
      <w:pPr>
        <w:pStyle w:val="ConsPlusNormal0"/>
      </w:pPr>
    </w:p>
    <w:p w:rsidR="00B02671" w:rsidRDefault="00D7359D">
      <w:pPr>
        <w:pStyle w:val="ConsPlusNormal0"/>
        <w:ind w:firstLine="540"/>
        <w:jc w:val="both"/>
      </w:pPr>
      <w:r>
        <w:t>1. Сохранение объекта культурного наследия - меры, направленные на обеспечение физической сохранности и сохранение историко-культурной ценности объекта культурного наследия, предусматривающие консервацию, ремон</w:t>
      </w:r>
      <w:r>
        <w:t>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проведением работ по сохранению объекта культу</w:t>
      </w:r>
      <w:r>
        <w:t>рного наследия, технический и авторский надзор за проведением этих работ.</w:t>
      </w:r>
    </w:p>
    <w:p w:rsidR="00B02671" w:rsidRDefault="00D7359D">
      <w:pPr>
        <w:pStyle w:val="ConsPlusNormal0"/>
        <w:jc w:val="both"/>
      </w:pPr>
      <w:r>
        <w:t xml:space="preserve">(п. 1 в ред. Федерального </w:t>
      </w:r>
      <w:hyperlink r:id="rId55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bookmarkStart w:id="62" w:name="P1107"/>
      <w:bookmarkEnd w:id="62"/>
      <w:r>
        <w:t>2. В случае невозможности обеспечить физическую сохранность объекта археологического наследия под</w:t>
      </w:r>
      <w:r>
        <w:t xml:space="preserve"> сохранением этого объекта археологического наследия понимаются спасательные археологические полевые работы, проводимые в порядке, определенном </w:t>
      </w:r>
      <w:hyperlink w:anchor="P1210" w:tooltip="Статья 45.1. Порядок проведения археологических полевых работ">
        <w:r>
          <w:rPr>
            <w:color w:val="0000FF"/>
          </w:rPr>
          <w:t>статьей 45.1</w:t>
        </w:r>
      </w:hyperlink>
      <w:r>
        <w:t xml:space="preserve"> наст</w:t>
      </w:r>
      <w:r>
        <w:t>оящего Федерального закона, с полным или частичным изъятием археологических предметов из раскопов.</w:t>
      </w:r>
    </w:p>
    <w:p w:rsidR="00B02671" w:rsidRDefault="00D7359D">
      <w:pPr>
        <w:pStyle w:val="ConsPlusNormal0"/>
        <w:jc w:val="both"/>
      </w:pPr>
      <w:r>
        <w:t xml:space="preserve">(п. 2 в ред. Федерального </w:t>
      </w:r>
      <w:hyperlink r:id="rId55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закона</w:t>
        </w:r>
      </w:hyperlink>
      <w:r>
        <w:t xml:space="preserve"> от 23.07.2013 N 245-ФЗ)</w:t>
      </w:r>
    </w:p>
    <w:p w:rsidR="00B02671" w:rsidRDefault="00D7359D">
      <w:pPr>
        <w:pStyle w:val="ConsPlusNormal0"/>
        <w:spacing w:before="240"/>
        <w:ind w:firstLine="540"/>
        <w:jc w:val="both"/>
      </w:pPr>
      <w:r>
        <w:t>3. Изменение площади и (или) количества помещений объекта культурного наследия или его частей возможно исключительно путем проведения предусмотренных настоящим Федеральным законом работ по сохранению объекта культурного наследия, за исключением изменения п</w:t>
      </w:r>
      <w:r>
        <w:t xml:space="preserve">лощади и (или) количества помещений объекта культурного наследия или его частей в случае, предусмотренном </w:t>
      </w:r>
      <w:hyperlink w:anchor="P1334" w:tooltip="5) перепланировку жилых и нежилых помещений в многоквартирных домах, жилых домах (за исключением случаев, если такие многоквартирные дома, жилые дома являются выявленными объектами культурного наследия), переустройство, ремонт жилых и нежилых помещений в много">
        <w:r>
          <w:rPr>
            <w:color w:val="0000FF"/>
          </w:rPr>
          <w:t>подпунктом 5 пункта 6 статьи 47.3</w:t>
        </w:r>
      </w:hyperlink>
      <w:r>
        <w:t xml:space="preserve"> настоящего Федерального закона.</w:t>
      </w:r>
    </w:p>
    <w:p w:rsidR="00B02671" w:rsidRDefault="00D7359D">
      <w:pPr>
        <w:pStyle w:val="ConsPlusNormal0"/>
        <w:jc w:val="both"/>
      </w:pPr>
      <w:r>
        <w:t xml:space="preserve">(п. 3 введен Федеральным </w:t>
      </w:r>
      <w:hyperlink r:id="rId55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55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4. 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настоящего Федерального закона и Град</w:t>
      </w:r>
      <w:r>
        <w:t xml:space="preserve">остроительного </w:t>
      </w:r>
      <w:hyperlink r:id="rId559"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кодекса</w:t>
        </w:r>
      </w:hyperlink>
      <w:r>
        <w:t xml:space="preserve"> Российской Федерации.</w:t>
      </w:r>
    </w:p>
    <w:p w:rsidR="00B02671" w:rsidRDefault="00D7359D">
      <w:pPr>
        <w:pStyle w:val="ConsPlusNormal0"/>
        <w:jc w:val="both"/>
      </w:pPr>
      <w:r>
        <w:lastRenderedPageBreak/>
        <w:t xml:space="preserve">(п. 4 введен Федеральным </w:t>
      </w:r>
      <w:hyperlink r:id="rId56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w:t>
      </w:r>
      <w:r>
        <w:t>ья 41. Консервация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5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Консервация объекта куль</w:t>
      </w:r>
      <w:r>
        <w:t>турного наследия - научно-исследовательские, изыскательские, проектные и производственные работы, в том числе комплекс противоаварийных работ по защите объекта культурного наследия, которому угрожает быстрое разрушение, проводимые в целях предотвращения ух</w:t>
      </w:r>
      <w:r>
        <w:t>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w:t>
      </w:r>
    </w:p>
    <w:p w:rsidR="00B02671" w:rsidRDefault="00B02671">
      <w:pPr>
        <w:pStyle w:val="ConsPlusNormal0"/>
      </w:pPr>
    </w:p>
    <w:p w:rsidR="00B02671" w:rsidRDefault="00D7359D">
      <w:pPr>
        <w:pStyle w:val="ConsPlusTitle0"/>
        <w:ind w:firstLine="540"/>
        <w:jc w:val="both"/>
        <w:outlineLvl w:val="1"/>
      </w:pPr>
      <w:r>
        <w:t>Статья 42. Ремонт памятника</w:t>
      </w:r>
    </w:p>
    <w:p w:rsidR="00B02671" w:rsidRDefault="00B02671">
      <w:pPr>
        <w:pStyle w:val="ConsPlusNormal0"/>
      </w:pPr>
    </w:p>
    <w:p w:rsidR="00B02671" w:rsidRDefault="00D7359D">
      <w:pPr>
        <w:pStyle w:val="ConsPlusNormal0"/>
        <w:ind w:firstLine="540"/>
        <w:jc w:val="both"/>
      </w:pPr>
      <w:r>
        <w:t>Ремонт памятника - научн</w:t>
      </w:r>
      <w:r>
        <w:t>о-исследовательские, изыскательские, проектные и производственные работы, проводимые в целях поддержания в эксплуатационном состоянии памятника без изменения его особенностей, составляющих предмет охраны.</w:t>
      </w:r>
    </w:p>
    <w:p w:rsidR="00B02671" w:rsidRDefault="00B02671">
      <w:pPr>
        <w:pStyle w:val="ConsPlusNormal0"/>
      </w:pPr>
    </w:p>
    <w:p w:rsidR="00B02671" w:rsidRDefault="00D7359D">
      <w:pPr>
        <w:pStyle w:val="ConsPlusTitle0"/>
        <w:ind w:firstLine="540"/>
        <w:jc w:val="both"/>
        <w:outlineLvl w:val="1"/>
      </w:pPr>
      <w:r>
        <w:t>Статья 43. Реставрация памятника или ансамбля</w:t>
      </w:r>
    </w:p>
    <w:p w:rsidR="00B02671" w:rsidRDefault="00B02671">
      <w:pPr>
        <w:pStyle w:val="ConsPlusNormal0"/>
      </w:pPr>
    </w:p>
    <w:p w:rsidR="00B02671" w:rsidRDefault="00D7359D">
      <w:pPr>
        <w:pStyle w:val="ConsPlusNormal0"/>
        <w:ind w:firstLine="540"/>
        <w:jc w:val="both"/>
      </w:pPr>
      <w:r>
        <w:t>Рес</w:t>
      </w:r>
      <w:r>
        <w:t>таврация памятника или ансамбля - научно-исследовательские, изыскательские, проектные и производственные работы, проводимые в целях выявления и сохранности историко-культурной ценности объекта культурного наследия.</w:t>
      </w:r>
    </w:p>
    <w:p w:rsidR="00B02671" w:rsidRDefault="00B02671">
      <w:pPr>
        <w:pStyle w:val="ConsPlusNormal0"/>
      </w:pPr>
    </w:p>
    <w:p w:rsidR="00B02671" w:rsidRDefault="00D7359D">
      <w:pPr>
        <w:pStyle w:val="ConsPlusTitle0"/>
        <w:ind w:firstLine="540"/>
        <w:jc w:val="both"/>
        <w:outlineLvl w:val="1"/>
      </w:pPr>
      <w:r>
        <w:t>Статья 44. Приспособление объекта культу</w:t>
      </w:r>
      <w:r>
        <w:t>рного наследия для современного использования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56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Приспособление объекта кул</w:t>
      </w:r>
      <w:r>
        <w:t>ьтурного наследия для современного использования - научно-исследовательские, проектные и производственные работы, проводимые в целях создания условий для современного использования объекта культурного наследия, включая реставрацию представляющих собой исто</w:t>
      </w:r>
      <w:r>
        <w:t>рико-культурную ценность элементов объекта культурного наследия.</w:t>
      </w:r>
    </w:p>
    <w:p w:rsidR="00B02671" w:rsidRDefault="00B02671">
      <w:pPr>
        <w:pStyle w:val="ConsPlusNormal0"/>
      </w:pPr>
    </w:p>
    <w:p w:rsidR="00B02671" w:rsidRDefault="00D7359D">
      <w:pPr>
        <w:pStyle w:val="ConsPlusTitle0"/>
        <w:ind w:firstLine="540"/>
        <w:jc w:val="both"/>
        <w:outlineLvl w:val="1"/>
      </w:pPr>
      <w:bookmarkStart w:id="63" w:name="P1134"/>
      <w:bookmarkEnd w:id="63"/>
      <w:r>
        <w:t>Статья 45. Порядок проведения работ по сохранению объекта культурного наследия, включенного в реестр, выявленного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 ред. Федерального </w:t>
      </w:r>
      <w:hyperlink r:id="rId56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1 п. 1 ст. 45 вносятся изменения (</w:t>
            </w:r>
            <w:hyperlink r:id="rId564"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65"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1. 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w:t>
      </w:r>
      <w:r>
        <w:lastRenderedPageBreak/>
        <w:t>указанных работ, разрешения на проведение указанных работ, выданных органом охраны объект</w:t>
      </w:r>
      <w:r>
        <w:t xml:space="preserve">ов культурного наследия, указанным в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пункте 2</w:t>
        </w:r>
      </w:hyperlink>
      <w:r>
        <w:t xml:space="preserve"> настоящей статьи,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w:t>
      </w:r>
      <w:r>
        <w:t xml:space="preserve"> согласованной соответствующим органом охраны объектов культурного наследия, указанным в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пункте 2</w:t>
        </w:r>
      </w:hyperlink>
      <w:r>
        <w:t xml:space="preserve"> настоящей статьи, а также при условии осуществления технического, авторского надзора и государственного контроля (надзор</w:t>
      </w:r>
      <w:r>
        <w:t>а) в области охраны объектов культурного наследия за их проведением.</w:t>
      </w:r>
    </w:p>
    <w:p w:rsidR="00B02671" w:rsidRDefault="00D7359D">
      <w:pPr>
        <w:pStyle w:val="ConsPlusNormal0"/>
        <w:jc w:val="both"/>
      </w:pPr>
      <w:r>
        <w:t xml:space="preserve">(в ред. Федерального </w:t>
      </w:r>
      <w:hyperlink r:id="rId5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w:t>
            </w:r>
            <w:r>
              <w:rPr>
                <w:color w:val="392C69"/>
              </w:rPr>
              <w:t>ультантПлюс: примечание.</w:t>
            </w:r>
          </w:p>
          <w:p w:rsidR="00B02671" w:rsidRDefault="00D7359D">
            <w:pPr>
              <w:pStyle w:val="ConsPlusNormal0"/>
              <w:jc w:val="both"/>
            </w:pPr>
            <w:r>
              <w:rPr>
                <w:color w:val="392C69"/>
              </w:rPr>
              <w:t>С 01.03.2027 п. 1 ст. 45 дополняется новыми абз. 2 - 3 (</w:t>
            </w:r>
            <w:hyperlink r:id="rId56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6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В случае, если при проведении работ по сохранению объекта культурного наследия, включенного в реестр, или выявленного объекта культурного наследия затрагиваются конструктивные и другие характеристики надежности и безопасности объекта, указанные работы пров</w:t>
      </w:r>
      <w:r>
        <w:t xml:space="preserve">одятся также при наличии положительного заключения государственной экспертизы проектной документации, предоставляемого в соответствии с требованиями Градостроительного </w:t>
      </w:r>
      <w:hyperlink r:id="rId569"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кодекса</w:t>
        </w:r>
      </w:hyperlink>
      <w:r>
        <w:t xml:space="preserve"> Российской Федерации, и при условии осуществления государственного строительного</w:t>
      </w:r>
      <w:r>
        <w:t xml:space="preserve"> надзора за указанными работами и государственного контроля (надзора) в области охраны объектов культурного наследия.</w:t>
      </w:r>
    </w:p>
    <w:p w:rsidR="00B02671" w:rsidRDefault="00D7359D">
      <w:pPr>
        <w:pStyle w:val="ConsPlusNormal0"/>
        <w:jc w:val="both"/>
      </w:pPr>
      <w:r>
        <w:t xml:space="preserve">(в ред. Федерального </w:t>
      </w:r>
      <w:hyperlink r:id="rId5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абз. 3 п. 1 ст. 45 утрачивает силу (</w:t>
            </w:r>
            <w:hyperlink r:id="rId571"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Прием документов, необходимых для получения задания и разрешения на проведение работ по сохранению объекта культу</w:t>
      </w:r>
      <w:r>
        <w:t>рного наследия, включенного в реестр, или выявленного объекта культурного наследия, и выдача задания и разрешения на проведение работ по сохранению объекта культурного наследия, включенного в реестр, или выявленного объекта культурного наследия могут осуще</w:t>
      </w:r>
      <w:r>
        <w:t>ствляться через многофункциональный центр предоставления государственных и муниципальных услуг.</w:t>
      </w:r>
    </w:p>
    <w:p w:rsidR="00B02671" w:rsidRDefault="00D7359D">
      <w:pPr>
        <w:pStyle w:val="ConsPlusNormal0"/>
        <w:spacing w:before="240"/>
        <w:ind w:firstLine="540"/>
        <w:jc w:val="both"/>
      </w:pPr>
      <w:r>
        <w:t>Работы по реставрации выявленного объекта культурного наследия проводятся по инициативе собственника или иного законного владельца выявленного объекта культурно</w:t>
      </w:r>
      <w:r>
        <w:t>го наследия в порядке, установленном настоящей статьей.</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ст. 45 дополняется п. 1.1 (</w:t>
            </w:r>
            <w:hyperlink r:id="rId57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73"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1 п. 2 ст. 45 вносятся изменения (</w:t>
            </w:r>
            <w:hyperlink r:id="rId574"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75"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64" w:name="P1154"/>
      <w:bookmarkEnd w:id="64"/>
      <w:r>
        <w:lastRenderedPageBreak/>
        <w:t>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w:t>
      </w:r>
      <w:r>
        <w:t>енного объекта культурного наследия, согласование проектной документации на проведение работ по сохранению объекта культурного наследия осуществляются:</w:t>
      </w:r>
    </w:p>
    <w:p w:rsidR="00B02671" w:rsidRDefault="00D7359D">
      <w:pPr>
        <w:pStyle w:val="ConsPlusNormal0"/>
        <w:spacing w:before="240"/>
        <w:ind w:firstLine="540"/>
        <w:jc w:val="both"/>
      </w:pPr>
      <w:r>
        <w:t>1) федеральным органом охраны объектов культурного наследия - в отношении отдельных объектов культурного</w:t>
      </w:r>
      <w:r>
        <w:t xml:space="preserve"> наследия федерального значения, </w:t>
      </w:r>
      <w:hyperlink r:id="rId576" w:tooltip="Ссылка на КонсультантПлюс">
        <w:r>
          <w:rPr>
            <w:color w:val="0000FF"/>
          </w:rPr>
          <w:t>перечень</w:t>
        </w:r>
      </w:hyperlink>
      <w:r>
        <w:t xml:space="preserve"> которых утверждается Правительством Российской Федерации;</w:t>
      </w:r>
    </w:p>
    <w:p w:rsidR="00B02671" w:rsidRDefault="00D7359D">
      <w:pPr>
        <w:pStyle w:val="ConsPlusNormal0"/>
        <w:spacing w:before="240"/>
        <w:ind w:firstLine="540"/>
        <w:jc w:val="both"/>
      </w:pPr>
      <w:bookmarkStart w:id="65" w:name="P1156"/>
      <w:bookmarkEnd w:id="65"/>
      <w:r>
        <w:t>2) регион</w:t>
      </w:r>
      <w:r>
        <w:t>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w:t>
      </w:r>
      <w:r>
        <w:t>ерации), объектов культурного наследия регионального значения, выявленных объектов культурного наследия;</w:t>
      </w:r>
    </w:p>
    <w:p w:rsidR="00B02671" w:rsidRDefault="00D7359D">
      <w:pPr>
        <w:pStyle w:val="ConsPlusNormal0"/>
        <w:spacing w:before="240"/>
        <w:ind w:firstLine="540"/>
        <w:jc w:val="both"/>
      </w:pPr>
      <w:bookmarkStart w:id="66" w:name="P1157"/>
      <w:bookmarkEnd w:id="66"/>
      <w:r>
        <w:t>3) муниципальным органом охраны объектов культурного наследия - в отношении объектов культурного наследия местного (муниципального) значения.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ст. 45 дополняется п. 2.1 - 2.10 (</w:t>
            </w:r>
            <w:hyperlink r:id="rId57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7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С 01.03.2027 п. 3 ст. 45 излагается в новой редакции (ФЗ от 10.06.2026 N 180-ФЗ). См. будущую </w:t>
            </w:r>
            <w:hyperlink r:id="rId579"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3. Задание на проведение работ по сохранению объекта культурного наследия, включенного в реестр, или выявленного объекта культурного наследия составляется с учетом мнения собственника или иного законного владельца объекта культурного наследия, включенного </w:t>
      </w:r>
      <w:r>
        <w:t>в реестр, выявленного объекта культурного наследия.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П. 3.1. ст. 45, введенный ФЗ от 10.06.2026 </w:t>
            </w:r>
            <w:hyperlink r:id="rId580"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N 180-ФЗ</w:t>
              </w:r>
            </w:hyperlink>
            <w:r>
              <w:rPr>
                <w:color w:val="392C69"/>
              </w:rPr>
              <w:t xml:space="preserve">, </w:t>
            </w:r>
            <w:hyperlink r:id="rId581"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3.1. Для предоставления разрешения на проведение работ по сохранению объекта культурного наследия, включенного в реестр, или выявленного объекта культурного наследия лицо, указанное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w:t>
      </w:r>
      <w:r>
        <w:t xml:space="preserve">едерального закона, подает в орган охраны объектов культурного наследия, определенный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пунктом 2</w:t>
        </w:r>
      </w:hyperlink>
      <w:r>
        <w:t xml:space="preserve"> настоящей статьи, заявление о предоставлении разрешения на проведение работ по сохранению объекта культурного наследия, вк</w:t>
      </w:r>
      <w:r>
        <w:t>люченного в реестр, или выявленного объекта культурного наследия, проектную документацию на проведение работ по сохранению объекта культурного наследия, включенного в реестр, или выявленного объекта культурного наследия, документы, содержащие сведения о ли</w:t>
      </w:r>
      <w:r>
        <w:t xml:space="preserve">цах, осуществивших подготовку указанной проектной документации, а также иные документы, предусмотренные порядком предоставления разрешений на проведение работ по сохранению </w:t>
      </w:r>
      <w:r>
        <w:lastRenderedPageBreak/>
        <w:t>объектов культурного наследия, утвержденным федеральным органом охраны объектов кул</w:t>
      </w:r>
      <w:r>
        <w:t>ьтурного наследия.</w:t>
      </w:r>
    </w:p>
    <w:p w:rsidR="00B02671" w:rsidRDefault="00D7359D">
      <w:pPr>
        <w:pStyle w:val="ConsPlusNormal0"/>
        <w:jc w:val="both"/>
      </w:pPr>
      <w:r>
        <w:t xml:space="preserve">(п. 3.1 введен Федеральным </w:t>
      </w:r>
      <w:hyperlink r:id="rId582"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10.06.2026 N 180-ФЗ)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П. 3.2. ст. 45, введенный ФЗ от</w:t>
            </w:r>
            <w:r>
              <w:rPr>
                <w:color w:val="392C69"/>
              </w:rPr>
              <w:t xml:space="preserve"> 10.06.2026 </w:t>
            </w:r>
            <w:hyperlink r:id="rId58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N 180-ФЗ</w:t>
              </w:r>
            </w:hyperlink>
            <w:r>
              <w:rPr>
                <w:color w:val="392C69"/>
              </w:rPr>
              <w:t xml:space="preserve">, </w:t>
            </w:r>
            <w:hyperlink r:id="rId584"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вступает</w:t>
              </w:r>
            </w:hyperlink>
            <w:r>
              <w:rPr>
                <w:color w:val="392C69"/>
              </w:rPr>
              <w:t xml:space="preserve">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3.2. Проектная документация на проведение работ по сохранению объекта культурного наследия, включенного в реестр, или выявленного объекта культурного наследия подлежит рассмотрению:</w:t>
      </w:r>
    </w:p>
    <w:p w:rsidR="00B02671" w:rsidRDefault="00D7359D">
      <w:pPr>
        <w:pStyle w:val="ConsPlusNormal0"/>
        <w:spacing w:before="240"/>
        <w:ind w:firstLine="540"/>
        <w:jc w:val="both"/>
      </w:pPr>
      <w:r>
        <w:t xml:space="preserve">1) Советом - в отношении объектов культурного наследия, указанных в </w:t>
      </w:r>
      <w:hyperlink w:anchor="P186" w:tooltip="4) подготовка заключений по проектной документации на проведение работ по сохранению объектов культурного наследия, указанных в подпункте 1 настоящего пункта, проектам зон охраны объекта культурного наследия федерального значения и материалам, связанным с исто">
        <w:r>
          <w:rPr>
            <w:color w:val="0000FF"/>
          </w:rPr>
          <w:t>подпункте 4 пункта 3 статьи 6.1</w:t>
        </w:r>
      </w:hyperlink>
      <w:r>
        <w:t xml:space="preserve"> настоящего Федерального закона;</w:t>
      </w:r>
    </w:p>
    <w:p w:rsidR="00B02671" w:rsidRDefault="00D7359D">
      <w:pPr>
        <w:pStyle w:val="ConsPlusNormal0"/>
        <w:spacing w:before="240"/>
        <w:ind w:firstLine="540"/>
        <w:jc w:val="both"/>
      </w:pPr>
      <w:r>
        <w:t>2) региональными научно-методическими советами в порядке, установленном региональными органами охраны объектов культурного наследия, - в отношении объектов культ</w:t>
      </w:r>
      <w:r>
        <w:t>урного наследия федерального значения, в своей основе возведенных до 1800 года, или объектов культурного наследия федерального значения, являющихся памятниками деревянного зодчества (за исключением указанных объектов культурного наследия, включенных в пере</w:t>
      </w:r>
      <w:r>
        <w:t>чень объектов культурного наследия федерального значения, утвержденный Правительством Российской Федерации), а также объектов культурного наследия регионального значения, выявленных объектов культурного наследия, в своей основе возведенных до 1800 года, ил</w:t>
      </w:r>
      <w:r>
        <w:t>и объектов культурного наследия регионального значения, выявленных объектов культурного наследия, являющихся памятниками деревянного зодчества;</w:t>
      </w:r>
    </w:p>
    <w:p w:rsidR="00B02671" w:rsidRDefault="00D7359D">
      <w:pPr>
        <w:pStyle w:val="ConsPlusNormal0"/>
        <w:spacing w:before="240"/>
        <w:ind w:firstLine="540"/>
        <w:jc w:val="both"/>
      </w:pPr>
      <w:r>
        <w:t>3) муниципальными научно-методическими советами в порядке, установленном муниципальными органами охраны объектов</w:t>
      </w:r>
      <w:r>
        <w:t xml:space="preserve"> культурного наследия, - в отношении объектов культурного наследия местного (муниципального) значения, в своей основе возведенных до 1800 года, или объектов культурного наследия местного (муниципального) значения, являющихся памятниками деревянного зодчест</w:t>
      </w:r>
      <w:r>
        <w:t>ва.</w:t>
      </w:r>
    </w:p>
    <w:p w:rsidR="00B02671" w:rsidRDefault="00D7359D">
      <w:pPr>
        <w:pStyle w:val="ConsPlusNormal0"/>
        <w:jc w:val="both"/>
      </w:pPr>
      <w:r>
        <w:t xml:space="preserve">(п. 3.2 введен Федеральным </w:t>
      </w:r>
      <w:hyperlink r:id="rId58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10.06.2026 N 180-ФЗ)</w:t>
      </w:r>
    </w:p>
    <w:p w:rsidR="00B02671" w:rsidRDefault="00D7359D">
      <w:pPr>
        <w:pStyle w:val="ConsPlusNormal0"/>
        <w:spacing w:before="240"/>
        <w:ind w:firstLine="540"/>
        <w:jc w:val="both"/>
      </w:pPr>
      <w:r>
        <w:t>3.3. Положения о региональных научно-методических советах, муниципальных научн</w:t>
      </w:r>
      <w:r>
        <w:t xml:space="preserve">о-методических советах утверждаются органами охраны объектов культурного наследия, определенными </w:t>
      </w:r>
      <w:hyperlink w:anchor="P1156" w:tooltip="2) региональным органом охраны объектов культурного наследия -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
        <w:r>
          <w:rPr>
            <w:color w:val="0000FF"/>
          </w:rPr>
          <w:t>подпунктами 2</w:t>
        </w:r>
      </w:hyperlink>
      <w:r>
        <w:t xml:space="preserve"> и </w:t>
      </w:r>
      <w:hyperlink w:anchor="P1157" w:tooltip="3) муниципальным органом охраны объектов культурного наследия - в отношении объектов культурного наследия местного (муниципального) значения.">
        <w:r>
          <w:rPr>
            <w:color w:val="0000FF"/>
          </w:rPr>
          <w:t>3 пункта 2</w:t>
        </w:r>
      </w:hyperlink>
      <w:r>
        <w:t xml:space="preserve"> настоящей статьи.</w:t>
      </w:r>
    </w:p>
    <w:p w:rsidR="00B02671" w:rsidRDefault="00D7359D">
      <w:pPr>
        <w:pStyle w:val="ConsPlusNormal0"/>
        <w:jc w:val="both"/>
      </w:pPr>
      <w:r>
        <w:t xml:space="preserve">(п. 3.3 введен Федеральным </w:t>
      </w:r>
      <w:hyperlink r:id="rId586"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законом</w:t>
        </w:r>
      </w:hyperlink>
      <w:r>
        <w:t xml:space="preserve"> от 10.0</w:t>
      </w:r>
      <w:r>
        <w:t>6.2026 N 180-ФЗ)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ст. 45 дополняется п. 3.4 - 3.10 (</w:t>
            </w:r>
            <w:hyperlink r:id="rId58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8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п. 4 ст. 45 излагается в новой редакции (</w:t>
            </w:r>
            <w:hyperlink r:id="rId589"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90"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 xml:space="preserve">4. Форма выдачи </w:t>
      </w:r>
      <w:hyperlink r:id="rId591" w:tooltip="Приказ Минкультуры России от 08.06.2016 N 1278 &quot;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
        <w:r>
          <w:rPr>
            <w:color w:val="0000FF"/>
          </w:rPr>
          <w:t>задания</w:t>
        </w:r>
      </w:hyperlink>
      <w:r>
        <w:t xml:space="preserve">, </w:t>
      </w:r>
      <w:hyperlink r:id="rId592" w:tooltip="Приказ Минкультуры России от 21.10.2015 N 2625 (ред. от 11.08.2022) &quot;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
        <w:r>
          <w:rPr>
            <w:color w:val="0000FF"/>
          </w:rPr>
          <w:t>разрешения</w:t>
        </w:r>
      </w:hyperlink>
      <w:r>
        <w:t xml:space="preserve"> на проведение работ по сохранению объекта культурного наследия, включенного в реестр, или выявленного объекта культурного наследия, порядок выдачи указанных документов, </w:t>
      </w:r>
      <w:hyperlink r:id="rId593" w:tooltip="Приказ Минкультуры России от 13.08.2025 N 1455 &quot;Об установлении Порядка подготовки и согласования проектной документации на проведение работ по сохранению объекта культурного наследия (памятника истории и культуры) народов Российской Федерации, включенного в е">
        <w:r>
          <w:rPr>
            <w:color w:val="0000FF"/>
          </w:rPr>
          <w:t>подготовки и согласования</w:t>
        </w:r>
      </w:hyperlink>
      <w:r>
        <w:t xml:space="preserve"> проектной документации, необходимой для проведения работ по сохранению данного объекта, устанавливаются федеральным орган</w:t>
      </w:r>
      <w:r>
        <w:t>ом охраны объектов культурного наследия.</w:t>
      </w:r>
    </w:p>
    <w:p w:rsidR="00B02671" w:rsidRDefault="00D7359D">
      <w:pPr>
        <w:pStyle w:val="ConsPlusNormal0"/>
        <w:spacing w:before="240"/>
        <w:ind w:firstLine="540"/>
        <w:jc w:val="both"/>
      </w:pPr>
      <w:r>
        <w:t>Порядок подготовки и согласования проектной документации на работы по сохранению объекта культурного наследия, включенного в реестр, или выявленного объекта культурного наследия, при которых затрагиваются конструктивные и другие характеристики надежности и</w:t>
      </w:r>
      <w:r>
        <w:t xml:space="preserve"> безопасности объекта культурного наследия, порядок утверждения формы разрешения и выдачи разрешения на проведение работ, при которых затрагиваются конструктивные и другие характеристики надежности и безопасности объекта культурного наследия, определяются </w:t>
      </w:r>
      <w:r>
        <w:t xml:space="preserve">Градостроительным </w:t>
      </w:r>
      <w:hyperlink r:id="rId594"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ст. 45 дополняется п. 4.1 - 4.7 (</w:t>
            </w:r>
            <w:hyperlink r:id="rId59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596"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п. 5 ст. 45 излагается в новой редакции (</w:t>
            </w:r>
            <w:hyperlink r:id="rId59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w:t>
            </w:r>
            <w:r>
              <w:rPr>
                <w:color w:val="392C69"/>
              </w:rPr>
              <w:t xml:space="preserve">80-ФЗ). См. будущую </w:t>
            </w:r>
            <w:hyperlink r:id="rId59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5. Лицо, осуществляющее разработку проектной документации, необходимой для проведения работ по сохранению объекта культурного наследия, включенного в реестр, или выявленного объекта культурного наследия, осуществляет научное руководство проведением этих ра</w:t>
      </w:r>
      <w:r>
        <w:t>бот и авторский надзор за их проведением.</w:t>
      </w:r>
    </w:p>
    <w:p w:rsidR="00B02671" w:rsidRDefault="00D7359D">
      <w:pPr>
        <w:pStyle w:val="ConsPlusNormal0"/>
        <w:spacing w:before="240"/>
        <w:ind w:firstLine="540"/>
        <w:jc w:val="both"/>
      </w:pPr>
      <w:r>
        <w:t xml:space="preserve">6. 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w:t>
      </w:r>
      <w:hyperlink r:id="rId599"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лицензию</w:t>
        </w:r>
      </w:hyperlink>
      <w:r>
        <w:t xml:space="preserve"> на осуществление деятельности по сохранению объектов культурного наследия (памятников истории и культуры) народов Российской Федер</w:t>
      </w:r>
      <w:r>
        <w:t>ации в соответствии с законодательством Российской Федерации о лицензировании отдельных видов деятельности.</w:t>
      </w:r>
    </w:p>
    <w:p w:rsidR="00B02671" w:rsidRDefault="00D7359D">
      <w:pPr>
        <w:pStyle w:val="ConsPlusNormal0"/>
        <w:jc w:val="both"/>
      </w:pPr>
      <w:r>
        <w:t xml:space="preserve">(в ред. Федерального </w:t>
      </w:r>
      <w:hyperlink r:id="rId60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закона</w:t>
        </w:r>
      </w:hyperlink>
      <w:r>
        <w:t xml:space="preserve"> от 29.12.2015 N 408-ФЗ)</w:t>
      </w:r>
    </w:p>
    <w:p w:rsidR="00B02671" w:rsidRDefault="00D7359D">
      <w:pPr>
        <w:pStyle w:val="ConsPlusNormal0"/>
        <w:spacing w:before="240"/>
        <w:ind w:firstLine="540"/>
        <w:jc w:val="both"/>
      </w:pPr>
      <w:r>
        <w:t>Проведение работ по сохранен</w:t>
      </w:r>
      <w:r>
        <w:t xml:space="preserve">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w:t>
      </w:r>
      <w:hyperlink r:id="rId601"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кодекса</w:t>
        </w:r>
      </w:hyperlink>
      <w:r>
        <w:t xml:space="preserve"> Российской Федерации.</w:t>
      </w:r>
    </w:p>
    <w:p w:rsidR="00B02671" w:rsidRDefault="00D7359D">
      <w:pPr>
        <w:pStyle w:val="ConsPlusNormal0"/>
        <w:spacing w:before="240"/>
        <w:ind w:firstLine="540"/>
        <w:jc w:val="both"/>
      </w:pPr>
      <w:r>
        <w:t>Работы по консервации и реста</w:t>
      </w:r>
      <w:r>
        <w:t xml:space="preserve">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w:t>
      </w:r>
      <w:hyperlink r:id="rId602" w:tooltip="Приказ Минкультуры России от 05.05.2012 N 474 (ред. от 28.07.2023) &quot;Об утверждении Порядка проведения аттестации специалистов в области сохранения объектов культурного наследия (за исключением спасательных археологических полевых работ), в области реставрации ">
        <w:r>
          <w:rPr>
            <w:color w:val="0000FF"/>
          </w:rPr>
          <w:t>порядке</w:t>
        </w:r>
      </w:hyperlink>
      <w:r>
        <w:t xml:space="preserve">, состоящими в трудовых отношениях с юридическими лицами или индивидуальными предпринимателями, имеющими </w:t>
      </w:r>
      <w:hyperlink r:id="rId603"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Pr>
            <w:color w:val="0000FF"/>
          </w:rPr>
          <w:t>лицензию</w:t>
        </w:r>
      </w:hyperlink>
      <w:r>
        <w:t xml:space="preserve">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w:t>
      </w:r>
      <w:r>
        <w:t xml:space="preserve">естованными федеральным органом охраны объектов </w:t>
      </w:r>
      <w:r>
        <w:lastRenderedPageBreak/>
        <w:t xml:space="preserve">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w:t>
      </w:r>
      <w:r>
        <w:t>и культуры) народов Российской Федерации.</w:t>
      </w:r>
    </w:p>
    <w:p w:rsidR="00B02671" w:rsidRDefault="00D7359D">
      <w:pPr>
        <w:pStyle w:val="ConsPlusNormal0"/>
        <w:spacing w:before="240"/>
        <w:ind w:firstLine="540"/>
        <w:jc w:val="both"/>
      </w:pPr>
      <w:r>
        <w:t xml:space="preserve">В проведении отдельных видов работ по сохранению объекта культурного наследия, включенного в реестр, или выявленного объекта культурного наследия могут участвовать добровольцы (волонтеры). </w:t>
      </w:r>
      <w:hyperlink r:id="rId604" w:tooltip="Постановление Правительства РФ от 25.12.2019 N 1828 (ред. от 23.12.2025) &quot;Об особенностях участия добровольцев (волонтеров) в работах по сохранению объектов культурного наследия, включенных в единый государственный реестр объектов культурного наследия (памятни">
        <w:r>
          <w:rPr>
            <w:color w:val="0000FF"/>
          </w:rPr>
          <w:t>Особенности</w:t>
        </w:r>
      </w:hyperlink>
      <w:r>
        <w:t xml:space="preserve"> участия добровольцев (волонтеров) в работах по сохранению объектов культурного наследия, включенных в реестр, или выявленных объектов культурн</w:t>
      </w:r>
      <w:r>
        <w:t xml:space="preserve">ого наследия, а также </w:t>
      </w:r>
      <w:hyperlink r:id="rId605" w:tooltip="Постановление Правительства РФ от 25.12.2019 N 1828 (ред. от 23.12.2025) &quot;Об особенностях участия добровольцев (волонтеров) в работах по сохранению объектов культурного наследия, включенных в единый государственный реестр объектов культурного наследия (памятни">
        <w:r>
          <w:rPr>
            <w:color w:val="0000FF"/>
          </w:rPr>
          <w:t>виды</w:t>
        </w:r>
      </w:hyperlink>
      <w:r>
        <w:t xml:space="preserve"> работ по сохранению объектов культурного наследия, в которых указанные лица могут участвовать, определ</w:t>
      </w:r>
      <w:r>
        <w:t>яются Правительством Российской Федерации.</w:t>
      </w:r>
    </w:p>
    <w:p w:rsidR="00B02671" w:rsidRDefault="00D7359D">
      <w:pPr>
        <w:pStyle w:val="ConsPlusNormal0"/>
        <w:jc w:val="both"/>
      </w:pPr>
      <w:r>
        <w:t xml:space="preserve">(абзац введен Федеральным </w:t>
      </w:r>
      <w:hyperlink r:id="rId606" w:tooltip="Федеральный закон от 18.12.2018 N 469-ФЗ &quot;О внесении изменений в статью 45 Федерального закона &quot;Об объектах культурного наследия (памятниках истории и культуры) народов Российской Федерации&quot; и статью 3 Федерального закона &quot;О благотворительной деятельности и до">
        <w:r>
          <w:rPr>
            <w:color w:val="0000FF"/>
          </w:rPr>
          <w:t>законом</w:t>
        </w:r>
      </w:hyperlink>
      <w:r>
        <w:t xml:space="preserve"> от 18.12.2018 N 469-ФЗ)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ст. 45 дополняется п. 6.1 - 6.12 (</w:t>
            </w:r>
            <w:hyperlink r:id="rId607"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0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1 п. 7 ст. 45 вносятся изменения (</w:t>
            </w:r>
            <w:hyperlink r:id="rId609"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10"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67" w:name="P1197"/>
      <w:bookmarkEnd w:id="67"/>
      <w:r>
        <w:t>7. 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w:t>
      </w:r>
      <w:r>
        <w:t xml:space="preserve">а их проведением, в течение девяноста рабочих дней со дня выполнения указанных работ представляет в соответствующий орган охраны объектов культурного наследия, выдавший разрешение на проведение указанных работ, отчетную документацию, включая научный отчет </w:t>
      </w:r>
      <w:r>
        <w:t>о выполненных работах. Указанный орган утверждает представленную ему отчетную документацию в течение тридцати рабочих дней со дня ее представления в случае, если работы по сохранению объекта культурного наследия выполнены в соответствии с требованиями, уст</w:t>
      </w:r>
      <w:r>
        <w:t xml:space="preserve">ановленными настоящей статьей. </w:t>
      </w:r>
      <w:hyperlink r:id="rId611" w:tooltip="Приказ Минкультуры России от 25.06.2015 N 1840 (ред. от 05.11.2015)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
        <w:r>
          <w:rPr>
            <w:color w:val="0000FF"/>
          </w:rPr>
          <w:t>Состав</w:t>
        </w:r>
      </w:hyperlink>
      <w:r>
        <w:t xml:space="preserve"> и </w:t>
      </w:r>
      <w:hyperlink r:id="rId612" w:tooltip="Приказ Минкультуры России от 25.06.2015 N 1840 (ред. от 05.11.2015)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
        <w:r>
          <w:rPr>
            <w:color w:val="0000FF"/>
          </w:rPr>
          <w:t>порядок</w:t>
        </w:r>
      </w:hyperlink>
      <w:r>
        <w:t xml:space="preserve"> утверждения отчетной документации о выполнении работ по сохранению объекта культурного наследия устанавливаются федеральным органом охраны объектов культурного наследия.</w:t>
      </w:r>
    </w:p>
    <w:p w:rsidR="00B02671" w:rsidRDefault="00D7359D">
      <w:pPr>
        <w:pStyle w:val="ConsPlusNormal0"/>
        <w:spacing w:before="240"/>
        <w:ind w:firstLine="540"/>
        <w:jc w:val="both"/>
      </w:pPr>
      <w:r>
        <w:t>Работы по сохранению объекта культурного</w:t>
      </w:r>
      <w:r>
        <w:t xml:space="preserve">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w:t>
      </w:r>
      <w:r>
        <w:t>даемыми в порядке, установленном законодательством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1 п. 8 ст. 45 вносятся изменения (</w:t>
            </w:r>
            <w:hyperlink r:id="rId61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14"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68" w:name="P1201"/>
      <w:bookmarkEnd w:id="68"/>
      <w:r>
        <w:t xml:space="preserve">8. 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w:t>
      </w:r>
      <w:r>
        <w:lastRenderedPageBreak/>
        <w:t>владельцем указанного объекта культурного насл</w:t>
      </w:r>
      <w:r>
        <w:t>едия либо лицом, выступающим заказчиком работ по сохранению данного объекта культурного наследия, при участии соответствующего органа охраны объектов культурного наследия, выдавшего разрешение на проведение указанных работ.</w:t>
      </w:r>
    </w:p>
    <w:p w:rsidR="00B02671" w:rsidRDefault="00D7359D">
      <w:pPr>
        <w:pStyle w:val="ConsPlusNormal0"/>
        <w:spacing w:before="240"/>
        <w:ind w:firstLine="540"/>
        <w:jc w:val="both"/>
      </w:pPr>
      <w:r>
        <w:t xml:space="preserve">Обязательными условиями приемки </w:t>
      </w:r>
      <w:r>
        <w:t xml:space="preserve">работ являются утверждение соответствующим органом охраны объектов культурного наследия отчетной документации, предусмотренной </w:t>
      </w:r>
      <w:hyperlink w:anchor="P1197" w:tooltip="7. После выполнения работ по сохранению объекта культурного наследия, включенного в реестр, или выявленного объекта культурного наследия лицо, осуществлявшее научное руководство проведением этих работ и авторский надзор за их проведением, в течение девяноста р">
        <w:r>
          <w:rPr>
            <w:color w:val="0000FF"/>
          </w:rPr>
          <w:t>пунктом 7</w:t>
        </w:r>
      </w:hyperlink>
      <w:r>
        <w:t xml:space="preserve"> настоящей статьи, и выдача им акта приемки выполненных работ по сохранению объект</w:t>
      </w:r>
      <w:r>
        <w:t>а культурного наследия.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п. 9 ст. 45 вносятся изменения (</w:t>
            </w:r>
            <w:hyperlink r:id="rId61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16"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9. Акт приемки выполненных работ по сохранению объекта культурного наследия выдается лицам, указанным в </w:t>
      </w:r>
      <w:hyperlink w:anchor="P1201" w:tooltip="8. Приемка работ по сохранению объекта культурного наследия, включенного в реестр, или выявленного объекта культурного наследия осуществляется собственником или иным законным владельцем указанного объекта культурного наследия либо лицом, выступающим заказчиком">
        <w:r>
          <w:rPr>
            <w:color w:val="0000FF"/>
          </w:rPr>
          <w:t>пункте 8</w:t>
        </w:r>
      </w:hyperlink>
      <w:r>
        <w:t xml:space="preserve"> настоящей статьи, соответствующим органом охраны объектов культурного </w:t>
      </w:r>
      <w:r>
        <w:t>наследия, выдавшим разрешение на проведение указанных работ, в течение пятнадцати рабочих дней после дня утверждения отчетной документации в порядке, установленном настоящей статьей.</w:t>
      </w:r>
    </w:p>
    <w:p w:rsidR="00B02671" w:rsidRDefault="00D7359D">
      <w:pPr>
        <w:pStyle w:val="ConsPlusNormal0"/>
        <w:spacing w:before="240"/>
        <w:ind w:firstLine="540"/>
        <w:jc w:val="both"/>
      </w:pPr>
      <w:r>
        <w:t>10. При проведении работ по сохранению объекта культурного наследия, вклю</w:t>
      </w:r>
      <w:r>
        <w:t>ченного в реестр, или выявленного объекта культурного наследия, в результате которых изменились площадь и (или) количество помещений объекта культурного наследия, включенного в реестр, или выявленного объекта культурного наследия, его частей и качество инж</w:t>
      </w:r>
      <w:r>
        <w:t>енерно-технического обеспечения, акт приемки выполненных работ по сохранению объекта культурного наследия является одним из документов, необходимых для принятия решения о выдаче разрешения на ввод такого объекта в эксплуатацию в соответствии с Градостроите</w:t>
      </w:r>
      <w:r>
        <w:t xml:space="preserve">льным </w:t>
      </w:r>
      <w:hyperlink r:id="rId617"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w:t>
      </w:r>
    </w:p>
    <w:p w:rsidR="00B02671" w:rsidRDefault="00D7359D">
      <w:pPr>
        <w:pStyle w:val="ConsPlusNormal0"/>
        <w:spacing w:before="240"/>
        <w:ind w:firstLine="540"/>
        <w:jc w:val="both"/>
      </w:pPr>
      <w:r>
        <w:t xml:space="preserve">11. </w:t>
      </w:r>
      <w:hyperlink r:id="rId618" w:tooltip="Приказ Минкультуры России от 25.06.2015 N 1840 (ред. от 05.11.2015)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
        <w:r>
          <w:rPr>
            <w:color w:val="0000FF"/>
          </w:rPr>
          <w:t>Порядок</w:t>
        </w:r>
      </w:hyperlink>
      <w:r>
        <w:t xml:space="preserve"> подготовки акта приемки выполненных работ по сохранению объекта культурного наследия и его </w:t>
      </w:r>
      <w:hyperlink r:id="rId619" w:tooltip="Приказ Минкультуры России от 25.06.2015 N 1840 (ред. от 05.11.2015)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
        <w:r>
          <w:rPr>
            <w:color w:val="0000FF"/>
          </w:rPr>
          <w:t>форма</w:t>
        </w:r>
      </w:hyperlink>
      <w:r>
        <w:t xml:space="preserve"> утверждаются федеральным органом охраны объектов культурного наследия.</w:t>
      </w:r>
    </w:p>
    <w:p w:rsidR="00B02671" w:rsidRDefault="00D7359D">
      <w:pPr>
        <w:pStyle w:val="ConsPlusNormal0"/>
        <w:spacing w:before="240"/>
        <w:ind w:firstLine="540"/>
        <w:jc w:val="both"/>
      </w:pPr>
      <w:r>
        <w:t xml:space="preserve">12. Порядок проведения работ по сохранению объектов археологического наследия, выдачи разрешений на проведение указанных работ устанавливается </w:t>
      </w:r>
      <w:hyperlink w:anchor="P1210" w:tooltip="Статья 45.1. Порядок проведения археологических полевых работ">
        <w:r>
          <w:rPr>
            <w:color w:val="0000FF"/>
          </w:rPr>
          <w:t>статьей 45.1</w:t>
        </w:r>
      </w:hyperlink>
      <w:r>
        <w:t xml:space="preserve"> насто</w:t>
      </w:r>
      <w:r>
        <w:t>ящего Федерального закона.</w:t>
      </w:r>
    </w:p>
    <w:p w:rsidR="00B02671" w:rsidRDefault="00B02671">
      <w:pPr>
        <w:pStyle w:val="ConsPlusNormal0"/>
        <w:jc w:val="both"/>
      </w:pPr>
    </w:p>
    <w:p w:rsidR="00B02671" w:rsidRDefault="00D7359D">
      <w:pPr>
        <w:pStyle w:val="ConsPlusTitle0"/>
        <w:ind w:firstLine="540"/>
        <w:jc w:val="both"/>
        <w:outlineLvl w:val="1"/>
      </w:pPr>
      <w:bookmarkStart w:id="69" w:name="P1210"/>
      <w:bookmarkEnd w:id="69"/>
      <w:r>
        <w:t>Статья 45.1. Порядок проведения археологических полевых работ</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62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B02671">
      <w:pPr>
        <w:pStyle w:val="ConsPlusNormal0"/>
        <w:ind w:firstLine="540"/>
        <w:jc w:val="both"/>
      </w:pPr>
    </w:p>
    <w:p w:rsidR="00B02671" w:rsidRDefault="00D7359D">
      <w:pPr>
        <w:pStyle w:val="ConsPlusNormal0"/>
        <w:ind w:firstLine="540"/>
        <w:jc w:val="both"/>
      </w:pPr>
      <w:r>
        <w:t xml:space="preserve">1. Работы по выявлению </w:t>
      </w:r>
      <w:r>
        <w:t xml:space="preserve">и изучению объектов археологического наследия, включая работы, имеющие целью поиск и изъятие археологических предметов (далее - археологические </w:t>
      </w:r>
      <w:hyperlink r:id="rId621"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полевые работы</w:t>
        </w:r>
      </w:hyperlink>
      <w:r>
        <w:t>), проводятся на основании выдаваемого сроком не более чем на один год разрешения (открытого листа).</w:t>
      </w:r>
    </w:p>
    <w:p w:rsidR="00B02671" w:rsidRDefault="00D7359D">
      <w:pPr>
        <w:pStyle w:val="ConsPlusNormal0"/>
        <w:spacing w:before="240"/>
        <w:ind w:firstLine="540"/>
        <w:jc w:val="both"/>
      </w:pPr>
      <w:r>
        <w:t xml:space="preserve">Поиск археологических предметов и их изъятие из мест залегания могут производиться </w:t>
      </w:r>
      <w:r>
        <w:lastRenderedPageBreak/>
        <w:t>исключительно в составе археологических п</w:t>
      </w:r>
      <w:r>
        <w:t>олевых работ.</w:t>
      </w:r>
    </w:p>
    <w:p w:rsidR="00B02671" w:rsidRDefault="00D7359D">
      <w:pPr>
        <w:pStyle w:val="ConsPlusNormal0"/>
        <w:spacing w:before="240"/>
        <w:ind w:firstLine="540"/>
        <w:jc w:val="both"/>
      </w:pPr>
      <w:r>
        <w:t>2. 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w:t>
      </w:r>
      <w:r>
        <w:t xml:space="preserve"> указанных в </w:t>
      </w:r>
      <w:hyperlink w:anchor="P1224" w:tooltip="7. Виды археологических полевых работ:">
        <w:r>
          <w:rPr>
            <w:color w:val="0000FF"/>
          </w:rPr>
          <w:t>пункте 7</w:t>
        </w:r>
      </w:hyperlink>
      <w:r>
        <w:t xml:space="preserve"> настоящей статьи.</w:t>
      </w:r>
    </w:p>
    <w:p w:rsidR="00B02671" w:rsidRDefault="00D7359D">
      <w:pPr>
        <w:pStyle w:val="ConsPlusNormal0"/>
        <w:spacing w:before="240"/>
        <w:ind w:firstLine="540"/>
        <w:jc w:val="both"/>
      </w:pPr>
      <w:r>
        <w:t xml:space="preserve">3. </w:t>
      </w:r>
      <w:hyperlink r:id="rId622" w:tooltip="Постановление Правительства РФ от 24.10.2022 N 1893 &quot;Об утверждении Правил выдачи, приостановления и прекращения действия разрешений (открытых листов) на проведение работ по выявлению и изучению объектов археологического наследия, включая работы, имеющие целью">
        <w:r>
          <w:rPr>
            <w:color w:val="0000FF"/>
          </w:rPr>
          <w:t>Порядок</w:t>
        </w:r>
      </w:hyperlink>
      <w:r>
        <w:t xml:space="preserve"> выдачи</w:t>
      </w:r>
      <w:r>
        <w:t xml:space="preserve"> разрешений (открытых листов), приостановления и прекращения их действия устанавливается Правительством Российской Федерации.</w:t>
      </w:r>
    </w:p>
    <w:p w:rsidR="00B02671" w:rsidRDefault="00D7359D">
      <w:pPr>
        <w:pStyle w:val="ConsPlusNormal0"/>
        <w:spacing w:before="240"/>
        <w:ind w:firstLine="540"/>
        <w:jc w:val="both"/>
      </w:pPr>
      <w:r>
        <w:t>4. Разрешения (открытые листы) выдаются физическим лицам - гражданам Российской Федерации, обладающим научными и практическими поз</w:t>
      </w:r>
      <w:r>
        <w:t xml:space="preserve">наниями, необходимыми для проведения археологических полевых работ и подготовки научного </w:t>
      </w:r>
      <w:hyperlink r:id="rId623"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отчета</w:t>
        </w:r>
      </w:hyperlink>
      <w:r>
        <w:t xml:space="preserve"> о выполненных археологических п</w:t>
      </w:r>
      <w:r>
        <w:t>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w:t>
      </w:r>
      <w:r>
        <w:t>явление и собирание музейных предметов и музейных коллекций, и (или) подготовка кадров высшей квалификации по соответствующей специальности.</w:t>
      </w:r>
    </w:p>
    <w:p w:rsidR="00B02671" w:rsidRDefault="00D7359D">
      <w:pPr>
        <w:pStyle w:val="ConsPlusNormal0"/>
        <w:spacing w:before="240"/>
        <w:ind w:firstLine="540"/>
        <w:jc w:val="both"/>
      </w:pPr>
      <w:r>
        <w:t xml:space="preserve">5. Решение о выдаче разрешения (открытого листа) или об отказе в его выдаче принимается федеральным органом охраны </w:t>
      </w:r>
      <w:r>
        <w:t>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w:t>
      </w:r>
      <w:r>
        <w:t>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w:t>
      </w:r>
      <w:r>
        <w:t>олненных археологических полевых работах.</w:t>
      </w:r>
    </w:p>
    <w:p w:rsidR="00B02671" w:rsidRDefault="00D7359D">
      <w:pPr>
        <w:pStyle w:val="ConsPlusNormal0"/>
        <w:spacing w:before="240"/>
        <w:ind w:firstLine="540"/>
        <w:jc w:val="both"/>
      </w:pPr>
      <w:r>
        <w:t>6. 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региональный орган охраны объектов культурного</w:t>
      </w:r>
      <w:r>
        <w:t xml:space="preserve">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w:t>
      </w:r>
      <w:r>
        <w:t>ния, а также копию разрешения (открытого листа).</w:t>
      </w:r>
    </w:p>
    <w:p w:rsidR="00B02671" w:rsidRDefault="00D7359D">
      <w:pPr>
        <w:pStyle w:val="ConsPlusNormal0"/>
        <w:jc w:val="both"/>
      </w:pPr>
      <w:r>
        <w:t xml:space="preserve">(в ред. Федерального </w:t>
      </w:r>
      <w:hyperlink r:id="rId62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6.1. Физические и юридиче</w:t>
      </w:r>
      <w:r>
        <w:t xml:space="preserve">ские лица, проводящие археологические полевые работы, имеют право доступа к объектам археологического наследия, археологические полевые работы на которых предусмотрены разрешением (открытым листом) на проведение археологических полевых работ. Физическим и </w:t>
      </w:r>
      <w:r>
        <w:t>юридическим лицам, проводящим археологические полевые работы, в целях проведения указанных работ собственниками и (или) пользователями земельных участков, в границах которых расположены объекты археологического наследия, должен быть обеспечен доступ к земе</w:t>
      </w:r>
      <w:r>
        <w:t>льным участкам, участкам водных объектов, участкам лесного фонда, на территорию, определенную разрешением (открытым листом) на проведение археологических полевых работ.</w:t>
      </w:r>
    </w:p>
    <w:p w:rsidR="00B02671" w:rsidRDefault="00D7359D">
      <w:pPr>
        <w:pStyle w:val="ConsPlusNormal0"/>
        <w:jc w:val="both"/>
      </w:pPr>
      <w:r>
        <w:t xml:space="preserve">(п. 6.1 введен Федеральным </w:t>
      </w:r>
      <w:hyperlink r:id="rId62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bookmarkStart w:id="70" w:name="P1224"/>
      <w:bookmarkEnd w:id="70"/>
      <w:r>
        <w:t>7. Виды археологических полевых работ:</w:t>
      </w:r>
    </w:p>
    <w:p w:rsidR="00B02671" w:rsidRDefault="00D7359D">
      <w:pPr>
        <w:pStyle w:val="ConsPlusNormal0"/>
        <w:spacing w:before="240"/>
        <w:ind w:firstLine="540"/>
        <w:jc w:val="both"/>
      </w:pPr>
      <w:r>
        <w:lastRenderedPageBreak/>
        <w:t xml:space="preserve">1) археологические </w:t>
      </w:r>
      <w:hyperlink r:id="rId626"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разведки</w:t>
        </w:r>
      </w:hyperlink>
      <w:r>
        <w:t xml:space="preserve"> - проведение на поверхности земли или под водой научных исследований объектов археологического наследия без осуществления земляных работ либо с осуществлением локальных земляных работ с общей площадью раскопов не б</w:t>
      </w:r>
      <w:r>
        <w:t>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w:t>
      </w:r>
      <w:r>
        <w:t>хеологического наследия, уточнения сведений о них или планирования мероприятий по обеспечению их сохранности;</w:t>
      </w:r>
    </w:p>
    <w:p w:rsidR="00B02671" w:rsidRDefault="00D7359D">
      <w:pPr>
        <w:pStyle w:val="ConsPlusNormal0"/>
        <w:spacing w:before="240"/>
        <w:ind w:firstLine="540"/>
        <w:jc w:val="both"/>
      </w:pPr>
      <w:r>
        <w:t xml:space="preserve">2) археологические </w:t>
      </w:r>
      <w:hyperlink r:id="rId627"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раскопки</w:t>
        </w:r>
      </w:hyperlink>
      <w:r>
        <w:t xml:space="preserve">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w:t>
      </w:r>
      <w:r>
        <w:t>целях изучения и сохранения объектов археологического наследия;</w:t>
      </w:r>
    </w:p>
    <w:p w:rsidR="00B02671" w:rsidRDefault="00D7359D">
      <w:pPr>
        <w:pStyle w:val="ConsPlusNormal0"/>
        <w:spacing w:before="240"/>
        <w:ind w:firstLine="540"/>
        <w:jc w:val="both"/>
      </w:pPr>
      <w:r>
        <w:t xml:space="preserve">3) археологические </w:t>
      </w:r>
      <w:hyperlink r:id="rId628"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наблюдения</w:t>
        </w:r>
      </w:hyperlink>
      <w:r>
        <w:t xml:space="preserve"> - проведение научных исследований объектов археологического наследия на поврежденных участках территорий объектов архе</w:t>
      </w:r>
      <w:r>
        <w:t>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rsidR="00B02671" w:rsidRDefault="00D7359D">
      <w:pPr>
        <w:pStyle w:val="ConsPlusNormal0"/>
        <w:spacing w:before="240"/>
        <w:ind w:firstLine="540"/>
        <w:jc w:val="both"/>
      </w:pPr>
      <w:r>
        <w:t>8. Лабораторная обработ</w:t>
      </w:r>
      <w:r>
        <w:t>ка и научный анализ собранного материала (камеральная обработка) являются неотъемлемой частью археологических полевых работ.</w:t>
      </w:r>
    </w:p>
    <w:p w:rsidR="00B02671" w:rsidRDefault="00D7359D">
      <w:pPr>
        <w:pStyle w:val="ConsPlusNormal0"/>
        <w:spacing w:before="240"/>
        <w:ind w:firstLine="540"/>
        <w:jc w:val="both"/>
      </w:pPr>
      <w:r>
        <w:t xml:space="preserve">9. Спасательные археологические полевые </w:t>
      </w:r>
      <w:hyperlink r:id="rId629"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работы</w:t>
        </w:r>
      </w:hyperlink>
      <w:r>
        <w:t xml:space="preserve">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w:t>
      </w:r>
      <w:r>
        <w:t>их сохранения и получения научных знаний.</w:t>
      </w:r>
    </w:p>
    <w:p w:rsidR="00B02671" w:rsidRDefault="00D7359D">
      <w:pPr>
        <w:pStyle w:val="ConsPlusNormal0"/>
        <w:spacing w:before="240"/>
        <w:ind w:firstLine="540"/>
        <w:jc w:val="both"/>
      </w:pPr>
      <w:r>
        <w:t xml:space="preserve">10. Порядок проведения археологических полевых работ, методы научных исследований объектов археологического наследия, </w:t>
      </w:r>
      <w:hyperlink r:id="rId630"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состав и структура</w:t>
        </w:r>
      </w:hyperlink>
      <w:r>
        <w:t xml:space="preserve"> научного отчета о выполненных археологических полевых работах, </w:t>
      </w:r>
      <w:hyperlink r:id="rId631"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требования</w:t>
        </w:r>
      </w:hyperlink>
      <w:r>
        <w:t xml:space="preserve"> к</w:t>
      </w:r>
      <w:r>
        <w:t xml:space="preserve">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p w:rsidR="00B02671" w:rsidRDefault="00D7359D">
      <w:pPr>
        <w:pStyle w:val="ConsPlusNormal0"/>
        <w:spacing w:before="240"/>
        <w:ind w:firstLine="540"/>
        <w:jc w:val="both"/>
      </w:pPr>
      <w:bookmarkStart w:id="71" w:name="P1231"/>
      <w:bookmarkEnd w:id="71"/>
      <w:r>
        <w:t xml:space="preserve">11. В случае обнаружения при проведении археологических полевых работ объектов археологического </w:t>
      </w:r>
      <w:r>
        <w:t>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региональный орган охраны объектов культурного наследия и направить в указанный орган</w:t>
      </w:r>
      <w:r>
        <w:t xml:space="preserve">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w:t>
      </w:r>
    </w:p>
    <w:p w:rsidR="00B02671" w:rsidRDefault="00D7359D">
      <w:pPr>
        <w:pStyle w:val="ConsPlusNormal0"/>
        <w:jc w:val="both"/>
      </w:pPr>
      <w:r>
        <w:t xml:space="preserve">(в ред. Федерального </w:t>
      </w:r>
      <w:hyperlink r:id="rId63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12. 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w:t>
      </w:r>
      <w:r>
        <w:t>е тридцати рабочих дней со дня завершения археологических полевых работ письменно проинформировать об этих изменениях исполнительный орган субъекта Российской Федерации, уполномоченный в сфере охраны объектов культурного наследия.</w:t>
      </w:r>
    </w:p>
    <w:p w:rsidR="00B02671" w:rsidRDefault="00D7359D">
      <w:pPr>
        <w:pStyle w:val="ConsPlusNormal0"/>
        <w:jc w:val="both"/>
      </w:pPr>
      <w:r>
        <w:lastRenderedPageBreak/>
        <w:t xml:space="preserve">(в ред. Федерального </w:t>
      </w:r>
      <w:hyperlink r:id="rId63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 xml:space="preserve">13. Исполнитель археологических полевых работ - физическое лицо, проводившее археологические полевые </w:t>
      </w:r>
      <w:r>
        <w:t xml:space="preserve">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w:t>
      </w:r>
      <w:hyperlink r:id="rId634" w:tooltip="Приказ Минкультуры России от 27.11.2015 N 2877 &quot;О порядке передачи государству археологических предметов, обнаруженных физическими и (или) юридическими лицами в результате проведения изыскательских, проектных, земляных, строительных, мелиоративных, хозяйственн">
        <w:r>
          <w:rPr>
            <w:color w:val="0000FF"/>
          </w:rPr>
          <w:t>порядке</w:t>
        </w:r>
      </w:hyperlink>
      <w:r>
        <w:t>,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w:t>
      </w:r>
      <w:r>
        <w:t xml:space="preserve">кие и иные объекты, имеющие историко-культурную ценность) в </w:t>
      </w:r>
      <w:hyperlink r:id="rId635"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государственную часть</w:t>
        </w:r>
      </w:hyperlink>
      <w:r>
        <w:t xml:space="preserve"> Музейного фонда Российской Федерации.</w:t>
      </w:r>
    </w:p>
    <w:p w:rsidR="00B02671" w:rsidRDefault="00D7359D">
      <w:pPr>
        <w:pStyle w:val="ConsPlusNormal0"/>
        <w:spacing w:before="240"/>
        <w:ind w:firstLine="540"/>
        <w:jc w:val="both"/>
      </w:pPr>
      <w:r>
        <w:t>13.1. Федеральный орган исполнительной власти, осуществляющий функции по выработке и реализации государственной полити</w:t>
      </w:r>
      <w:r>
        <w:t xml:space="preserve">ки и нормативно-правовому регулированию в сфере культуры и культурного наследия, обязан обеспечить прием всех изъятых при проведении археологических полевых работ археологических предметов на постоянное хранение в </w:t>
      </w:r>
      <w:hyperlink r:id="rId636"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государственную часть</w:t>
        </w:r>
      </w:hyperlink>
      <w:r>
        <w:t xml:space="preserve"> Му</w:t>
      </w:r>
      <w:r>
        <w:t>зейного фонда Российской Федерации.</w:t>
      </w:r>
    </w:p>
    <w:p w:rsidR="00B02671" w:rsidRDefault="00D7359D">
      <w:pPr>
        <w:pStyle w:val="ConsPlusNormal0"/>
        <w:jc w:val="both"/>
      </w:pPr>
      <w:r>
        <w:t xml:space="preserve">(п. 13.1 введен Федеральным </w:t>
      </w:r>
      <w:hyperlink r:id="rId63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14. Научный </w:t>
      </w:r>
      <w:hyperlink r:id="rId638"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отчет</w:t>
        </w:r>
      </w:hyperlink>
      <w:r>
        <w:t xml:space="preserve"> о выполненных археологических полевых работах является основным документом, представляющим результаты проведения археологических полевых ра</w:t>
      </w:r>
      <w:r>
        <w:t>бот в соответствии с выданным разрешением (открытым листом).</w:t>
      </w:r>
    </w:p>
    <w:p w:rsidR="00B02671" w:rsidRDefault="00D7359D">
      <w:pPr>
        <w:pStyle w:val="ConsPlusNormal0"/>
        <w:spacing w:before="240"/>
        <w:ind w:firstLine="540"/>
        <w:jc w:val="both"/>
      </w:pPr>
      <w:r>
        <w:t xml:space="preserve">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w:t>
      </w:r>
      <w:r>
        <w:t>объектах археологического наследия и археологических предметах.</w:t>
      </w:r>
    </w:p>
    <w:p w:rsidR="00B02671" w:rsidRDefault="00D7359D">
      <w:pPr>
        <w:pStyle w:val="ConsPlusNormal0"/>
        <w:spacing w:before="240"/>
        <w:ind w:firstLine="540"/>
        <w:jc w:val="both"/>
      </w:pPr>
      <w:r>
        <w:t xml:space="preserve">15. Научный отчет о выполненных археологических полевых работах в течение трех лет со дня окончания срока действия разрешения (открытого листа) подлежит </w:t>
      </w:r>
      <w:hyperlink r:id="rId639" w:tooltip="&quot;Положение о порядке проведения археологических полевых работ и составления научной отчетной документации&quot; (утв. постановлением Бюро Отделения историко-филологических наук РАН от 12.04.2023 N 15) (вместе с &quot;Требованиями к техническому оформлению научных отчето">
        <w:r>
          <w:rPr>
            <w:color w:val="0000FF"/>
          </w:rPr>
          <w:t>передаче</w:t>
        </w:r>
      </w:hyperlink>
      <w:r>
        <w:t xml:space="preserve">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w:t>
      </w:r>
    </w:p>
    <w:p w:rsidR="00B02671" w:rsidRDefault="00B02671">
      <w:pPr>
        <w:pStyle w:val="ConsPlusNormal0"/>
      </w:pPr>
    </w:p>
    <w:p w:rsidR="00B02671" w:rsidRDefault="00D7359D">
      <w:pPr>
        <w:pStyle w:val="ConsPlusTitle0"/>
        <w:ind w:firstLine="540"/>
        <w:jc w:val="both"/>
        <w:outlineLvl w:val="1"/>
      </w:pPr>
      <w:r>
        <w:t>Ст</w:t>
      </w:r>
      <w:r>
        <w:t>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64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B02671">
      <w:pPr>
        <w:pStyle w:val="ConsPlusNormal0"/>
        <w:ind w:firstLine="540"/>
        <w:jc w:val="both"/>
      </w:pPr>
    </w:p>
    <w:p w:rsidR="00B02671" w:rsidRDefault="00D7359D">
      <w:pPr>
        <w:pStyle w:val="ConsPlusNormal0"/>
        <w:ind w:firstLine="540"/>
        <w:jc w:val="both"/>
      </w:pPr>
      <w:r>
        <w:t>1.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w:t>
      </w:r>
      <w:r>
        <w:t xml:space="preserve"> основании разрешения (открытого листа).</w:t>
      </w:r>
    </w:p>
    <w:p w:rsidR="00B02671" w:rsidRDefault="00D7359D">
      <w:pPr>
        <w:pStyle w:val="ConsPlusNormal0"/>
        <w:spacing w:before="240"/>
        <w:ind w:firstLine="540"/>
        <w:jc w:val="both"/>
      </w:pPr>
      <w:r>
        <w:t>2.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w:t>
      </w:r>
      <w:r>
        <w:t>есте залегания.</w:t>
      </w:r>
    </w:p>
    <w:p w:rsidR="00B02671" w:rsidRDefault="00B02671">
      <w:pPr>
        <w:pStyle w:val="ConsPlusNormal0"/>
      </w:pPr>
    </w:p>
    <w:p w:rsidR="00B02671" w:rsidRDefault="00D7359D">
      <w:pPr>
        <w:pStyle w:val="ConsPlusTitle0"/>
        <w:ind w:firstLine="540"/>
        <w:jc w:val="both"/>
        <w:outlineLvl w:val="1"/>
      </w:pPr>
      <w:r>
        <w:t xml:space="preserve">Статья 46. Утратила силу. - Федеральный </w:t>
      </w:r>
      <w:hyperlink r:id="rId64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ind w:firstLine="540"/>
        <w:jc w:val="both"/>
      </w:pPr>
    </w:p>
    <w:p w:rsidR="00B02671" w:rsidRDefault="00D7359D">
      <w:pPr>
        <w:pStyle w:val="ConsPlusTitle0"/>
        <w:ind w:firstLine="540"/>
        <w:jc w:val="both"/>
        <w:outlineLvl w:val="1"/>
      </w:pPr>
      <w:r>
        <w:lastRenderedPageBreak/>
        <w:t>Статья 47. Воссоздание утраченного объ</w:t>
      </w:r>
      <w:r>
        <w:t>екта культурного наследия</w:t>
      </w:r>
    </w:p>
    <w:p w:rsidR="00B02671" w:rsidRDefault="00B02671">
      <w:pPr>
        <w:pStyle w:val="ConsPlusNormal0"/>
      </w:pPr>
    </w:p>
    <w:p w:rsidR="00B02671" w:rsidRDefault="00D7359D">
      <w:pPr>
        <w:pStyle w:val="ConsPlusNormal0"/>
        <w:ind w:firstLine="540"/>
        <w:jc w:val="both"/>
      </w:pPr>
      <w:r>
        <w:t>1. Воссоздание утраченного объекта культурного наследия осуществляется посредством его реставрации в исключительных случаях при особой исторической, архитектурной, научной, художественной, градостроительной, эстетической или иной</w:t>
      </w:r>
      <w:r>
        <w:t xml:space="preserve"> значимости указанного объекта и при наличии достаточных научных данных, необходимых для его воссоздания.</w:t>
      </w:r>
    </w:p>
    <w:p w:rsidR="00B02671" w:rsidRDefault="00D7359D">
      <w:pPr>
        <w:pStyle w:val="ConsPlusNormal0"/>
        <w:spacing w:before="240"/>
        <w:ind w:firstLine="540"/>
        <w:jc w:val="both"/>
      </w:pPr>
      <w:r>
        <w:t>2. Решение о воссоздании утраченного объекта культурного наследия за счет средств федерального бюджета принимается Правительством Российской Федерации</w:t>
      </w:r>
      <w:r>
        <w:t xml:space="preserve"> по представлению федерального органа охраны объектов культурного наследия, основанному на заключении историко-культурной экспертизы и согласованному с органом государственной власти субъекта Российской Федерации, определенным законом данного субъекта Росс</w:t>
      </w:r>
      <w:r>
        <w:t>ийской Федерации, с учетом общественного мнения, а также в случае воссоздания памятника или ансамбля религиозного назначения с учетом мнения религиозных организаций.</w:t>
      </w:r>
    </w:p>
    <w:p w:rsidR="00B02671" w:rsidRDefault="00D7359D">
      <w:pPr>
        <w:pStyle w:val="ConsPlusNormal0"/>
        <w:spacing w:before="240"/>
        <w:ind w:firstLine="540"/>
        <w:jc w:val="both"/>
      </w:pPr>
      <w:r>
        <w:t xml:space="preserve">3. Решение о воссоздании утраченного объекта культурного наследия за счет средств бюджета </w:t>
      </w:r>
      <w:r>
        <w:t>субъекта Российской Федерации принимается в соответствии с законодательством субъекта Российской Федерации.</w:t>
      </w:r>
    </w:p>
    <w:p w:rsidR="00B02671" w:rsidRDefault="00D7359D">
      <w:pPr>
        <w:pStyle w:val="ConsPlusNormal0"/>
        <w:jc w:val="both"/>
      </w:pPr>
      <w:r>
        <w:t xml:space="preserve">(п. 3 введен Федеральным </w:t>
      </w:r>
      <w:hyperlink r:id="rId64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4. Решение о воссоздании утраченного объекта культурного наследия за счет средств бюджета муниципального образования принимается в соответствии с муниципальным правовым актом муниципального образования, на территории </w:t>
      </w:r>
      <w:r>
        <w:t>которого находился такой объект культурного наследия.</w:t>
      </w:r>
    </w:p>
    <w:p w:rsidR="00B02671" w:rsidRDefault="00D7359D">
      <w:pPr>
        <w:pStyle w:val="ConsPlusNormal0"/>
        <w:jc w:val="both"/>
      </w:pPr>
      <w:r>
        <w:t xml:space="preserve">(п. 4 введен Федеральным </w:t>
      </w:r>
      <w:hyperlink r:id="rId6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jc w:val="center"/>
        <w:outlineLvl w:val="0"/>
      </w:pPr>
      <w:bookmarkStart w:id="72" w:name="P1260"/>
      <w:bookmarkEnd w:id="72"/>
      <w:r>
        <w:t>Глава VIII. ОСОБЕННОСТИ ВЛАДЕНИЯ, ПОЛЬЗОВАНИЯ</w:t>
      </w:r>
    </w:p>
    <w:p w:rsidR="00B02671" w:rsidRDefault="00D7359D">
      <w:pPr>
        <w:pStyle w:val="ConsPlusTitle0"/>
        <w:jc w:val="center"/>
      </w:pPr>
      <w:r>
        <w:t>И РАСПОРЯЖЕНИЯ ОБЪЕКТОМ КУЛЬТУРНОГО НАСЛЕДИЯ</w:t>
      </w:r>
    </w:p>
    <w:p w:rsidR="00B02671" w:rsidRDefault="00B02671">
      <w:pPr>
        <w:pStyle w:val="ConsPlusNormal0"/>
      </w:pPr>
    </w:p>
    <w:p w:rsidR="00B02671" w:rsidRDefault="00D7359D">
      <w:pPr>
        <w:pStyle w:val="ConsPlusTitle0"/>
        <w:ind w:firstLine="540"/>
        <w:jc w:val="both"/>
        <w:outlineLvl w:val="1"/>
      </w:pPr>
      <w:bookmarkStart w:id="73" w:name="P1263"/>
      <w:bookmarkEnd w:id="73"/>
      <w:r>
        <w:t>Ста</w:t>
      </w:r>
      <w:r>
        <w:t>тья 47.1. Ограничения (обременения) имущественных прав на объект культурного наследия требованиями в отношении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4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Ограничениями (обременениями) права собственности, других вещных прав, а также иных имущественных прав на объекты культурного наследия, включенные в реестр, выявленные объекты культурного</w:t>
      </w:r>
      <w:r>
        <w:t xml:space="preserve"> наследия, устанавливаемыми в целях обеспечения сохранности указанных объектов, обеспечения доступа граждан Российской Федерации, иностранных граждан и лиц без гражданства к объектам культурного наследия, включенным в реестр, являются установленные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 требования к содержанию и использованию </w:t>
      </w:r>
      <w:r>
        <w:t xml:space="preserve">объектов культурного наследия, включенных в реестр, выявленных объектов культурного наследия, а также требования, установленные охранным обязательством в соответствии с </w:t>
      </w:r>
      <w:hyperlink w:anchor="P1397" w:tooltip="2. Охранным обязательством устанавливаются следующие требования:">
        <w:r>
          <w:rPr>
            <w:color w:val="0000FF"/>
          </w:rPr>
          <w:t>пунктами 2</w:t>
        </w:r>
      </w:hyperlink>
      <w:r>
        <w:t xml:space="preserve"> и </w:t>
      </w:r>
      <w:hyperlink w:anchor="P1406" w:tooltip="3. В случае необходимости соответствующие органы охраны объектов культурного наследия, определенные пунктом 7 настоящей статьи, вправе устанавливать дополнительные требования в отношении объекта культурного наследия.">
        <w:r>
          <w:rPr>
            <w:color w:val="0000FF"/>
          </w:rPr>
          <w:t>3 статьи 47.6</w:t>
        </w:r>
      </w:hyperlink>
      <w:r>
        <w:t xml:space="preserve"> настоящего Федерального закона (далее - требования в отношении объекта культурного наследия).</w:t>
      </w:r>
    </w:p>
    <w:p w:rsidR="00B02671" w:rsidRDefault="00D7359D">
      <w:pPr>
        <w:pStyle w:val="ConsPlusNormal0"/>
        <w:jc w:val="both"/>
      </w:pPr>
      <w:r>
        <w:t xml:space="preserve">(в ред. Федерального </w:t>
      </w:r>
      <w:hyperlink r:id="rId645"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Указанные огр</w:t>
      </w:r>
      <w:r>
        <w:t xml:space="preserve">аничения (обременения) права собственности, других вещных прав, а также </w:t>
      </w:r>
      <w:r>
        <w:lastRenderedPageBreak/>
        <w:t>иных имущественных прав на объекты культурного наследия, включенные в реестр, выявленные объекты культурного наследия подлежат государственной регистрации в Едином государственном реес</w:t>
      </w:r>
      <w:r>
        <w:t>тре недвижимости.</w:t>
      </w:r>
    </w:p>
    <w:p w:rsidR="00B02671" w:rsidRDefault="00D7359D">
      <w:pPr>
        <w:pStyle w:val="ConsPlusNormal0"/>
        <w:jc w:val="both"/>
      </w:pPr>
      <w:r>
        <w:t xml:space="preserve">(часть вторая введена Федеральным </w:t>
      </w:r>
      <w:hyperlink r:id="rId64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законом</w:t>
        </w:r>
      </w:hyperlink>
      <w:r>
        <w:t xml:space="preserve"> от 03.07.2016 N 361-ФЗ)</w:t>
      </w:r>
    </w:p>
    <w:p w:rsidR="00B02671" w:rsidRDefault="00B02671">
      <w:pPr>
        <w:pStyle w:val="ConsPlusNormal0"/>
      </w:pPr>
    </w:p>
    <w:p w:rsidR="00B02671" w:rsidRDefault="00D7359D">
      <w:pPr>
        <w:pStyle w:val="ConsPlusTitle0"/>
        <w:ind w:firstLine="540"/>
        <w:jc w:val="both"/>
        <w:outlineLvl w:val="1"/>
      </w:pPr>
      <w:bookmarkStart w:id="74" w:name="P1272"/>
      <w:bookmarkEnd w:id="74"/>
      <w:r>
        <w:t>Статья 47.2. Требования к сохранению объект</w:t>
      </w:r>
      <w:r>
        <w:t>а культурного наследия, включенного в реестр, выявленного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4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w:t>
      </w:r>
      <w:r>
        <w:t>2014 N 315-ФЗ)</w:t>
      </w:r>
    </w:p>
    <w:p w:rsidR="00B02671" w:rsidRDefault="00B02671">
      <w:pPr>
        <w:pStyle w:val="ConsPlusNormal0"/>
        <w:ind w:firstLine="540"/>
        <w:jc w:val="both"/>
      </w:pPr>
    </w:p>
    <w:p w:rsidR="00B02671" w:rsidRDefault="00D7359D">
      <w:pPr>
        <w:pStyle w:val="ConsPlusNormal0"/>
        <w:ind w:firstLine="540"/>
        <w:jc w:val="both"/>
      </w:pPr>
      <w:r>
        <w:t>1. Требования к сохранению объекта культурного наследия, включенного в реестр, должны предусматривать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w:t>
      </w:r>
      <w:r>
        <w:t>казанных мер.</w:t>
      </w:r>
    </w:p>
    <w:p w:rsidR="00B02671" w:rsidRDefault="00D7359D">
      <w:pPr>
        <w:pStyle w:val="ConsPlusNormal0"/>
        <w:spacing w:before="240"/>
        <w:ind w:firstLine="540"/>
        <w:jc w:val="both"/>
      </w:pPr>
      <w:r>
        <w:t>В отношении выявленного объекта культурного наследия устанавливаются требования к сохранению объекта культурного наследия, не включающие требования к реставрации объекта культурного наследия.</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 xml:space="preserve">С 01.03.2027 абз. 1 п. 2 ст. 47.2 излагается в новой редакции (ФЗ от 10.06.2026 N 180-ФЗ). См. будущую </w:t>
            </w:r>
            <w:hyperlink r:id="rId648"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bookmarkStart w:id="75" w:name="P1280"/>
      <w:bookmarkEnd w:id="75"/>
      <w:r>
        <w:t>2. Состав (пере</w:t>
      </w:r>
      <w:r>
        <w:t>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определенн</w:t>
      </w:r>
      <w:r>
        <w:t xml:space="preserve">ым </w:t>
      </w:r>
      <w:hyperlink w:anchor="P1425" w:tooltip="7. Охранное обязательство утверждается:">
        <w:r>
          <w:rPr>
            <w:color w:val="0000FF"/>
          </w:rPr>
          <w:t>пунктом 7 статьи 47.6</w:t>
        </w:r>
      </w:hyperlink>
      <w:r>
        <w:t xml:space="preserve"> настоящего Федерального закона, с учетом мнения собственника или иного законного владельца объекта культурного наследия, включенного в реестр, выявленного объ</w:t>
      </w:r>
      <w:r>
        <w:t>екта культурного наследия на основании составленного соответствующим органом охраны объектов культурного наследия акта технического состояния объекта культурного наследия, включенного в реестр, выявленного объекта культурного наследия с учетом вида данного</w:t>
      </w:r>
      <w:r>
        <w:t xml:space="preserve"> объекта культурного наследия, его индивидуальных особенностей, физического состояния, функционального назначения и намечаемого использования объекта культурного наследия.</w:t>
      </w:r>
    </w:p>
    <w:p w:rsidR="00B02671" w:rsidRDefault="00D7359D">
      <w:pPr>
        <w:pStyle w:val="ConsPlusNormal0"/>
        <w:spacing w:before="240"/>
        <w:ind w:firstLine="540"/>
        <w:jc w:val="both"/>
      </w:pPr>
      <w:hyperlink r:id="rId649" w:tooltip="Приказ Минкультуры России от 14.11.2025 N 2077 &quot;Об утверждении формы акта технического состояния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w:r>
          <w:rPr>
            <w:color w:val="0000FF"/>
          </w:rPr>
          <w:t>Форма</w:t>
        </w:r>
      </w:hyperlink>
      <w:r>
        <w:t xml:space="preserve"> акта технического состояния объекта культурного наследия, включенного в реестр, выявленного объекта культурного наследия утверждается федеральным органом охраны объектов культурного наследия.</w:t>
      </w:r>
    </w:p>
    <w:p w:rsidR="00B02671" w:rsidRDefault="00D7359D">
      <w:pPr>
        <w:pStyle w:val="ConsPlusNormal0"/>
        <w:jc w:val="both"/>
      </w:pPr>
      <w:r>
        <w:t>(абзац введен Ф</w:t>
      </w:r>
      <w:r>
        <w:t xml:space="preserve">едеральным </w:t>
      </w:r>
      <w:hyperlink r:id="rId650"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абз. 1 п. 3 ст. 47.2 вносятся изменения (</w:t>
            </w:r>
            <w:hyperlink r:id="rId651"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52"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3. В отношении объекта археологического наследия, включенного в реестр, выявленного </w:t>
      </w:r>
      <w:r>
        <w:lastRenderedPageBreak/>
        <w:t>объекта археологического наследия устанавливаются требования к обеспечению сохранности объекта археологического наследия (требования к об</w:t>
      </w:r>
      <w:r>
        <w:t>еспечению неизменности внешнего облика, сохранению целостности, структуры объекта археологического наследия) или требования по организации и финансированию спасательных археологических полевых работ на данном объекте археологического наследия. Лицо (лица),</w:t>
      </w:r>
      <w:r>
        <w:t xml:space="preserve"> указанное (указанные)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при проведении работ по сохранению объекта культурного наследия обязано (обязаны) в установленные охранным обязательством сроки: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пп. 1 п. 3 ст. 47.2 излагается в новой редакции (</w:t>
            </w:r>
            <w:hyperlink r:id="rId653"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54"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1) обеспечить финансирование и организацию проведения научно-исследовательских, изыскательских, проектных работ, консервации, ре</w:t>
      </w:r>
      <w:r>
        <w:t>монта, реставрации и иных работ, направленных на обеспечение физической сохранности объекта культурного наследия и сохранение предмета охраны объекта культурного наследия, в порядке, установленном настоящим Федеральным законом;</w:t>
      </w:r>
    </w:p>
    <w:p w:rsidR="00B02671" w:rsidRDefault="00D7359D">
      <w:pPr>
        <w:pStyle w:val="ConsPlusNormal0"/>
        <w:spacing w:before="240"/>
        <w:ind w:firstLine="540"/>
        <w:jc w:val="both"/>
      </w:pPr>
      <w:bookmarkStart w:id="76" w:name="P1289"/>
      <w:bookmarkEnd w:id="76"/>
      <w:r>
        <w:t xml:space="preserve">2) в случае обнаружения при </w:t>
      </w:r>
      <w:r>
        <w:t>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трех рабочих дней со дня их</w:t>
      </w:r>
      <w:r>
        <w:t xml:space="preserve"> обнаружения заявление в письменной форме об указанных объектах в региональный орган охраны объектов культурного наследия. Региональный орган охраны объектов культурного наследия, которым получено такое заявление, организует работу по определению историко-</w:t>
      </w:r>
      <w:r>
        <w:t>культурной ценности объекта, обладающего признаками объекта культурного наследия, в порядке, установленном законом субъекта Российской Федерации, на территории которого находится обнаруженный объект культурного наследия. Дальнейшее взаимодействие региональ</w:t>
      </w:r>
      <w:r>
        <w:t xml:space="preserve">ного органа охраны объектов культурного наследия с лицами, указанными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в отношении объекта, обладающего признаками объекта культурного наследия, осуществляется в п</w:t>
      </w:r>
      <w:r>
        <w:t xml:space="preserve">орядке, определенном </w:t>
      </w:r>
      <w:hyperlink w:anchor="P1069" w:tooltip="Статья 36. 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
        <w:r>
          <w:rPr>
            <w:color w:val="0000FF"/>
          </w:rPr>
          <w:t>статьей 36</w:t>
        </w:r>
      </w:hyperlink>
      <w:r>
        <w:t xml:space="preserve"> настоящего Федерального закона;</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пп. 3 п. 3 ст. 47.2 излагается в новой редакции (</w:t>
            </w:r>
            <w:hyperlink r:id="rId655"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 180-ФЗ). См. будущую </w:t>
            </w:r>
            <w:hyperlink r:id="rId656"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3) организовать проведение работ по сохранению объекта культурного наследия в соответствии с порядком, предусмотренным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статьей 45</w:t>
        </w:r>
      </w:hyperlink>
      <w:r>
        <w:t xml:space="preserve"> настоящего Федерального закона.</w:t>
      </w:r>
    </w:p>
    <w:p w:rsidR="00B02671" w:rsidRDefault="00B02671">
      <w:pPr>
        <w:pStyle w:val="ConsPlusNormal0"/>
      </w:pPr>
    </w:p>
    <w:p w:rsidR="00B02671" w:rsidRDefault="00D7359D">
      <w:pPr>
        <w:pStyle w:val="ConsPlusTitle0"/>
        <w:ind w:firstLine="540"/>
        <w:jc w:val="both"/>
        <w:outlineLvl w:val="1"/>
      </w:pPr>
      <w:bookmarkStart w:id="77" w:name="P1294"/>
      <w:bookmarkEnd w:id="77"/>
      <w:r>
        <w:t>Статья 47.3. Требования к содержанию и использованию объекта культурного наследия, включенного в реестр, выявленного объекта культурного наследия</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5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 xml:space="preserve">1. При содержании и использовании объекта культурного наследия, включенного в реестр, </w:t>
      </w:r>
      <w:r>
        <w:lastRenderedPageBreak/>
        <w:t>выявленного объекта культурного наследия в целях поддержания в надлежащем техническом состоянии</w:t>
      </w:r>
      <w:r>
        <w:t xml:space="preserve"> без ухудшения физического состояния и (или) изменения предмета охраны данных объектов культурного наследия лица, указанные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закона, лицо, которому земельный участок, в гр</w:t>
      </w:r>
      <w:r>
        <w:t>аницах которого располагается объект археологического наследия, принадлежит на праве собственности или ином вещном праве (далее - лица, ответственные за содержание объектов культурного наследия), обязаны:</w:t>
      </w:r>
    </w:p>
    <w:p w:rsidR="00B02671" w:rsidRDefault="00D7359D">
      <w:pPr>
        <w:pStyle w:val="ConsPlusNormal0"/>
        <w:jc w:val="both"/>
      </w:pPr>
      <w:r>
        <w:t xml:space="preserve">(в ред. Федерального </w:t>
      </w:r>
      <w:hyperlink r:id="rId65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B02671" w:rsidRDefault="00D7359D">
      <w:pPr>
        <w:pStyle w:val="ConsPlusNormal0"/>
        <w:spacing w:before="240"/>
        <w:ind w:firstLine="540"/>
        <w:jc w:val="both"/>
      </w:pPr>
      <w:r>
        <w:t>2) не проводить работы, изменяющие пред</w:t>
      </w:r>
      <w:r>
        <w:t>мет охраны объекта культурного наследия либо ухудшающие условия, необходимые для сохранности объекта культурного наследия;</w:t>
      </w:r>
    </w:p>
    <w:p w:rsidR="00B02671" w:rsidRDefault="00D7359D">
      <w:pPr>
        <w:pStyle w:val="ConsPlusNormal0"/>
        <w:spacing w:before="240"/>
        <w:ind w:firstLine="540"/>
        <w:jc w:val="both"/>
      </w:pPr>
      <w:r>
        <w:t xml:space="preserve">2.1) утратил силу с 1 марта 2026 года. - Федеральный </w:t>
      </w:r>
      <w:hyperlink r:id="rId65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w:t>
        </w:r>
      </w:hyperlink>
      <w:r>
        <w:t xml:space="preserve"> от 07.06.</w:t>
      </w:r>
      <w:r>
        <w:t>2025 N 142-ФЗ;</w:t>
      </w:r>
    </w:p>
    <w:p w:rsidR="00B02671" w:rsidRDefault="00D7359D">
      <w:pPr>
        <w:pStyle w:val="ConsPlusNormal0"/>
        <w:spacing w:before="240"/>
        <w:ind w:firstLine="540"/>
        <w:jc w:val="both"/>
      </w:pPr>
      <w:r>
        <w:t>3) не проводить работы, изменяющие облик, объемно-планировочные и конструктивные решения и структуры, интерьер выявленного объекта культурного наследия, объекта культурного наследия, включенного в реестр, в случае, если предмет охраны объект</w:t>
      </w:r>
      <w:r>
        <w:t>а культурного наследия не определен;</w:t>
      </w:r>
    </w:p>
    <w:p w:rsidR="00B02671" w:rsidRDefault="00D7359D">
      <w:pPr>
        <w:pStyle w:val="ConsPlusNormal0"/>
        <w:spacing w:before="240"/>
        <w:ind w:firstLine="540"/>
        <w:jc w:val="both"/>
      </w:pPr>
      <w:r>
        <w:t>3.1) выполнять не затрагивающие предмета охраны объекта культурного наследия, включенного в реестр, либо не изменяющие внешнего облика, объемно-планировочных и конструктивных решений и структур, интерьера объекта культу</w:t>
      </w:r>
      <w:r>
        <w:t xml:space="preserve">рного наследия, включенного в реестр, предмет охраны которого не определен, выявленного объекта культурного наследия работы по капитальному ремонту общего имущества в многоквартирном доме, являющемся объектом культурного наследия, включенным в реестр, или </w:t>
      </w:r>
      <w:r>
        <w:t xml:space="preserve">выявленным объектом культурного наследия, с соблюдением требований, предусмотренных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w:t>
        </w:r>
        <w:r>
          <w:rPr>
            <w:color w:val="0000FF"/>
          </w:rPr>
          <w:t>й 56.1</w:t>
        </w:r>
      </w:hyperlink>
      <w:r>
        <w:t xml:space="preserve"> настоящего Федерального закона;</w:t>
      </w:r>
    </w:p>
    <w:p w:rsidR="00B02671" w:rsidRDefault="00D7359D">
      <w:pPr>
        <w:pStyle w:val="ConsPlusNormal0"/>
        <w:jc w:val="both"/>
      </w:pPr>
      <w:r>
        <w:t xml:space="preserve">(пп. 3.1 в ред. Федерального </w:t>
      </w:r>
      <w:hyperlink r:id="rId660"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4) обеспечивать сохранность и неизменность облика выявленного объекта культурного наследия;</w:t>
      </w:r>
    </w:p>
    <w:p w:rsidR="00B02671" w:rsidRDefault="00D7359D">
      <w:pPr>
        <w:pStyle w:val="ConsPlusNormal0"/>
        <w:spacing w:before="240"/>
        <w:ind w:firstLine="540"/>
        <w:jc w:val="both"/>
      </w:pPr>
      <w:r>
        <w:t xml:space="preserve">5) соблюдать установленные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 требования к осуществлению деятельности в границах территорий объекта культурного наследия, включенного в реестр, выявленного объекта культурного наследия особый</w:t>
      </w:r>
      <w:r>
        <w:t xml:space="preserve"> режим использования земельного участка, водного объекта или его части, в границах которых располагается объект археологического наследия;</w:t>
      </w:r>
    </w:p>
    <w:p w:rsidR="00B02671" w:rsidRDefault="00D7359D">
      <w:pPr>
        <w:pStyle w:val="ConsPlusNormal0"/>
        <w:jc w:val="both"/>
      </w:pPr>
      <w:r>
        <w:t xml:space="preserve">(в ред. Федерального </w:t>
      </w:r>
      <w:hyperlink r:id="rId661"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6)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w:t>
      </w:r>
      <w:r>
        <w:t>озяйственной деятельности, и помещений для хранения предметов религиозного назначения, включая свечи и лампадное масло):</w:t>
      </w:r>
    </w:p>
    <w:p w:rsidR="00B02671" w:rsidRDefault="00D7359D">
      <w:pPr>
        <w:pStyle w:val="ConsPlusNormal0"/>
        <w:spacing w:before="240"/>
        <w:ind w:firstLine="540"/>
        <w:jc w:val="both"/>
      </w:pPr>
      <w:r>
        <w:t xml:space="preserve">под склады и объекты производства взрывчатых и огнеопасных материалов, предметов и </w:t>
      </w:r>
      <w:r>
        <w:lastRenderedPageBreak/>
        <w:t>веществ, загрязняющих интерьер объекта культурного н</w:t>
      </w:r>
      <w:r>
        <w:t>аследия, его фасад, территорию и водные объекты и (или) имеющих вредные парогазообразные и иные выделения;</w:t>
      </w:r>
    </w:p>
    <w:p w:rsidR="00B02671" w:rsidRDefault="00D7359D">
      <w:pPr>
        <w:pStyle w:val="ConsPlusNormal0"/>
        <w:spacing w:before="240"/>
        <w:ind w:firstLine="540"/>
        <w:jc w:val="both"/>
      </w:pPr>
      <w:r>
        <w:t>под объекты производства, имеющие оборудование, оказывающее динамическое и вибрационное воздействие на конструкции объекта культурного наследия, неза</w:t>
      </w:r>
      <w:r>
        <w:t>висимо от мощности данного оборудования;</w:t>
      </w:r>
    </w:p>
    <w:p w:rsidR="00B02671" w:rsidRDefault="00D7359D">
      <w:pPr>
        <w:pStyle w:val="ConsPlusNormal0"/>
        <w:spacing w:before="240"/>
        <w:ind w:firstLine="540"/>
        <w:jc w:val="both"/>
      </w:pPr>
      <w:r>
        <w:t>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B02671" w:rsidRDefault="00D7359D">
      <w:pPr>
        <w:pStyle w:val="ConsPlusNormal0"/>
        <w:spacing w:before="240"/>
        <w:ind w:firstLine="540"/>
        <w:jc w:val="both"/>
      </w:pPr>
      <w:r>
        <w:t>7) незамедлительно извещать соответству</w:t>
      </w:r>
      <w:r>
        <w:t>ющий орган охраны объектов культурного наследия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w:t>
      </w:r>
      <w:r>
        <w:t xml:space="preserve">кта культурного наследия либо земельному участку, в границах которого располагается объект археологического наследия, или угрожающих причинением такого вреда, и безотлагательно принимать меры по предотвращению дальнейшего разрушения, в том числе проводить </w:t>
      </w:r>
      <w:r>
        <w:t>противоаварийные работы в порядке, установленном для проведения работ по сохранению объекта культурного наследия;</w:t>
      </w:r>
    </w:p>
    <w:p w:rsidR="00B02671" w:rsidRDefault="00D7359D">
      <w:pPr>
        <w:pStyle w:val="ConsPlusNormal0"/>
        <w:spacing w:before="240"/>
        <w:ind w:firstLine="540"/>
        <w:jc w:val="both"/>
      </w:pPr>
      <w:r>
        <w:t>8) не допускать ухудшение состояния территорий объекта культурного наследия, включенного в реестр, выявленного объекта культурного наследия, п</w:t>
      </w:r>
      <w:r>
        <w:t>оддерживать территории соответствующих объектов культурного наследия в благоустроенном состоянии.</w:t>
      </w:r>
    </w:p>
    <w:p w:rsidR="00B02671" w:rsidRDefault="00D7359D">
      <w:pPr>
        <w:pStyle w:val="ConsPlusNormal0"/>
        <w:jc w:val="both"/>
      </w:pPr>
      <w:r>
        <w:t xml:space="preserve">(пп. 8 в ред. Федерального </w:t>
      </w:r>
      <w:hyperlink r:id="rId662"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2. Собственник жилого и (или) нежилого помещения, расположенного в многоквартирном доме, являющемся объектом культурного наследия, включенным в реестр, или выявле</w:t>
      </w:r>
      <w:r>
        <w:t>нным объектом культурного наследия, собственник жилого и (или) нежилого помещения, являющегося объектом культурного наследия, включенным в реестр, или выявленным объектом культурного наследия, обязаны обеспечивать поддержание данных объектов культурного на</w:t>
      </w:r>
      <w:r>
        <w:t>следия в надлежащем техническом состоянии без ухудшения физического состояния и изменения предмета охраны объекта культурного наследия, включенного в реестр, без изменения внешнего облика, объемно-планировочных и конструктивных решений и структур, интерьер</w:t>
      </w:r>
      <w:r>
        <w:t>а объекта культурного наследия, включенного в реестр, предмет охраны которого не определен, выявленного объекта культурного наследия, а также выполнять иные требования к содержанию и использованию данных объектов культурного наследия, предусмотренные насто</w:t>
      </w:r>
      <w:r>
        <w:t>ящей статьей.</w:t>
      </w:r>
    </w:p>
    <w:p w:rsidR="00B02671" w:rsidRDefault="00D7359D">
      <w:pPr>
        <w:pStyle w:val="ConsPlusNormal0"/>
        <w:jc w:val="both"/>
      </w:pPr>
      <w:r>
        <w:t xml:space="preserve">(п. 2 в ред. Федерального </w:t>
      </w:r>
      <w:hyperlink r:id="rId66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3. В случае обнаружения при проведении работ на земельном участке в границах территории объекта культурного наследия либ</w:t>
      </w:r>
      <w:r>
        <w:t xml:space="preserve">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лица, указанные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 статьи 47.6</w:t>
        </w:r>
      </w:hyperlink>
      <w:r>
        <w:t xml:space="preserve"> настоящего Федерального </w:t>
      </w:r>
      <w:r>
        <w:t xml:space="preserve">закона, осуществляют действия, предусмотренные </w:t>
      </w:r>
      <w:hyperlink w:anchor="P1289" w:tooltip="2) в случае обнаружения при проведении работ по сохранению объекта культурного наследия объектов, обладающих признаками объекта культурного наследия, в том числе объектов археологического наследия, незамедлительно приостановить работы и направить в течение тре">
        <w:r>
          <w:rPr>
            <w:color w:val="0000FF"/>
          </w:rPr>
          <w:t>подпунктом 2 пункта 3 статьи 47.2</w:t>
        </w:r>
      </w:hyperlink>
      <w:r>
        <w:t xml:space="preserve"> настоящего Федерального закона.</w:t>
      </w:r>
    </w:p>
    <w:p w:rsidR="00B02671" w:rsidRDefault="00D7359D">
      <w:pPr>
        <w:pStyle w:val="ConsPlusNormal0"/>
        <w:spacing w:before="240"/>
        <w:ind w:firstLine="540"/>
        <w:jc w:val="both"/>
      </w:pPr>
      <w:bookmarkStart w:id="78" w:name="P1319"/>
      <w:bookmarkEnd w:id="78"/>
      <w:r>
        <w:t>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w:t>
      </w:r>
      <w:r>
        <w:t xml:space="preserve">ию состояния </w:t>
      </w:r>
      <w:r>
        <w:lastRenderedPageBreak/>
        <w:t>предмета охраны объекта культурного наследия, включенного в реестр, внешнего облика, объемно-планировочных и конструктивных решений и структур, интерьера объекта культурного наследия, включенного в реестр, предмет охраны которого не определен,</w:t>
      </w:r>
      <w:r>
        <w:t xml:space="preserve"> выявленного объекта культурного наследия, органом охраны объектов культурного наследия, определенным </w:t>
      </w:r>
      <w:hyperlink w:anchor="P1425" w:tooltip="7. Охранное обязательство утверждается:">
        <w:r>
          <w:rPr>
            <w:color w:val="0000FF"/>
          </w:rPr>
          <w:t>пунктом 7 статьи 47.6</w:t>
        </w:r>
      </w:hyperlink>
      <w:r>
        <w:t xml:space="preserve"> настоящего Федерального закона в отношении объекта культурн</w:t>
      </w:r>
      <w:r>
        <w:t>ого наследия, включенного в реестр,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w:t>
      </w:r>
    </w:p>
    <w:p w:rsidR="00B02671" w:rsidRDefault="00D7359D">
      <w:pPr>
        <w:pStyle w:val="ConsPlusNormal0"/>
        <w:jc w:val="both"/>
      </w:pPr>
      <w:r>
        <w:t xml:space="preserve">(в ред. Федерального </w:t>
      </w:r>
      <w:hyperlink r:id="rId664"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1) к видам хозяйственной деятельности с использованием объекта культурного наследия, включенного в реестр, или выявленного объекта культурного наследия либо к видам хозяйственной деятельности, оказывающим возде</w:t>
      </w:r>
      <w:r>
        <w:t>йствие на указанные объекты, в том числе ограничение хозяйственной деятельности;</w:t>
      </w:r>
    </w:p>
    <w:p w:rsidR="00B02671" w:rsidRDefault="00D7359D">
      <w:pPr>
        <w:pStyle w:val="ConsPlusNormal0"/>
        <w:spacing w:before="240"/>
        <w:ind w:firstLine="540"/>
        <w:jc w:val="both"/>
      </w:pPr>
      <w:r>
        <w:t>2) к использованию объекта культурного наследия, включенного в реестр, или выявленного объекта культурного наследия при осуществлении хозяйственной деятельности, предусматрива</w:t>
      </w:r>
      <w:r>
        <w:t>ющие в том числе ограничение технических и иных параметров воздействия на объект культурного наследия;</w:t>
      </w:r>
    </w:p>
    <w:p w:rsidR="00B02671" w:rsidRDefault="00D7359D">
      <w:pPr>
        <w:pStyle w:val="ConsPlusNormal0"/>
        <w:spacing w:before="240"/>
        <w:ind w:firstLine="540"/>
        <w:jc w:val="both"/>
      </w:pPr>
      <w:r>
        <w:t>3) к благоустройству в границах территории объекта культурного наследия, включенного в реестр, или выявленного объекта культурного наследия.</w:t>
      </w:r>
    </w:p>
    <w:p w:rsidR="00B02671" w:rsidRDefault="00D7359D">
      <w:pPr>
        <w:pStyle w:val="ConsPlusNormal0"/>
        <w:spacing w:before="240"/>
        <w:ind w:firstLine="540"/>
        <w:jc w:val="both"/>
      </w:pPr>
      <w:r>
        <w:t>5. В целях н</w:t>
      </w:r>
      <w:r>
        <w:t xml:space="preserve">астоящего Федерального закона под надлежащим техническим состоянием объекта культурного наследия, включенного в реестр, выявленного объекта культурного наследия понимается состояние, при котором соблюдены параметры устойчивости, надежности данных объектов </w:t>
      </w:r>
      <w:r>
        <w:t>культурного наследия, обеспечена исправность строительных конструкций, систем и сетей инженерно-технического обеспечения, их элементов в соответствии с требованиями технических регламентов.</w:t>
      </w:r>
    </w:p>
    <w:p w:rsidR="00B02671" w:rsidRDefault="00D7359D">
      <w:pPr>
        <w:pStyle w:val="ConsPlusNormal0"/>
        <w:spacing w:before="240"/>
        <w:ind w:firstLine="540"/>
        <w:jc w:val="both"/>
      </w:pPr>
      <w:r>
        <w:t xml:space="preserve">В целях настоящего Федерального закона под работами, связанными с </w:t>
      </w:r>
      <w:r>
        <w:t>содержанием объекта культурного наследия, включенного в реестр, выявленного объекта культурного наследия, понимаются работы по поддержанию данных объектов культурного наследия в надлежащем техническом, санитарном и противопожарном состоянии, которые не отн</w:t>
      </w:r>
      <w:r>
        <w:t>осятся к работам по сохранению объекта культурного наследия, включенного в реестр, выявленного объекта культурного наследия и не оказывают воздействие на предмет охраны объекта культурного наследия, включенного в реестр, внешний облик, объемно-планировочны</w:t>
      </w:r>
      <w:r>
        <w:t>е и конструктивные решения и структуры, интерьер выявленного объекта культурного наследия.</w:t>
      </w:r>
    </w:p>
    <w:p w:rsidR="00B02671" w:rsidRDefault="00D7359D">
      <w:pPr>
        <w:pStyle w:val="ConsPlusNormal0"/>
        <w:spacing w:before="240"/>
        <w:ind w:firstLine="540"/>
        <w:jc w:val="both"/>
      </w:pPr>
      <w:r>
        <w:t xml:space="preserve">В случае, если предмет охраны объекта культурного наследия, включенного в реестр, не определен, работы, предусмотренные </w:t>
      </w:r>
      <w:hyperlink w:anchor="P1329" w:tooltip="6. Перечень работ, связанных с содержанием объекта культурного наследия, включенного в реестр, выявленного объекта культурного наследия, включает в себя:">
        <w:r>
          <w:rPr>
            <w:color w:val="0000FF"/>
          </w:rPr>
          <w:t>пунктом 6</w:t>
        </w:r>
      </w:hyperlink>
      <w:r>
        <w:t xml:space="preserve"> настоящей статьи, проводятся в порядке, установленном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статьей 45</w:t>
        </w:r>
      </w:hyperlink>
      <w:r>
        <w:t xml:space="preserve"> настоящего Федерального закона, за исключением работ по капитальному ремонту общего имущества в многоквартирном доме, я</w:t>
      </w:r>
      <w:r>
        <w:t xml:space="preserve">вляющемся объектом культурного наследия, выполняемых в соответствии со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настоя</w:t>
      </w:r>
      <w:r>
        <w:t>щего Федерального закона.</w:t>
      </w:r>
    </w:p>
    <w:p w:rsidR="00B02671" w:rsidRDefault="00D7359D">
      <w:pPr>
        <w:pStyle w:val="ConsPlusNormal0"/>
        <w:spacing w:before="240"/>
        <w:ind w:firstLine="540"/>
        <w:jc w:val="both"/>
      </w:pPr>
      <w:r>
        <w:t>На проведение работ, связанных с содержанием объекта культурного наследия, включенного в реестр, предмет охраны которого определен, выявленного объекта культурного наследия, не распространяется действие требований к порядку провед</w:t>
      </w:r>
      <w:r>
        <w:t xml:space="preserve">ения работ по сохранению объектов </w:t>
      </w:r>
      <w:r>
        <w:lastRenderedPageBreak/>
        <w:t xml:space="preserve">культурного наследия, установленных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статьей 45</w:t>
        </w:r>
      </w:hyperlink>
      <w:r>
        <w:t xml:space="preserve"> настоящего Федерального закона.</w:t>
      </w:r>
    </w:p>
    <w:p w:rsidR="00B02671" w:rsidRDefault="00D7359D">
      <w:pPr>
        <w:pStyle w:val="ConsPlusNormal0"/>
        <w:jc w:val="both"/>
      </w:pPr>
      <w:r>
        <w:t xml:space="preserve">(п. 5 введен Федеральным </w:t>
      </w:r>
      <w:hyperlink r:id="rId665"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bookmarkStart w:id="79" w:name="P1329"/>
      <w:bookmarkEnd w:id="79"/>
      <w:r>
        <w:t>6. Перечень работ, связанных с содержанием объекта культурного наследия, включенного в реестр, выявле</w:t>
      </w:r>
      <w:r>
        <w:t>нного объекта культурного наследия, включает в себя:</w:t>
      </w:r>
    </w:p>
    <w:p w:rsidR="00B02671" w:rsidRDefault="00D7359D">
      <w:pPr>
        <w:pStyle w:val="ConsPlusNormal0"/>
        <w:spacing w:before="240"/>
        <w:ind w:firstLine="540"/>
        <w:jc w:val="both"/>
      </w:pPr>
      <w:r>
        <w:t>1) ремонт, замену и (или) восстановление отдельных элементов систем инженерно-технического обеспечения (электроснабжения, теплоснабжения, газоснабжения, водоснабжения, водоотведения, кондиционирования во</w:t>
      </w:r>
      <w:r>
        <w:t>здуха, систем противопожарной защиты, инженерно-технических средств охраны и антитеррористической защищенности, средств видеонаблюдения и иных систем обеспечения безопасности);</w:t>
      </w:r>
    </w:p>
    <w:p w:rsidR="00B02671" w:rsidRDefault="00D7359D">
      <w:pPr>
        <w:pStyle w:val="ConsPlusNormal0"/>
        <w:spacing w:before="240"/>
        <w:ind w:firstLine="540"/>
        <w:jc w:val="both"/>
      </w:pPr>
      <w:r>
        <w:t>2) техническое обслуживание, включая ремонт и замену отдельных узлов, агрегатов</w:t>
      </w:r>
      <w:r>
        <w:t xml:space="preserve"> и деталей, лифтового оборудования в пределах существующих лифтовых шахт, ремонт лифтовых шахт, машинных и блочных помещений;</w:t>
      </w:r>
    </w:p>
    <w:p w:rsidR="00B02671" w:rsidRDefault="00D7359D">
      <w:pPr>
        <w:pStyle w:val="ConsPlusNormal0"/>
        <w:spacing w:before="240"/>
        <w:ind w:firstLine="540"/>
        <w:jc w:val="both"/>
      </w:pPr>
      <w:r>
        <w:t>3) локальный ремонт покрытий стен, полов, потолков и лестниц, в том числе антикоррозийную обработку металлических деталей, биозащи</w:t>
      </w:r>
      <w:r>
        <w:t>тную и огнезащитную обработку деревянных конструкций;</w:t>
      </w:r>
    </w:p>
    <w:p w:rsidR="00B02671" w:rsidRDefault="00D7359D">
      <w:pPr>
        <w:pStyle w:val="ConsPlusNormal0"/>
        <w:spacing w:before="240"/>
        <w:ind w:firstLine="540"/>
        <w:jc w:val="both"/>
      </w:pPr>
      <w:r>
        <w:t>4) локальный ремонт штукатурного и красочного слоев, устранение локальных повреждений, защитную окраску кровли, свесов, навесов, козырьков, оконных отливов, окрытие архитектурных деталей, локальный ремо</w:t>
      </w:r>
      <w:r>
        <w:t>нт входной группы (лестниц, площадок, козырьков) и водосточной системы (труб, воронок, колен, отметов, лотков), очистку от загрязнений произведений монументального искусства, отдельных захоронений;</w:t>
      </w:r>
    </w:p>
    <w:p w:rsidR="00B02671" w:rsidRDefault="00D7359D">
      <w:pPr>
        <w:pStyle w:val="ConsPlusNormal0"/>
        <w:spacing w:before="240"/>
        <w:ind w:firstLine="540"/>
        <w:jc w:val="both"/>
      </w:pPr>
      <w:bookmarkStart w:id="80" w:name="P1334"/>
      <w:bookmarkEnd w:id="80"/>
      <w:r>
        <w:t>5) перепланировку жилых и нежилых помещений в многоквартир</w:t>
      </w:r>
      <w:r>
        <w:t>ных домах, жилых домах (за исключением случаев, если такие многоквартирные дома, жилые дома являются выявленными объектами культурного наследия), переустройство, ремонт жилых и нежилых помещений в многоквартирных домах, переустройство и ремонт жилых домов;</w:t>
      </w:r>
    </w:p>
    <w:p w:rsidR="00B02671" w:rsidRDefault="00D7359D">
      <w:pPr>
        <w:pStyle w:val="ConsPlusNormal0"/>
        <w:spacing w:before="240"/>
        <w:ind w:firstLine="540"/>
        <w:jc w:val="both"/>
      </w:pPr>
      <w:r>
        <w:t>6) ремонт оконных и дверных заполнений;</w:t>
      </w:r>
    </w:p>
    <w:p w:rsidR="00B02671" w:rsidRDefault="00D7359D">
      <w:pPr>
        <w:pStyle w:val="ConsPlusNormal0"/>
        <w:spacing w:before="240"/>
        <w:ind w:firstLine="540"/>
        <w:jc w:val="both"/>
      </w:pPr>
      <w:r>
        <w:t>7) установку внешних блоков кондиционеров на дворовых фасадах объектов культурного наследия, включенных в реестр, выявленных объектов культурного наследия, являющихся многоквартирными домами или жилыми домами, исклю</w:t>
      </w:r>
      <w:r>
        <w:t>чающую слив конденсата на фасад, при условии устройства декоративных экранов в цвет фасадов в случаях, если их размещение не затрагивает архитектурно-декоративных элементов;</w:t>
      </w:r>
    </w:p>
    <w:p w:rsidR="00B02671" w:rsidRDefault="00D7359D">
      <w:pPr>
        <w:pStyle w:val="ConsPlusNormal0"/>
        <w:spacing w:before="240"/>
        <w:ind w:firstLine="540"/>
        <w:jc w:val="both"/>
      </w:pPr>
      <w:r>
        <w:t>8) на территориях объектов культурного наследия, являющихся произведениями ландшаф</w:t>
      </w:r>
      <w:r>
        <w:t>тной архитектуры и садово-паркового искусства:</w:t>
      </w:r>
    </w:p>
    <w:p w:rsidR="00B02671" w:rsidRDefault="00D7359D">
      <w:pPr>
        <w:pStyle w:val="ConsPlusNormal0"/>
        <w:spacing w:before="240"/>
        <w:ind w:firstLine="540"/>
        <w:jc w:val="both"/>
      </w:pPr>
      <w:r>
        <w:t xml:space="preserve">ремонт инженерных коммуникаций, зданий и сооружений, не являющихся объектами культурного наследия, включенными в реестр, или выявленными объектами культурного наследия, в том числе работы на фасадах и кровле, </w:t>
      </w:r>
      <w:r>
        <w:t>без увеличения объемно-пространственных характеристик таких зданий и сооружений;</w:t>
      </w:r>
    </w:p>
    <w:p w:rsidR="00B02671" w:rsidRDefault="00D7359D">
      <w:pPr>
        <w:pStyle w:val="ConsPlusNormal0"/>
        <w:spacing w:before="240"/>
        <w:ind w:firstLine="540"/>
        <w:jc w:val="both"/>
      </w:pPr>
      <w:r>
        <w:t xml:space="preserve">ремонт дорожно-тропиночной сети (проездов, тротуаров, пешеходных и специальных </w:t>
      </w:r>
      <w:r>
        <w:lastRenderedPageBreak/>
        <w:t>дорожек, отмосток, пандусов, ступопандусов) без изменения ее габаритов путем замены покрытий, пр</w:t>
      </w:r>
      <w:r>
        <w:t>оведения ямочного ремонта покрытий, замены бортового камня и заделки швов;</w:t>
      </w:r>
    </w:p>
    <w:p w:rsidR="00B02671" w:rsidRDefault="00D7359D">
      <w:pPr>
        <w:pStyle w:val="ConsPlusNormal0"/>
        <w:spacing w:before="240"/>
        <w:ind w:firstLine="540"/>
        <w:jc w:val="both"/>
      </w:pPr>
      <w:r>
        <w:t>ремонт малых архитектурных форм, а также плоскостных сооружений (детских, спортивных площадок, площадок отдыха, контейнерных и хозяйственных площадок) путем замены оборудования и по</w:t>
      </w:r>
      <w:r>
        <w:t>крытий плоскостных сооружений без изменения их материалов и габаритов;</w:t>
      </w:r>
    </w:p>
    <w:p w:rsidR="00B02671" w:rsidRDefault="00D7359D">
      <w:pPr>
        <w:pStyle w:val="ConsPlusNormal0"/>
        <w:spacing w:before="240"/>
        <w:ind w:firstLine="540"/>
        <w:jc w:val="both"/>
      </w:pPr>
      <w:r>
        <w:t>ремонт элементов организации рельефа (подпорных стенок, лестниц, лотков для отвода дождевых и талых вод, колодцев, дренажных систем, каскадов, систем крепления откосов) в целях поддержа</w:t>
      </w:r>
      <w:r>
        <w:t>ния указанных элементов в эксплуатационном состоянии;</w:t>
      </w:r>
    </w:p>
    <w:p w:rsidR="00B02671" w:rsidRDefault="00D7359D">
      <w:pPr>
        <w:pStyle w:val="ConsPlusNormal0"/>
        <w:spacing w:before="240"/>
        <w:ind w:firstLine="540"/>
        <w:jc w:val="both"/>
      </w:pPr>
      <w:r>
        <w:t>очистку дна и поверхности водных объектов с применением механизированной техники;</w:t>
      </w:r>
    </w:p>
    <w:p w:rsidR="00B02671" w:rsidRDefault="00D7359D">
      <w:pPr>
        <w:pStyle w:val="ConsPlusNormal0"/>
        <w:spacing w:before="240"/>
        <w:ind w:firstLine="540"/>
        <w:jc w:val="both"/>
      </w:pPr>
      <w:r>
        <w:t>ямочный ремонт покрытий территорий объектов культурного наследия;</w:t>
      </w:r>
    </w:p>
    <w:p w:rsidR="00B02671" w:rsidRDefault="00D7359D">
      <w:pPr>
        <w:pStyle w:val="ConsPlusNormal0"/>
        <w:spacing w:before="240"/>
        <w:ind w:firstLine="540"/>
        <w:jc w:val="both"/>
      </w:pPr>
      <w:r>
        <w:t>обрезку деревьев, кустарников, стрижку газонов, замену</w:t>
      </w:r>
      <w:r>
        <w:t xml:space="preserve"> растений;</w:t>
      </w:r>
    </w:p>
    <w:p w:rsidR="00B02671" w:rsidRDefault="00D7359D">
      <w:pPr>
        <w:pStyle w:val="ConsPlusNormal0"/>
        <w:spacing w:before="240"/>
        <w:ind w:firstLine="540"/>
        <w:jc w:val="both"/>
      </w:pPr>
      <w:r>
        <w:t>установку временных легковозводимых конструкций.</w:t>
      </w:r>
    </w:p>
    <w:p w:rsidR="00B02671" w:rsidRDefault="00D7359D">
      <w:pPr>
        <w:pStyle w:val="ConsPlusNormal0"/>
        <w:jc w:val="both"/>
      </w:pPr>
      <w:r>
        <w:t xml:space="preserve">(п. 6 введен Федеральным </w:t>
      </w:r>
      <w:hyperlink r:id="rId66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 xml:space="preserve">7. Работы, предусмотренные </w:t>
      </w:r>
      <w:hyperlink w:anchor="P1329" w:tooltip="6. Перечень работ, связанных с содержанием объекта культурного наследия, включенного в реестр, выявленного объекта культурного наследия, включает в себя:">
        <w:r>
          <w:rPr>
            <w:color w:val="0000FF"/>
          </w:rPr>
          <w:t>пунктом 6</w:t>
        </w:r>
      </w:hyperlink>
      <w:r>
        <w:t xml:space="preserve"> настоящей статьи, не относятся к работам, связанным с содержанием объектов культурного наследия, если в соответствии с федеральными законами, иными нормативными правовыми актами Российской Феде</w:t>
      </w:r>
      <w:r>
        <w:t>рации, документами по стандартизации такие работы с учетом их состава, объема и периодичности выполнения отнесены к капитальному ремонту.</w:t>
      </w:r>
    </w:p>
    <w:p w:rsidR="00B02671" w:rsidRDefault="00D7359D">
      <w:pPr>
        <w:pStyle w:val="ConsPlusNormal0"/>
        <w:jc w:val="both"/>
      </w:pPr>
      <w:r>
        <w:t xml:space="preserve">(п. 7 введен Федеральным </w:t>
      </w:r>
      <w:hyperlink r:id="rId66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w:t>
      </w:r>
      <w:r>
        <w:t>ФЗ)</w:t>
      </w:r>
    </w:p>
    <w:p w:rsidR="00B02671" w:rsidRDefault="00D7359D">
      <w:pPr>
        <w:pStyle w:val="ConsPlusNormal0"/>
        <w:spacing w:before="240"/>
        <w:ind w:firstLine="540"/>
        <w:jc w:val="both"/>
      </w:pPr>
      <w:r>
        <w:t>8. Работы, связанные с содержанием объекта культурного наследия, включенного в реестр, выявленного объекта культурного наследия, могут проводиться добровольцами (волонтерами), добровольческими (волонтерскими) организациями при условии получения согласи</w:t>
      </w:r>
      <w:r>
        <w:t>я собственника или иного законного владельца соответствующего объекта культурного наследия, а также в инициативном порядке в случае отсутствия собственника или иного законного владельца объекта культурного наследия, работы, связанные с содержанием объектов</w:t>
      </w:r>
      <w:r>
        <w:t xml:space="preserve"> культурного наследия религиозного назначения, - с уведомлением централизованных религиозных организаций, осуществляющих уставную деятельность на территории муниципального образования, в границах которого расположен объект культурного наследия, включенный </w:t>
      </w:r>
      <w:r>
        <w:t>в реестр, выявленный объект культурного наследия.</w:t>
      </w:r>
    </w:p>
    <w:p w:rsidR="00B02671" w:rsidRDefault="00D7359D">
      <w:pPr>
        <w:pStyle w:val="ConsPlusNormal0"/>
        <w:jc w:val="both"/>
      </w:pPr>
      <w:r>
        <w:t xml:space="preserve">(п. 8 введен Федеральным </w:t>
      </w:r>
      <w:hyperlink r:id="rId66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bookmarkStart w:id="81" w:name="P1351"/>
      <w:bookmarkEnd w:id="81"/>
      <w:r>
        <w:t>9. До начала проведения работ, связанных с содержанием объекта культурного наследия,</w:t>
      </w:r>
      <w:r>
        <w:t xml:space="preserve"> включенного в реестр, выявленного объекта культурного наследия, лица, ответственные за содержание данных объектов культурного наследия, добровольцы (волонтеры), добровольческие (волонтерские) организации, планирующие проводить работы, связанные с содержан</w:t>
      </w:r>
      <w:r>
        <w:t xml:space="preserve">ием бесхозяйного объекта культурного наследия, обязаны до начала проведения таких работ уведомить орган охраны объектов культурного наследия, указанный в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пункте 2 статьи 45</w:t>
        </w:r>
      </w:hyperlink>
      <w:r>
        <w:t xml:space="preserve"> настоящего Федерального закона, о планируемом</w:t>
      </w:r>
      <w:r>
        <w:t xml:space="preserve"> проведении таких работ с указанием видов, объемов и сроков их проведения, машин, механизмов и технологий, применяемых при выполнении указанных работ, если иное не предусмотрено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статьей 56.1</w:t>
        </w:r>
      </w:hyperlink>
      <w:r>
        <w:t xml:space="preserve"> настоящего Федерального </w:t>
      </w:r>
      <w:r>
        <w:lastRenderedPageBreak/>
        <w:t>закона.</w:t>
      </w:r>
    </w:p>
    <w:p w:rsidR="00B02671" w:rsidRDefault="00D7359D">
      <w:pPr>
        <w:pStyle w:val="ConsPlusNormal0"/>
        <w:jc w:val="both"/>
      </w:pPr>
      <w:r>
        <w:t xml:space="preserve">(п. 9 введен Федеральным </w:t>
      </w:r>
      <w:hyperlink r:id="rId66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bookmarkStart w:id="82" w:name="P1353"/>
      <w:bookmarkEnd w:id="82"/>
      <w:r>
        <w:t>1</w:t>
      </w:r>
      <w:r>
        <w:t xml:space="preserve">0. </w:t>
      </w:r>
      <w:hyperlink r:id="rId670" w:tooltip="Приказ Минкультуры России от 28.11.2025 N 2196 &quot;Об утверждении формы уведомления о планируемом проведении работ, связанных с содержанием объекта культурного наследия (памятника истории и культуры) народов Российской Федерации, включенного в единый государствен">
        <w:r>
          <w:rPr>
            <w:color w:val="0000FF"/>
          </w:rPr>
          <w:t>Форма</w:t>
        </w:r>
      </w:hyperlink>
      <w:r>
        <w:t xml:space="preserve"> уведомления о планируемом проведении работ, связанных с содержанием объекта культурного наследия, включенного в реестр, </w:t>
      </w:r>
      <w:r>
        <w:t xml:space="preserve">выявленного объекта культурного наследия, </w:t>
      </w:r>
      <w:hyperlink r:id="rId671" w:tooltip="Приказ Минкультуры России от 28.11.2025 N 2196 &quot;Об утверждении формы уведомления о планируемом проведении работ, связанных с содержанием объекта культурного наследия (памятника истории и культуры) народов Российской Федерации, включенного в единый государствен">
        <w:r>
          <w:rPr>
            <w:color w:val="0000FF"/>
          </w:rPr>
          <w:t>порядок</w:t>
        </w:r>
      </w:hyperlink>
      <w:r>
        <w:t xml:space="preserve"> его подачи, а также </w:t>
      </w:r>
      <w:hyperlink r:id="rId672" w:tooltip="Приказ Минкультуры России от 28.11.2025 N 2196 &quot;Об утверждении формы уведомления о планируемом проведении работ, связанных с содержанием объекта культурного наследия (памятника истории и культуры) народов Российской Федерации, включенного в единый государствен">
        <w:r>
          <w:rPr>
            <w:color w:val="0000FF"/>
          </w:rPr>
          <w:t>порядок</w:t>
        </w:r>
      </w:hyperlink>
      <w:r>
        <w:t xml:space="preserve"> направления органом охраны объектов культурного наследия информации о недопущении проведения работ, связанных с содержанием объекта культурного наследия, включенного в реестр, выяв</w:t>
      </w:r>
      <w:r>
        <w:t>ленного объекта культурного наследия, указанных в уведомлении о планируемом проведении работ, связанных с содержанием объекта культурного наследия, включенного в реестр, выявленного объекта культурного наследия, утверждается федеральным органом охраны объе</w:t>
      </w:r>
      <w:r>
        <w:t>ктов культурного наследия.</w:t>
      </w:r>
    </w:p>
    <w:p w:rsidR="00B02671" w:rsidRDefault="00D7359D">
      <w:pPr>
        <w:pStyle w:val="ConsPlusNormal0"/>
        <w:jc w:val="both"/>
      </w:pPr>
      <w:r>
        <w:t xml:space="preserve">(п. 10 введен Федеральным </w:t>
      </w:r>
      <w:hyperlink r:id="rId67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11. Орган охраны объектов культурного наследия в срок, не превышающий семи рабочих дней с даты поступления уведомления о планируемом проведении работ, связанных с содержанием объекта культурного наследия, включенного в реестр, выявленного объекта культурно</w:t>
      </w:r>
      <w:r>
        <w:t>го наследия, информирует лицо, ответственное за содержание объекта культурного наследия, добровольцев (волонтеров), добровольческие (волонтерские) организации о недопущении проведения работ, указанных в уведомлении:</w:t>
      </w:r>
    </w:p>
    <w:p w:rsidR="00B02671" w:rsidRDefault="00D7359D">
      <w:pPr>
        <w:pStyle w:val="ConsPlusNormal0"/>
        <w:spacing w:before="240"/>
        <w:ind w:firstLine="540"/>
        <w:jc w:val="both"/>
      </w:pPr>
      <w:bookmarkStart w:id="83" w:name="P1356"/>
      <w:bookmarkEnd w:id="83"/>
      <w:r>
        <w:t xml:space="preserve">1) в случае несоответствия уведомления </w:t>
      </w:r>
      <w:hyperlink r:id="rId674" w:tooltip="Приказ Минкультуры России от 28.11.2025 N 2196 &quot;Об утверждении формы уведомления о планируемом проведении работ, связанных с содержанием объекта культурного наследия (памятника истории и культуры) народов Российской Федерации, включенного в единый государствен">
        <w:r>
          <w:rPr>
            <w:color w:val="0000FF"/>
          </w:rPr>
          <w:t>форме</w:t>
        </w:r>
      </w:hyperlink>
      <w:r>
        <w:t xml:space="preserve"> и </w:t>
      </w:r>
      <w:hyperlink r:id="rId675" w:tooltip="Приказ Минкультуры России от 28.11.2025 N 2196 &quot;Об утверждении формы уведомления о планируемом проведении работ, связанных с содержанием объекта культурного наследия (памятника истории и культуры) народов Российской Федерации, включенного в единый государствен">
        <w:r>
          <w:rPr>
            <w:color w:val="0000FF"/>
          </w:rPr>
          <w:t>порядку</w:t>
        </w:r>
      </w:hyperlink>
      <w:r>
        <w:t xml:space="preserve"> его подачи, утвержденным федеральным органом охраны объектов культурного наследия;</w:t>
      </w:r>
    </w:p>
    <w:p w:rsidR="00B02671" w:rsidRDefault="00D7359D">
      <w:pPr>
        <w:pStyle w:val="ConsPlusNormal0"/>
        <w:spacing w:before="240"/>
        <w:ind w:firstLine="540"/>
        <w:jc w:val="both"/>
      </w:pPr>
      <w:r>
        <w:t xml:space="preserve">2) в случае, если планируемые работы, связанные с содержанием объекта культурного наследия, не соответствуют видам работ, предусмотренным </w:t>
      </w:r>
      <w:hyperlink w:anchor="P1329" w:tooltip="6. Перечень работ, связанных с содержанием объекта культурного наследия, включенного в реестр, выявленного объекта культурного наследия, включает в себя:">
        <w:r>
          <w:rPr>
            <w:color w:val="0000FF"/>
          </w:rPr>
          <w:t>пунктом 6</w:t>
        </w:r>
      </w:hyperlink>
      <w:r>
        <w:t xml:space="preserve"> настоящей статьи;</w:t>
      </w:r>
    </w:p>
    <w:p w:rsidR="00B02671" w:rsidRDefault="00D7359D">
      <w:pPr>
        <w:pStyle w:val="ConsPlusNormal0"/>
        <w:spacing w:before="240"/>
        <w:ind w:firstLine="540"/>
        <w:jc w:val="both"/>
      </w:pPr>
      <w:bookmarkStart w:id="84" w:name="P1358"/>
      <w:bookmarkEnd w:id="84"/>
      <w:r>
        <w:t>3) в случае, если планируемые работы, связанные с содержанием о</w:t>
      </w:r>
      <w:r>
        <w:t>бъекта культурного наследия, с учетом их видов и объемов, машин, механизмов и технологий, применяемых при выполнении таких работ, окажут влияние на предмет охраны объекта культурного наследия, включенного в реестр, на внешний облик, объемно-планировочные и</w:t>
      </w:r>
      <w:r>
        <w:t xml:space="preserve"> конструктивные решения и структуры, интерьер выявленного объекта культурного наследия.</w:t>
      </w:r>
    </w:p>
    <w:p w:rsidR="00B02671" w:rsidRDefault="00D7359D">
      <w:pPr>
        <w:pStyle w:val="ConsPlusNormal0"/>
        <w:jc w:val="both"/>
      </w:pPr>
      <w:r>
        <w:t xml:space="preserve">(п. 11 введен Федеральным </w:t>
      </w:r>
      <w:hyperlink r:id="rId67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12. Лицо, ответственное за содержание объекта</w:t>
      </w:r>
      <w:r>
        <w:t xml:space="preserve"> культурного наследия, добровольцы (волонтеры), добровольческие (волонтерские) организации вправе повторно направить в орган охраны объектов культурного наследия уведомление о планируемом проведении работ, связанных с содержанием объекта культурного наслед</w:t>
      </w:r>
      <w:r>
        <w:t xml:space="preserve">ия, включенного в реестр, выявленного объекта культурного наследия, после устранения нарушений, указанных в </w:t>
      </w:r>
      <w:hyperlink w:anchor="P1356" w:tooltip="1) в случае несоответствия уведомления форме и порядку его подачи, утвержденным федеральным органом охраны объектов культурного наследия;">
        <w:r>
          <w:rPr>
            <w:color w:val="0000FF"/>
          </w:rPr>
          <w:t>подпунктах 1</w:t>
        </w:r>
      </w:hyperlink>
      <w:r>
        <w:t xml:space="preserve"> - </w:t>
      </w:r>
      <w:hyperlink w:anchor="P1358" w:tooltip="3) в случае, если планируемые работы, связанные с содержанием объекта культурного наследия, с учетом их видов и объемов, машин, механизмов и технологий, применяемых при выполнении таких работ, окажут влияние на предмет охраны объекта культурного наследия, вклю">
        <w:r>
          <w:rPr>
            <w:color w:val="0000FF"/>
          </w:rPr>
          <w:t>3 пункта 11</w:t>
        </w:r>
      </w:hyperlink>
      <w:r>
        <w:t xml:space="preserve"> настоящей статьи.</w:t>
      </w:r>
    </w:p>
    <w:p w:rsidR="00B02671" w:rsidRDefault="00D7359D">
      <w:pPr>
        <w:pStyle w:val="ConsPlusNormal0"/>
        <w:jc w:val="both"/>
      </w:pPr>
      <w:r>
        <w:t xml:space="preserve">(п. 12 введен Федеральным </w:t>
      </w:r>
      <w:hyperlink r:id="rId677"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 xml:space="preserve">13. Лицо, ответственное за </w:t>
      </w:r>
      <w:r>
        <w:t>содержание объекта культурного наследия, добровольцы (волонтеры), добровольческие (волонтерские) организации вправе приступить к проведению работ, связанных с содержанием объекта культурного наследия, включенного в реестр, выявленного объекта культурного н</w:t>
      </w:r>
      <w:r>
        <w:t>аследия, в случае, если по истечении семи рабочих дней с даты поступления в орган охраны объектов культурного наследия уведомления о планируемом проведении работ, связанных с содержанием объекта культурного наследия, включенного в реестр, выявленного объек</w:t>
      </w:r>
      <w:r>
        <w:t xml:space="preserve">та культурного наследия, указанному лицу не поступила информация о </w:t>
      </w:r>
      <w:r>
        <w:lastRenderedPageBreak/>
        <w:t>недопущении проведения работ, связанных с содержанием объекта культурного наследия, включенного в реестр, выявленного объекта культурного наследия.</w:t>
      </w:r>
    </w:p>
    <w:p w:rsidR="00B02671" w:rsidRDefault="00D7359D">
      <w:pPr>
        <w:pStyle w:val="ConsPlusNormal0"/>
        <w:jc w:val="both"/>
      </w:pPr>
      <w:r>
        <w:t xml:space="preserve">(п. 13 введен Федеральным </w:t>
      </w:r>
      <w:hyperlink r:id="rId67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14. Лицо, ответственное за содержание объекта культурного наследия, добровольцы (волонтеры), добровольческие (волонтерские) организации, направившие уведомление о планируемом</w:t>
      </w:r>
      <w:r>
        <w:t xml:space="preserve"> проведении работ, связанных с содержанием объекта культурного наследия, включенного в реестр, выявленного объекта культурного наследия, уведомляются о недопущении проведения таких работ путем размещения информации на официальных сайтах органов охраны объе</w:t>
      </w:r>
      <w:r>
        <w:t xml:space="preserve">ктов культурного наследия в информационно-телекоммуникационной сети "Интернет", а также способами, предусмотренными порядком направления информации о недопущении проведения таких работ, утвержденным в соответствии с </w:t>
      </w:r>
      <w:hyperlink w:anchor="P1353" w:tooltip="10. Форма уведомления о планируемом проведении работ, связанных с содержанием объекта культурного наследия, включенного в реестр, выявленного объекта культурного наследия, порядок его подачи, а также порядок направления органом охраны объектов культурного насл">
        <w:r>
          <w:rPr>
            <w:color w:val="0000FF"/>
          </w:rPr>
          <w:t>пу</w:t>
        </w:r>
        <w:r>
          <w:rPr>
            <w:color w:val="0000FF"/>
          </w:rPr>
          <w:t>нктом 10</w:t>
        </w:r>
      </w:hyperlink>
      <w:r>
        <w:t xml:space="preserve"> настоящей статьи.</w:t>
      </w:r>
    </w:p>
    <w:p w:rsidR="00B02671" w:rsidRDefault="00D7359D">
      <w:pPr>
        <w:pStyle w:val="ConsPlusNormal0"/>
        <w:jc w:val="both"/>
      </w:pPr>
      <w:r>
        <w:t xml:space="preserve">(п. 14 введен Федеральным </w:t>
      </w:r>
      <w:hyperlink r:id="rId679"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D7359D">
      <w:pPr>
        <w:pStyle w:val="ConsPlusNormal0"/>
        <w:spacing w:before="240"/>
        <w:ind w:firstLine="540"/>
        <w:jc w:val="both"/>
      </w:pPr>
      <w:r>
        <w:t>15. Государственный контроль (надзор) за проведением и результатами работ, связанных с содержанием и испол</w:t>
      </w:r>
      <w:r>
        <w:t xml:space="preserve">ьзованием объекта культурного наследия, включенного в реестр, или выявленного объекта культурного наследия, осуществляется в соответствии со </w:t>
      </w:r>
      <w:hyperlink w:anchor="P422" w:tooltip="Статья 1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w:r>
          <w:rPr>
            <w:color w:val="0000FF"/>
          </w:rPr>
          <w:t>статьей 11</w:t>
        </w:r>
      </w:hyperlink>
      <w:r>
        <w:t xml:space="preserve"> настоящего Федерального закона, с Федеральным </w:t>
      </w:r>
      <w:hyperlink r:id="rId68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w:t>
      </w:r>
      <w:r>
        <w:t>роле в Российской Федерации".</w:t>
      </w:r>
    </w:p>
    <w:p w:rsidR="00B02671" w:rsidRDefault="00D7359D">
      <w:pPr>
        <w:pStyle w:val="ConsPlusNormal0"/>
        <w:jc w:val="both"/>
      </w:pPr>
      <w:r>
        <w:t xml:space="preserve">(п. 15 введен Федеральным </w:t>
      </w:r>
      <w:hyperlink r:id="rId681"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B02671">
      <w:pPr>
        <w:pStyle w:val="ConsPlusNormal0"/>
      </w:pPr>
    </w:p>
    <w:p w:rsidR="00B02671" w:rsidRDefault="00D7359D">
      <w:pPr>
        <w:pStyle w:val="ConsPlusTitle0"/>
        <w:ind w:firstLine="540"/>
        <w:jc w:val="both"/>
        <w:outlineLvl w:val="1"/>
      </w:pPr>
      <w:bookmarkStart w:id="85" w:name="P1369"/>
      <w:bookmarkEnd w:id="85"/>
      <w:r>
        <w:t>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8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1. Условия доступа граждан Российской Федерации, иностранных граждан и лиц без гражданства к об</w:t>
      </w:r>
      <w:r>
        <w:t>ъектам культурного наследия, включенным в реестр, устанавливаются в порядке, определенном настоящей статьей.</w:t>
      </w:r>
    </w:p>
    <w:p w:rsidR="00B02671" w:rsidRDefault="00D7359D">
      <w:pPr>
        <w:pStyle w:val="ConsPlusNormal0"/>
        <w:spacing w:before="240"/>
        <w:ind w:firstLine="540"/>
        <w:jc w:val="both"/>
      </w:pPr>
      <w:r>
        <w:t>2. Доступ к объекту культурного наследия осуществляется в целях реализации права граждан на доступ к культурным ценностям, популяризации объекта ку</w:t>
      </w:r>
      <w:r>
        <w:t>льтурного наследия, использования его при осуществлении научной, культурно-просветительной, образовательной, туристской, экскурсионной и (или) религиозной деятельности.</w:t>
      </w:r>
    </w:p>
    <w:p w:rsidR="00B02671" w:rsidRDefault="00D7359D">
      <w:pPr>
        <w:pStyle w:val="ConsPlusNormal0"/>
        <w:spacing w:before="240"/>
        <w:ind w:firstLine="540"/>
        <w:jc w:val="both"/>
      </w:pPr>
      <w:r>
        <w:t xml:space="preserve">Требования к обеспечению доступа к объекту культурного наследия, включенному в реестр, </w:t>
      </w:r>
      <w:r>
        <w:t>устанавливаются с учетом требований к сохранению указанного объекта культурного наследия, требований к его содержанию и использованию, физического состояния этого объекта культурного наследия и характера его современного использования.</w:t>
      </w:r>
    </w:p>
    <w:p w:rsidR="00B02671" w:rsidRDefault="00D7359D">
      <w:pPr>
        <w:pStyle w:val="ConsPlusNormal0"/>
        <w:spacing w:before="240"/>
        <w:ind w:firstLine="540"/>
        <w:jc w:val="both"/>
      </w:pPr>
      <w:r>
        <w:t>3. Установление треб</w:t>
      </w:r>
      <w:r>
        <w:t>ований к обеспечению доступа к объекту культурного наследия не должно приводить к невозможности его современного использования собственником или иным законным владельцем объекта культурного наследия.</w:t>
      </w:r>
    </w:p>
    <w:p w:rsidR="00B02671" w:rsidRDefault="00D7359D">
      <w:pPr>
        <w:pStyle w:val="ConsPlusNormal0"/>
        <w:spacing w:before="240"/>
        <w:ind w:firstLine="540"/>
        <w:jc w:val="both"/>
      </w:pPr>
      <w:r>
        <w:t>4. Условия доступа к объекту культурного наследия, включ</w:t>
      </w:r>
      <w:r>
        <w:t xml:space="preserve">енному в реестр (периодичность, длительность и иные характеристики доступа), устанавливаются соответствующим органом охраны объектов культурного наследия, определенным </w:t>
      </w:r>
      <w:hyperlink w:anchor="P1425" w:tooltip="7. Охранное обязательство утверждается:">
        <w:r>
          <w:rPr>
            <w:color w:val="0000FF"/>
          </w:rPr>
          <w:t>пунктом 7 стать</w:t>
        </w:r>
        <w:r>
          <w:rPr>
            <w:color w:val="0000FF"/>
          </w:rPr>
          <w:t>и 47.6</w:t>
        </w:r>
      </w:hyperlink>
      <w:r>
        <w:t xml:space="preserve"> настоящего </w:t>
      </w:r>
      <w:r>
        <w:lastRenderedPageBreak/>
        <w:t>Федерального закона, с учетом мнения собственника или иного законного владельца такого объекта, а также с учетом вида объекта культурного наследия, включенного в реестр, категории его историко-культурного значения, предмета охраны, физиче</w:t>
      </w:r>
      <w:r>
        <w:t>ского состояния объекта культурного наследия, требований к его сохранению, характера современного использования данного объекта культурного наследия, включенного в реестр.</w:t>
      </w:r>
    </w:p>
    <w:p w:rsidR="00B02671" w:rsidRDefault="00D7359D">
      <w:pPr>
        <w:pStyle w:val="ConsPlusNormal0"/>
        <w:spacing w:before="240"/>
        <w:ind w:firstLine="540"/>
        <w:jc w:val="both"/>
      </w:pPr>
      <w:r>
        <w:t>Условия доступа к объектам культурного наследия, включенным в реестр, используемым в</w:t>
      </w:r>
      <w:r>
        <w:t xml:space="preserve"> качестве жилых помещений, а также к объектам культурного наследия религиозного назначения, включенным в реестр, устанавливаются соответствующим органом охраны объектов культурного наследия по согласованию с собственниками или иными законными владельцами э</w:t>
      </w:r>
      <w:r>
        <w:t>тих объектов культурного наследия.</w:t>
      </w:r>
    </w:p>
    <w:p w:rsidR="00B02671" w:rsidRDefault="00D7359D">
      <w:pPr>
        <w:pStyle w:val="ConsPlusNormal0"/>
        <w:spacing w:before="240"/>
        <w:ind w:firstLine="540"/>
        <w:jc w:val="both"/>
      </w:pPr>
      <w:r>
        <w:t>5. При определении условий доступа к памятникам или ансамблям религиозного назначения учитываются требования к внешнему виду и поведению лиц, находящихся в границах территорий указанных объектов культурного наследия религ</w:t>
      </w:r>
      <w:r>
        <w:t>иозного назначения, соответствующие внутренним установлениям религиозной организации, если такие установления не противоречат законодательству Российской Федерации.</w:t>
      </w:r>
    </w:p>
    <w:p w:rsidR="00B02671" w:rsidRDefault="00D7359D">
      <w:pPr>
        <w:pStyle w:val="ConsPlusNormal0"/>
        <w:spacing w:before="240"/>
        <w:ind w:firstLine="540"/>
        <w:jc w:val="both"/>
      </w:pPr>
      <w:r>
        <w:t>6. В случае, если интерьер объекта культурного наследия не относится к предмету охраны объе</w:t>
      </w:r>
      <w:r>
        <w:t>кта культурного наследия, требование к обеспечению доступа во внутренние помещения объекта культурного наследия, включенного в реестр, не может быть установлено.</w:t>
      </w:r>
    </w:p>
    <w:p w:rsidR="00B02671" w:rsidRDefault="00D7359D">
      <w:pPr>
        <w:pStyle w:val="ConsPlusNormal0"/>
        <w:spacing w:before="240"/>
        <w:ind w:firstLine="540"/>
        <w:jc w:val="both"/>
      </w:pPr>
      <w:r>
        <w:t>7. Условия доступа к объектам культурного наследия, расположенным на территории Российской Фед</w:t>
      </w:r>
      <w:r>
        <w:t xml:space="preserve">ерации и предоставленным в соответствии с международными договорами Российской Федерации дипломатическим представительствам и консульским учреждениям иностранных государств в Российской Федерации, международным организациям, а также к объектам культурного </w:t>
      </w:r>
      <w:r>
        <w:t>наследия, находящимся в собственности иностранных государств и международных организаций, устанавливаются в соответствии с международными договорами Российской Федерации.</w:t>
      </w:r>
    </w:p>
    <w:p w:rsidR="00B02671" w:rsidRDefault="00B02671">
      <w:pPr>
        <w:pStyle w:val="ConsPlusNormal0"/>
      </w:pPr>
    </w:p>
    <w:p w:rsidR="00B02671" w:rsidRDefault="00D7359D">
      <w:pPr>
        <w:pStyle w:val="ConsPlusTitle0"/>
        <w:ind w:firstLine="540"/>
        <w:jc w:val="both"/>
        <w:outlineLvl w:val="1"/>
      </w:pPr>
      <w:r>
        <w:t>Статья 47.5. Приостановление доступа к объекту культурного наследия, включенному в р</w:t>
      </w:r>
      <w:r>
        <w:t>еестр</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 xml:space="preserve">В интересах сохранения объекта культурного наследия, включенного </w:t>
      </w:r>
      <w:r>
        <w:t>в реестр (его части), доступ к объекту культурного наследия может быть приостановлен на время проведения работ по сохранению объекта культурного наследия или в связи с ухудшением его физического состояния. Приостановление доступа к объекту культурного насл</w:t>
      </w:r>
      <w:r>
        <w:t xml:space="preserve">едия (его части) и возобновление доступа к нему осуществляются по решению соответствующего органа охраны объектов культурного наследия, определенного </w:t>
      </w:r>
      <w:hyperlink w:anchor="P1425" w:tooltip="7. Охранное обязательство утверждается:">
        <w:r>
          <w:rPr>
            <w:color w:val="0000FF"/>
          </w:rPr>
          <w:t>пунктом 7 статьи 47.6</w:t>
        </w:r>
      </w:hyperlink>
      <w:r>
        <w:t xml:space="preserve"> настоящего </w:t>
      </w:r>
      <w:r>
        <w:t>Федерального закона.</w:t>
      </w:r>
    </w:p>
    <w:p w:rsidR="00B02671" w:rsidRDefault="00B02671">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До оформления в порядке ст. 47.6 охранного обязательства на объект, включенный в единый госреестр объектов культурного наследия, применяются действовавшие на 22.01.2015 охранно-арендные, охранные договор</w:t>
            </w:r>
            <w:r>
              <w:rPr>
                <w:color w:val="392C69"/>
              </w:rPr>
              <w:t xml:space="preserve">ы или охранные обязательства (ФЗ от 22.10.2014 </w:t>
            </w:r>
            <w:hyperlink r:id="rId6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Title0"/>
        <w:spacing w:before="300"/>
        <w:ind w:firstLine="540"/>
        <w:jc w:val="both"/>
        <w:outlineLvl w:val="1"/>
      </w:pPr>
      <w:bookmarkStart w:id="86" w:name="P1391"/>
      <w:bookmarkEnd w:id="86"/>
      <w:r>
        <w:lastRenderedPageBreak/>
        <w:t>Статья 47.6. Охранное обязательство собственника или иного законного владельца объекта культурного наследия, включенного в реестр</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68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ind w:firstLine="540"/>
        <w:jc w:val="both"/>
      </w:pPr>
    </w:p>
    <w:p w:rsidR="00B02671" w:rsidRDefault="00D7359D">
      <w:pPr>
        <w:pStyle w:val="ConsPlusNormal0"/>
        <w:ind w:firstLine="540"/>
        <w:jc w:val="both"/>
      </w:pPr>
      <w:r>
        <w:t>1. В охранном обязательстве собственника или иного законного владельца объекта культурного наследия, включенного в реестр (далее - охранное обязательство), указываются требования в отношении объект</w:t>
      </w:r>
      <w:r>
        <w:t xml:space="preserve">а культурного наследия, включенного в реестр, предусмотренные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w:t>
      </w:r>
      <w:r>
        <w:t>стоящего Федерального закона.</w:t>
      </w:r>
    </w:p>
    <w:p w:rsidR="00B02671" w:rsidRDefault="00D7359D">
      <w:pPr>
        <w:pStyle w:val="ConsPlusNormal0"/>
        <w:jc w:val="both"/>
      </w:pPr>
      <w:r>
        <w:t xml:space="preserve">(в ред. Федерального </w:t>
      </w:r>
      <w:hyperlink r:id="rId686"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bookmarkStart w:id="87" w:name="P1397"/>
      <w:bookmarkEnd w:id="87"/>
      <w:r>
        <w:t>2. Охранным обязательством устанавливаются следующие требования:</w:t>
      </w:r>
    </w:p>
    <w:p w:rsidR="00B02671" w:rsidRDefault="00D7359D">
      <w:pPr>
        <w:pStyle w:val="ConsPlusNormal0"/>
        <w:spacing w:before="240"/>
        <w:ind w:firstLine="540"/>
        <w:jc w:val="both"/>
      </w:pPr>
      <w:r>
        <w:t xml:space="preserve">1) к сохранению объекта культурного наследия в соответствии со </w:t>
      </w:r>
      <w:hyperlink w:anchor="P1272" w:tooltip="Статья 47.2. Требования к сохранению объекта культурного наследия, включенного в реестр, выявленного объекта культурного наследия">
        <w:r>
          <w:rPr>
            <w:color w:val="0000FF"/>
          </w:rPr>
          <w:t>статьей 47.2</w:t>
        </w:r>
      </w:hyperlink>
      <w:r>
        <w:t xml:space="preserve"> настоящего Федера</w:t>
      </w:r>
      <w:r>
        <w:t>льного закона;</w:t>
      </w:r>
    </w:p>
    <w:p w:rsidR="00B02671" w:rsidRDefault="00D7359D">
      <w:pPr>
        <w:pStyle w:val="ConsPlusNormal0"/>
        <w:spacing w:before="240"/>
        <w:ind w:firstLine="540"/>
        <w:jc w:val="both"/>
      </w:pPr>
      <w:r>
        <w:t xml:space="preserve">2) к содержанию и использованию объекта культурного наследия в случае угрозы ухудшения его состояния в соответствии с </w:t>
      </w:r>
      <w:hyperlink w:anchor="P1319" w:tooltip="4. В случае, если содержание или использование объекта культурного наследия, включенного в реестр, выявленного объекта культурного наследия может привести к ухудшению физического состояния данных объектов культурного наследия, их территорий и (или) ухудшению с">
        <w:r>
          <w:rPr>
            <w:color w:val="0000FF"/>
          </w:rPr>
          <w:t>пунктом 4 статьи 47.3</w:t>
        </w:r>
      </w:hyperlink>
      <w:r>
        <w:t xml:space="preserve"> настоящего Федерального закона;</w:t>
      </w:r>
    </w:p>
    <w:p w:rsidR="00B02671" w:rsidRDefault="00D7359D">
      <w:pPr>
        <w:pStyle w:val="ConsPlusNormal0"/>
        <w:spacing w:before="240"/>
        <w:ind w:firstLine="540"/>
        <w:jc w:val="both"/>
      </w:pPr>
      <w:r>
        <w:t xml:space="preserve">3) к обеспечению доступа к объекту культурного наследия в соответствии со </w:t>
      </w:r>
      <w:hyperlink w:anchor="P1369"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color w:val="0000FF"/>
          </w:rPr>
          <w:t>статьей 47.4</w:t>
        </w:r>
      </w:hyperlink>
      <w:r>
        <w:t xml:space="preserve"> настоящего Федерального закона;</w:t>
      </w:r>
    </w:p>
    <w:p w:rsidR="00B02671" w:rsidRDefault="00D7359D">
      <w:pPr>
        <w:pStyle w:val="ConsPlusNormal0"/>
        <w:spacing w:before="240"/>
        <w:ind w:firstLine="540"/>
        <w:jc w:val="both"/>
      </w:pPr>
      <w:r>
        <w:t>4) к размещению наружной рекламы на объектах культурного наследия, их территориях в случае, если ее</w:t>
      </w:r>
      <w:r>
        <w:t xml:space="preserve"> размещение допускается в соответствии с </w:t>
      </w:r>
      <w:hyperlink r:id="rId687" w:tooltip="Федеральный закон от 13.03.2006 N 38-ФЗ (ред. от 04.08.2026) &quot;О рекламе&quot; {КонсультантПлюс}">
        <w:r>
          <w:rPr>
            <w:color w:val="0000FF"/>
          </w:rPr>
          <w:t>зако</w:t>
        </w:r>
        <w:r>
          <w:rPr>
            <w:color w:val="0000FF"/>
          </w:rPr>
          <w:t>нодательством</w:t>
        </w:r>
      </w:hyperlink>
      <w:r>
        <w:t xml:space="preserve">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С 01.03.2027 в пп. 5 п. 2 ст. 47.6 вносятся изменения (</w:t>
            </w:r>
            <w:hyperlink r:id="rId688" w:tooltip="Федеральный закон от 10.06.2026 N 180-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ФЗ</w:t>
              </w:r>
            </w:hyperlink>
            <w:r>
              <w:rPr>
                <w:color w:val="392C69"/>
              </w:rPr>
              <w:t xml:space="preserve"> от 10.06.2026 N</w:t>
            </w:r>
            <w:r>
              <w:rPr>
                <w:color w:val="392C69"/>
              </w:rPr>
              <w:t xml:space="preserve"> 180-ФЗ). См. будущую </w:t>
            </w:r>
            <w:hyperlink r:id="rId689" w:tooltip="Федеральный закон от 25.06.2002 N 73-ФЗ (ред. от 26.07.2026) &quot;Об объектах культурного наследия (памятниках истории и культуры) народов Российской Федерации&quot; (с изм. и доп., вступ. в силу с 01.03.2027) ------------ Редакция с изменениями, не вступившими в силу ">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t xml:space="preserve">5) к установке информационных надписей и обозначений на объект культурного наследия в соответствии со </w:t>
      </w:r>
      <w:hyperlink w:anchor="P843" w:tooltip="Статья 27. Информационные надписи и обозначения на объектах культурного наследия">
        <w:r>
          <w:rPr>
            <w:color w:val="0000FF"/>
          </w:rPr>
          <w:t>статьей 27</w:t>
        </w:r>
      </w:hyperlink>
      <w:r>
        <w:t xml:space="preserve"> настоящего Федерального закона</w:t>
      </w:r>
      <w:r>
        <w:t xml:space="preserve"> и в сроки, указанные в акте технического состояния объекта культурного наследия, предусмотренном </w:t>
      </w:r>
      <w:hyperlink w:anchor="P1280" w:tooltip="2. Состав (перечень) видов работ по сохранению объекта культурного наследия, включенного в реестр, выявленного объекта культурного наследия, сроки (периодичность) проведения таких работ определяются соответствующим органом охраны объектов культурного наследия,">
        <w:r>
          <w:rPr>
            <w:color w:val="0000FF"/>
          </w:rPr>
          <w:t>пунктом 2 статьи 47.2</w:t>
        </w:r>
      </w:hyperlink>
      <w:r>
        <w:t xml:space="preserve"> настоящего Федерального закона.</w:t>
      </w:r>
    </w:p>
    <w:p w:rsidR="00B02671" w:rsidRDefault="00D7359D">
      <w:pPr>
        <w:pStyle w:val="ConsPlusNormal0"/>
        <w:jc w:val="both"/>
      </w:pPr>
      <w:r>
        <w:t xml:space="preserve">(пп. 5 введен Федеральным </w:t>
      </w:r>
      <w:hyperlink r:id="rId690"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27.12.2018 N 532-ФЗ)</w:t>
      </w:r>
    </w:p>
    <w:p w:rsidR="00B02671" w:rsidRDefault="00D7359D">
      <w:pPr>
        <w:pStyle w:val="ConsPlusNormal0"/>
        <w:spacing w:before="240"/>
        <w:ind w:firstLine="540"/>
        <w:jc w:val="both"/>
      </w:pPr>
      <w:bookmarkStart w:id="88" w:name="P1406"/>
      <w:bookmarkEnd w:id="88"/>
      <w:r>
        <w:t xml:space="preserve">3. В случае необходимости соответствующие органы охраны объектов культурного наследия, определенные </w:t>
      </w:r>
      <w:hyperlink w:anchor="P1425" w:tooltip="7. Охранное обязательство утверждается:">
        <w:r>
          <w:rPr>
            <w:color w:val="0000FF"/>
          </w:rPr>
          <w:t>пунктом</w:t>
        </w:r>
        <w:r>
          <w:rPr>
            <w:color w:val="0000FF"/>
          </w:rPr>
          <w:t xml:space="preserve"> 7</w:t>
        </w:r>
      </w:hyperlink>
      <w:r>
        <w:t xml:space="preserve"> настоящей статьи, вправе устанавливать дополнительные требования в отношении объекта культурного наследия.</w:t>
      </w:r>
    </w:p>
    <w:p w:rsidR="00B02671" w:rsidRDefault="00D7359D">
      <w:pPr>
        <w:pStyle w:val="ConsPlusNormal0"/>
        <w:spacing w:before="240"/>
        <w:ind w:firstLine="540"/>
        <w:jc w:val="both"/>
      </w:pPr>
      <w:r>
        <w:t>В случае несогласия собственника или иного законного владельца объекта культурного наследия с требованиями к объекту культурного наследия, установ</w:t>
      </w:r>
      <w:r>
        <w:t>ленными соответствующим органом охраны объектов культурного наследия, собственник или иной законный владелец объекта культурного наследия, включенного в реестр, может обжаловать указанные требования в суд.</w:t>
      </w:r>
    </w:p>
    <w:p w:rsidR="00B02671" w:rsidRDefault="00D7359D">
      <w:pPr>
        <w:pStyle w:val="ConsPlusNormal0"/>
        <w:spacing w:before="240"/>
        <w:ind w:firstLine="540"/>
        <w:jc w:val="both"/>
      </w:pPr>
      <w:r>
        <w:t>4. Неотъемлемой частью охранного обязательства явл</w:t>
      </w:r>
      <w:r>
        <w:t xml:space="preserve">яется паспорт объекта культурного </w:t>
      </w:r>
      <w:r>
        <w:lastRenderedPageBreak/>
        <w:t xml:space="preserve">наследия, предусмотренный </w:t>
      </w:r>
      <w:hyperlink w:anchor="P774" w:tooltip="Статья 21. Паспорт объекта культурного наследия">
        <w:r>
          <w:rPr>
            <w:color w:val="0000FF"/>
          </w:rPr>
          <w:t>статьей 21</w:t>
        </w:r>
      </w:hyperlink>
      <w:r>
        <w:t xml:space="preserve"> настоящего Федерального закона.</w:t>
      </w:r>
    </w:p>
    <w:p w:rsidR="00B02671" w:rsidRDefault="00D7359D">
      <w:pPr>
        <w:pStyle w:val="ConsPlusNormal0"/>
        <w:spacing w:before="240"/>
        <w:ind w:firstLine="540"/>
        <w:jc w:val="both"/>
      </w:pPr>
      <w:r>
        <w:t>5. В случае отсутствия паспорта объекта культурного наследия в охранное о</w:t>
      </w:r>
      <w:r>
        <w:t>бязательство вносятся:</w:t>
      </w:r>
    </w:p>
    <w:p w:rsidR="00B02671" w:rsidRDefault="00D7359D">
      <w:pPr>
        <w:pStyle w:val="ConsPlusNormal0"/>
        <w:spacing w:before="240"/>
        <w:ind w:firstLine="540"/>
        <w:jc w:val="both"/>
      </w:pPr>
      <w:r>
        <w:t>1) сведения о наименовании объекта культурного наследия;</w:t>
      </w:r>
    </w:p>
    <w:p w:rsidR="00B02671" w:rsidRDefault="00D7359D">
      <w:pPr>
        <w:pStyle w:val="ConsPlusNormal0"/>
        <w:spacing w:before="240"/>
        <w:ind w:firstLine="540"/>
        <w:jc w:val="both"/>
      </w:pPr>
      <w:r>
        <w:t>2) сведения о времени возникновения или дате создания объекта культурного наследия, датах основных изменений (перестроек) данного объекта и (или) датах связанных с ним историче</w:t>
      </w:r>
      <w:r>
        <w:t>ских событий;</w:t>
      </w:r>
    </w:p>
    <w:p w:rsidR="00B02671" w:rsidRDefault="00D7359D">
      <w:pPr>
        <w:pStyle w:val="ConsPlusNormal0"/>
        <w:spacing w:before="240"/>
        <w:ind w:firstLine="540"/>
        <w:jc w:val="both"/>
      </w:pPr>
      <w:r>
        <w:t>3) сведения о категории историко-культурного значения объекта культурного наследия;</w:t>
      </w:r>
    </w:p>
    <w:p w:rsidR="00B02671" w:rsidRDefault="00D7359D">
      <w:pPr>
        <w:pStyle w:val="ConsPlusNormal0"/>
        <w:spacing w:before="240"/>
        <w:ind w:firstLine="540"/>
        <w:jc w:val="both"/>
      </w:pPr>
      <w:r>
        <w:t>4) сведения о виде объекта культурного наследия;</w:t>
      </w:r>
    </w:p>
    <w:p w:rsidR="00B02671" w:rsidRDefault="00D7359D">
      <w:pPr>
        <w:pStyle w:val="ConsPlusNormal0"/>
        <w:spacing w:before="240"/>
        <w:ind w:firstLine="540"/>
        <w:jc w:val="both"/>
      </w:pPr>
      <w:r>
        <w:t>5) номер и дата принятия органом государственной власти решения о включении объекта культурного наследия в реестр;</w:t>
      </w:r>
    </w:p>
    <w:p w:rsidR="00B02671" w:rsidRDefault="00D7359D">
      <w:pPr>
        <w:pStyle w:val="ConsPlusNormal0"/>
        <w:spacing w:before="240"/>
        <w:ind w:firstLine="540"/>
        <w:jc w:val="both"/>
      </w:pPr>
      <w:r>
        <w:t>6) сведения о местонахождении объекта культурного наследия (адрес объекта или при его отсутствии описание местоположения объекта);</w:t>
      </w:r>
    </w:p>
    <w:p w:rsidR="00B02671" w:rsidRDefault="00D7359D">
      <w:pPr>
        <w:pStyle w:val="ConsPlusNormal0"/>
        <w:spacing w:before="240"/>
        <w:ind w:firstLine="540"/>
        <w:jc w:val="both"/>
      </w:pPr>
      <w:r>
        <w:t>7) сведени</w:t>
      </w:r>
      <w:r>
        <w:t>я о границах территории объекта культурного наследия (при наличии);</w:t>
      </w:r>
    </w:p>
    <w:p w:rsidR="00B02671" w:rsidRDefault="00D7359D">
      <w:pPr>
        <w:pStyle w:val="ConsPlusNormal0"/>
        <w:spacing w:before="240"/>
        <w:ind w:firstLine="540"/>
        <w:jc w:val="both"/>
      </w:pPr>
      <w:r>
        <w:t>8) описание предмета охраны объекта культурного наследия (при наличии);</w:t>
      </w:r>
    </w:p>
    <w:p w:rsidR="00B02671" w:rsidRDefault="00D7359D">
      <w:pPr>
        <w:pStyle w:val="ConsPlusNormal0"/>
        <w:spacing w:before="240"/>
        <w:ind w:firstLine="540"/>
        <w:jc w:val="both"/>
      </w:pPr>
      <w:r>
        <w:t>9) фотографическое (иное графическое) изображение объекта культурного наследия, за исключением отдельных объектов ар</w:t>
      </w:r>
      <w:r>
        <w:t>хеологического наследия, фотографическое изображение которых вносится на основании решения соответствующего органа охраны объектов культурного наследия;</w:t>
      </w:r>
    </w:p>
    <w:p w:rsidR="00B02671" w:rsidRDefault="00D7359D">
      <w:pPr>
        <w:pStyle w:val="ConsPlusNormal0"/>
        <w:spacing w:before="240"/>
        <w:ind w:firstLine="540"/>
        <w:jc w:val="both"/>
      </w:pPr>
      <w:r>
        <w:t>10) сведения о наличии зон охраны данного объекта культурного наследия с указанием номера и даты принят</w:t>
      </w:r>
      <w:r>
        <w:t>ия органом государственной власти акта об утверждении указанных зон либо информация о расположении данного объекта культурного наследия в границах зон охраны иного объекта культурного наследия;</w:t>
      </w:r>
    </w:p>
    <w:p w:rsidR="00B02671" w:rsidRDefault="00D7359D">
      <w:pPr>
        <w:pStyle w:val="ConsPlusNormal0"/>
        <w:spacing w:before="240"/>
        <w:ind w:firstLine="540"/>
        <w:jc w:val="both"/>
      </w:pPr>
      <w:r>
        <w:t>11) сведения о требованиях к осуществлению деятельности в границах территории объекта культурного наследия, включенного в реестр, об особом режиме использования земельного участка, в границах которого располагается объект археологического наследия, установ</w:t>
      </w:r>
      <w:r>
        <w:t xml:space="preserve">ленных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w:t>
      </w:r>
    </w:p>
    <w:p w:rsidR="00B02671" w:rsidRDefault="00D7359D">
      <w:pPr>
        <w:pStyle w:val="ConsPlusNormal0"/>
        <w:spacing w:before="240"/>
        <w:ind w:firstLine="540"/>
        <w:jc w:val="both"/>
      </w:pPr>
      <w:r>
        <w:t>12) иные сведения, предусмотренные настоящим Федеральным законом.</w:t>
      </w:r>
    </w:p>
    <w:p w:rsidR="00B02671" w:rsidRDefault="00D7359D">
      <w:pPr>
        <w:pStyle w:val="ConsPlusNormal0"/>
        <w:spacing w:before="240"/>
        <w:ind w:firstLine="540"/>
        <w:jc w:val="both"/>
      </w:pPr>
      <w:r>
        <w:t xml:space="preserve">6. Охранным обязательством устанавливаются обязанности лица (лиц), указанного (указанных)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w:t>
        </w:r>
      </w:hyperlink>
      <w:r>
        <w:t xml:space="preserve"> настоящей статьи:</w:t>
      </w:r>
    </w:p>
    <w:p w:rsidR="00B02671" w:rsidRDefault="00D7359D">
      <w:pPr>
        <w:pStyle w:val="ConsPlusNormal0"/>
        <w:spacing w:before="240"/>
        <w:ind w:firstLine="540"/>
        <w:jc w:val="both"/>
      </w:pPr>
      <w:r>
        <w:t xml:space="preserve">1) по финансированию мероприятий, обеспечивающих выполнение требований в отношении объекта культурного наследия, включенного в реестр, установленных </w:t>
      </w:r>
      <w:hyperlink w:anchor="P1272" w:tooltip="Статья 47.2. Требования к сохранению объекта культурного наследия, включенного в реестр, выявленного объекта культурного наследия">
        <w:r>
          <w:rPr>
            <w:color w:val="0000FF"/>
          </w:rPr>
          <w:t>статьями 47.2</w:t>
        </w:r>
      </w:hyperlink>
      <w:r>
        <w:t xml:space="preserve"> - </w:t>
      </w:r>
      <w:hyperlink w:anchor="P1369"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color w:val="0000FF"/>
          </w:rPr>
          <w:t>47.4</w:t>
        </w:r>
      </w:hyperlink>
      <w:r>
        <w:t xml:space="preserve"> настоящего Федерального закона;</w:t>
      </w:r>
    </w:p>
    <w:p w:rsidR="00B02671" w:rsidRDefault="00D7359D">
      <w:pPr>
        <w:pStyle w:val="ConsPlusNormal0"/>
        <w:spacing w:before="240"/>
        <w:ind w:firstLine="540"/>
        <w:jc w:val="both"/>
      </w:pPr>
      <w:r>
        <w:lastRenderedPageBreak/>
        <w:t>2) по соблюдению требований к осуществлению деятельности в границах территории объекта культурного наследия, включенного в реестр, либо особого режима испо</w:t>
      </w:r>
      <w:r>
        <w:t xml:space="preserve">льзования земельного участка, в границах которого располагается объект археологического наследия, установленных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w:t>
      </w:r>
    </w:p>
    <w:p w:rsidR="00B02671" w:rsidRDefault="00D7359D">
      <w:pPr>
        <w:pStyle w:val="ConsPlusNormal0"/>
        <w:spacing w:before="240"/>
        <w:ind w:firstLine="540"/>
        <w:jc w:val="both"/>
      </w:pPr>
      <w:bookmarkStart w:id="89" w:name="P1425"/>
      <w:bookmarkEnd w:id="89"/>
      <w:r>
        <w:t>7. Охранное обязательство утверждается:</w:t>
      </w:r>
    </w:p>
    <w:p w:rsidR="00B02671" w:rsidRDefault="00D7359D">
      <w:pPr>
        <w:pStyle w:val="ConsPlusNormal0"/>
        <w:spacing w:before="240"/>
        <w:ind w:firstLine="540"/>
        <w:jc w:val="both"/>
      </w:pPr>
      <w:r>
        <w:t>1) актом федерального органа охраны</w:t>
      </w:r>
      <w:r>
        <w:t xml:space="preserve"> объектов культурного наследия - в отношении отдельных объектов культурного наследия федерального значения, </w:t>
      </w:r>
      <w:hyperlink r:id="rId691" w:tooltip="Ссылка на КонсультантПлюс">
        <w:r>
          <w:rPr>
            <w:color w:val="0000FF"/>
          </w:rPr>
          <w:t>п</w:t>
        </w:r>
        <w:r>
          <w:rPr>
            <w:color w:val="0000FF"/>
          </w:rPr>
          <w:t>еречень</w:t>
        </w:r>
      </w:hyperlink>
      <w:r>
        <w:t xml:space="preserve">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p>
    <w:p w:rsidR="00B02671" w:rsidRDefault="00D7359D">
      <w:pPr>
        <w:pStyle w:val="ConsPlusNormal0"/>
        <w:spacing w:before="240"/>
        <w:ind w:firstLine="540"/>
        <w:jc w:val="both"/>
      </w:pPr>
      <w:r>
        <w:t xml:space="preserve">2) актом регионального органа охраны объектов культурного наследия - </w:t>
      </w:r>
      <w:r>
        <w:t>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(за исключением отдельных объектов культурного наследия федерального значения, перечень которых утвержда</w:t>
      </w:r>
      <w:r>
        <w:t>ется Правительством Российской Федерации, и земельных участков, в границах которых располагаются объекты археологического наследия, включенные в указанный перечень), объектов культурного наследия регионального значения, объектов культурного наследия местно</w:t>
      </w:r>
      <w:r>
        <w:t>го (муниципального) значения.</w:t>
      </w:r>
    </w:p>
    <w:p w:rsidR="00B02671" w:rsidRDefault="00D7359D">
      <w:pPr>
        <w:pStyle w:val="ConsPlusNormal0"/>
        <w:spacing w:before="240"/>
        <w:ind w:firstLine="540"/>
        <w:jc w:val="both"/>
      </w:pPr>
      <w:r>
        <w:t>7.1. Охранное обязательство не утверждается в отношении выявленных объектов культурного наследия, достопримечательных мест, объектов культурного наследия, являющихся отдельными захоронениями, некрополями.</w:t>
      </w:r>
    </w:p>
    <w:p w:rsidR="00B02671" w:rsidRDefault="00D7359D">
      <w:pPr>
        <w:pStyle w:val="ConsPlusNormal0"/>
        <w:spacing w:before="240"/>
        <w:ind w:firstLine="540"/>
        <w:jc w:val="both"/>
      </w:pPr>
      <w:r>
        <w:t>В отношении памятнико</w:t>
      </w:r>
      <w:r>
        <w:t>в и ансамблей, расположенных в границах территорий достопримечательных мест, охранные обязательства утверждаются.</w:t>
      </w:r>
    </w:p>
    <w:p w:rsidR="00B02671" w:rsidRDefault="00D7359D">
      <w:pPr>
        <w:pStyle w:val="ConsPlusNormal0"/>
        <w:jc w:val="both"/>
      </w:pPr>
      <w:r>
        <w:t xml:space="preserve">(п. 7.1 введен Федеральным </w:t>
      </w:r>
      <w:hyperlink r:id="rId692" w:tooltip="Федеральный закон от 27.12.2018 N 532-ФЗ &quot;О внесении изменений в статьи 27 и 47.6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27.12.2018 N 532-ФЗ)</w:t>
      </w:r>
    </w:p>
    <w:p w:rsidR="00B02671" w:rsidRDefault="00D7359D">
      <w:pPr>
        <w:pStyle w:val="ConsPlusNormal0"/>
        <w:spacing w:before="240"/>
        <w:ind w:firstLine="540"/>
        <w:jc w:val="both"/>
      </w:pPr>
      <w:r>
        <w:t>8. Изменения в охранное обязательство вносятся соответствующим органом охраны объектов культурного наследия в порядке, установленном для утверждения охранного обязательства.</w:t>
      </w:r>
    </w:p>
    <w:p w:rsidR="00B02671" w:rsidRDefault="00D7359D">
      <w:pPr>
        <w:pStyle w:val="ConsPlusNormal0"/>
        <w:spacing w:before="240"/>
        <w:ind w:firstLine="540"/>
        <w:jc w:val="both"/>
      </w:pPr>
      <w:r>
        <w:t xml:space="preserve">9. </w:t>
      </w:r>
      <w:hyperlink r:id="rId693" w:tooltip="Приказ Минкультуры России от 13.07.2020 N 774 &quot;Об утверждении формы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w:r>
          <w:rPr>
            <w:color w:val="0000FF"/>
          </w:rPr>
          <w:t>Форма</w:t>
        </w:r>
      </w:hyperlink>
      <w:r>
        <w:t xml:space="preserve"> охранного обязательства, </w:t>
      </w:r>
      <w:hyperlink r:id="rId694" w:tooltip="Приказ Минкультуры России от 13.07.2020 N 774 &quot;Об утверждении формы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w:r>
          <w:rPr>
            <w:color w:val="0000FF"/>
          </w:rPr>
          <w:t>порядок</w:t>
        </w:r>
      </w:hyperlink>
      <w:r>
        <w:t xml:space="preserve"> его подготовки и утверждения, порядок под</w:t>
      </w:r>
      <w:r>
        <w:t xml:space="preserve">тверждения лицом, указанным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w:t>
        </w:r>
      </w:hyperlink>
      <w:r>
        <w:t xml:space="preserve"> настоящей статьи, выполнения содержащихся в нем требований устанавливаются федеральным органом охраны объектов культурного наследия.</w:t>
      </w:r>
    </w:p>
    <w:p w:rsidR="00B02671" w:rsidRDefault="00D7359D">
      <w:pPr>
        <w:pStyle w:val="ConsPlusNormal0"/>
        <w:spacing w:before="240"/>
        <w:ind w:firstLine="540"/>
        <w:jc w:val="both"/>
      </w:pPr>
      <w:r>
        <w:t>10. Акт соответствующего органа охраны объект</w:t>
      </w:r>
      <w:r>
        <w:t xml:space="preserve">ов культурного наследия, определенного </w:t>
      </w:r>
      <w:hyperlink w:anchor="P1425" w:tooltip="7. Охранное обязательство утверждается:">
        <w:r>
          <w:rPr>
            <w:color w:val="0000FF"/>
          </w:rPr>
          <w:t>пунктом 7</w:t>
        </w:r>
      </w:hyperlink>
      <w:r>
        <w:t xml:space="preserve"> настоящей статьи, с утвержденным им охранным обязательством подлежит размещению на сайте соответствующего органа охраны объектов культ</w:t>
      </w:r>
      <w:r>
        <w:t>урного наследия в информационно-телекоммуникационной сети "Интернет" и приобщается федеральным органом охраны объектов культурного наследия к учетному делу соответствующего объекта культурного наследия.</w:t>
      </w:r>
    </w:p>
    <w:p w:rsidR="00B02671" w:rsidRDefault="00D7359D">
      <w:pPr>
        <w:pStyle w:val="ConsPlusNormal0"/>
        <w:spacing w:before="240"/>
        <w:ind w:firstLine="540"/>
        <w:jc w:val="both"/>
      </w:pPr>
      <w:bookmarkStart w:id="90" w:name="P1434"/>
      <w:bookmarkEnd w:id="90"/>
      <w:r>
        <w:t>11. Если иное не установлено настоящим пунктом, охран</w:t>
      </w:r>
      <w:r>
        <w:t>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объект находится во владении или в пользовании треть</w:t>
      </w:r>
      <w:r>
        <w:t>его лица (третьих лиц) на основании гражданско-правового договора.</w:t>
      </w:r>
    </w:p>
    <w:p w:rsidR="00B02671" w:rsidRDefault="00D7359D">
      <w:pPr>
        <w:pStyle w:val="ConsPlusNormal0"/>
        <w:spacing w:before="240"/>
        <w:ind w:firstLine="540"/>
        <w:jc w:val="both"/>
      </w:pPr>
      <w:r>
        <w:lastRenderedPageBreak/>
        <w:t>В случае, если объект культурного наследия, включенный в реестр, предоставлен на праве хозяйственного ведения либо оперативного управления унитарному предприятию или учреждению, охранное об</w:t>
      </w:r>
      <w:r>
        <w:t>язательство подлежит выполнению унитарным предприятием или учреждением.</w:t>
      </w:r>
    </w:p>
    <w:p w:rsidR="00B02671" w:rsidRDefault="00D7359D">
      <w:pPr>
        <w:pStyle w:val="ConsPlusNormal0"/>
        <w:spacing w:before="240"/>
        <w:ind w:firstLine="540"/>
        <w:jc w:val="both"/>
      </w:pPr>
      <w:r>
        <w:t>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w:t>
      </w:r>
      <w:r>
        <w:t>ципальной собственности и не передан на праве хозяйственного ведения либо оперативного управления унитарному предприятию или учреждению либо не передан в безвозмездное пользование, от имени Российской Федерации, субъекта Российской Федерации, муниципальног</w:t>
      </w:r>
      <w:r>
        <w:t>о образования охранное обязательство подлежит выполнению федеральным органом исполнительной власти, исполнительным органом субъекта Российской Федерации, органом местного самоуправления, уполномоченными на осуществление полномочий собственника соответствую</w:t>
      </w:r>
      <w:r>
        <w:t>щего имущества.</w:t>
      </w:r>
    </w:p>
    <w:p w:rsidR="00B02671" w:rsidRDefault="00D7359D">
      <w:pPr>
        <w:pStyle w:val="ConsPlusNormal0"/>
        <w:jc w:val="both"/>
      </w:pPr>
      <w:r>
        <w:t xml:space="preserve">(в ред. Федерального </w:t>
      </w:r>
      <w:hyperlink r:id="rId69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w:t>
      </w:r>
      <w:r>
        <w:t xml:space="preserve"> оперативного управления унитарному предприятию или учреждению, а передан в безвозмездное пользование на основании гражданско-правового договора юридическому лицу, охранное обязательство подлежит выполнению таким лицом.</w:t>
      </w:r>
    </w:p>
    <w:p w:rsidR="00B02671" w:rsidRDefault="00D7359D">
      <w:pPr>
        <w:pStyle w:val="ConsPlusNormal0"/>
        <w:spacing w:before="240"/>
        <w:ind w:firstLine="540"/>
        <w:jc w:val="both"/>
      </w:pPr>
      <w:r>
        <w:t>В случае, если объект культурного на</w:t>
      </w:r>
      <w:r>
        <w:t>следия, включенный в реестр, принадлежит на праве собственности нескольким лицам, охранное обязательство подлежит выполнению каждым из указанных лиц.</w:t>
      </w:r>
    </w:p>
    <w:p w:rsidR="00B02671" w:rsidRDefault="00D7359D">
      <w:pPr>
        <w:pStyle w:val="ConsPlusNormal0"/>
        <w:spacing w:before="240"/>
        <w:ind w:firstLine="540"/>
        <w:jc w:val="both"/>
      </w:pPr>
      <w:r>
        <w:t>В случае, если объект культурного наследия, включенный в реестр, предоставлен на праве хозяйственного веде</w:t>
      </w:r>
      <w:r>
        <w:t>ния либо оперативного управления нескольким унитарным предприятиям и (или) учреждениям, охранное обязательство подлежит выполнению каждым унитарным предприятием и (или) учреждением.</w:t>
      </w:r>
    </w:p>
    <w:p w:rsidR="00B02671" w:rsidRDefault="00D7359D">
      <w:pPr>
        <w:pStyle w:val="ConsPlusNormal0"/>
        <w:spacing w:before="240"/>
        <w:ind w:firstLine="540"/>
        <w:jc w:val="both"/>
      </w:pPr>
      <w:r>
        <w:t>В случае, если объект культурного наследия, включенный в реестр, находится соответственно в федеральной собственности, государственной собственности субъекта Российской Федерации, муниципальной собственности, не передан на праве хозяйственного ведения либо</w:t>
      </w:r>
      <w:r>
        <w:t xml:space="preserve"> оперативного управления унитарному предприятию или учреждению, а передан в безвозмездное пользование на основании гражданско-правовых договоров нескольким юридическим лицам, охранное обязательство подлежит выполнению каждым из таких лиц.</w:t>
      </w:r>
    </w:p>
    <w:p w:rsidR="00B02671" w:rsidRDefault="00D7359D">
      <w:pPr>
        <w:pStyle w:val="ConsPlusNormal0"/>
        <w:spacing w:before="240"/>
        <w:ind w:firstLine="540"/>
        <w:jc w:val="both"/>
      </w:pPr>
      <w:r>
        <w:t>В случае, если ча</w:t>
      </w:r>
      <w:r>
        <w:t>сть объекта культурного наследия закреплена на праве хозяйственного ведения либо оперативного управления за унитарным предприятием или учреждением, а часть передана в безвозмездное пользование на основании гражданско-правовых договоров юридическому лицу, о</w:t>
      </w:r>
      <w:r>
        <w:t>хранное обязательство подлежит выполнению каждым из таких лиц.</w:t>
      </w:r>
    </w:p>
    <w:p w:rsidR="00B02671" w:rsidRDefault="00D7359D">
      <w:pPr>
        <w:pStyle w:val="ConsPlusNormal0"/>
        <w:spacing w:before="240"/>
        <w:ind w:firstLine="540"/>
        <w:jc w:val="both"/>
      </w:pPr>
      <w:r>
        <w:t xml:space="preserve">Содержащиеся в охранном обязательстве требования, предусмотренные </w:t>
      </w:r>
      <w:hyperlink w:anchor="P1272" w:tooltip="Статья 47.2. Требования к сохранению объекта культурного наследия, включенного в реестр, выявленного объекта культурного наследия">
        <w:r>
          <w:rPr>
            <w:color w:val="0000FF"/>
          </w:rPr>
          <w:t>статьями 47.2</w:t>
        </w:r>
      </w:hyperlink>
      <w:r>
        <w:t xml:space="preserve"> - </w:t>
      </w:r>
      <w:hyperlink w:anchor="P1369"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color w:val="0000FF"/>
          </w:rPr>
          <w:t>47.4</w:t>
        </w:r>
      </w:hyperlink>
      <w:r>
        <w:t xml:space="preserve"> настоящего Федерального закона, в отношении объекта культурного наследия, являющегося многоквартирным домом либо жилым или нежилым помещением в многоквартирном доме, подлежат выполнению лицами, указанными в </w:t>
      </w:r>
      <w:hyperlink w:anchor="P1613" w:tooltip="Статья 56.1. Особенности государственной охраны объекта культурного наследия, являющегося жилым помещением или многоквартирным домом">
        <w:r>
          <w:rPr>
            <w:color w:val="0000FF"/>
          </w:rPr>
          <w:t>статье 56.1</w:t>
        </w:r>
      </w:hyperlink>
      <w:r>
        <w:t xml:space="preserve"> настоящего Федерального закона.</w:t>
      </w:r>
    </w:p>
    <w:p w:rsidR="00B02671" w:rsidRDefault="00D7359D">
      <w:pPr>
        <w:pStyle w:val="ConsPlusNormal0"/>
        <w:spacing w:before="240"/>
        <w:ind w:firstLine="540"/>
        <w:jc w:val="both"/>
      </w:pPr>
      <w:r>
        <w:lastRenderedPageBreak/>
        <w:t xml:space="preserve">В случае, если объект культурного наследия, находящийся в неудовлетворительном состоянии, </w:t>
      </w:r>
      <w:r>
        <w:t>передан лицу по концессионному соглашению, охранное обязательство подлежит выполнению таким лицом.</w:t>
      </w:r>
    </w:p>
    <w:p w:rsidR="00B02671" w:rsidRDefault="00D7359D">
      <w:pPr>
        <w:pStyle w:val="ConsPlusNormal0"/>
        <w:jc w:val="both"/>
      </w:pPr>
      <w:r>
        <w:t xml:space="preserve">(абзац введен Федеральным </w:t>
      </w:r>
      <w:hyperlink r:id="rId696"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В случае, если в состав переданного лицу объекта концессионного соглашения, или соглашения о гос</w:t>
      </w:r>
      <w:r>
        <w:t>ударственно-частном партнерстве, или соглашения о муниципально-частном партнерстве входит имущество, являющееся объектом культурного наследия, включенным в реестр, или выявленным объектом культурного наследия, охранное обязательство подлежит выполнению так</w:t>
      </w:r>
      <w:r>
        <w:t>им лицом.</w:t>
      </w:r>
    </w:p>
    <w:p w:rsidR="00B02671" w:rsidRDefault="00D7359D">
      <w:pPr>
        <w:pStyle w:val="ConsPlusNormal0"/>
        <w:jc w:val="both"/>
      </w:pPr>
      <w:r>
        <w:t xml:space="preserve">(абзац введен Федеральным </w:t>
      </w:r>
      <w:hyperlink r:id="rId697"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bookmarkStart w:id="91" w:name="P1448"/>
      <w:bookmarkEnd w:id="91"/>
      <w:r>
        <w:t>12. 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w:t>
      </w:r>
      <w:r>
        <w:t xml:space="preserve">ведомлением о вручении собственнику объекта культурного наследия, включенного в реестр, собственнику или иному владельцу земельного участка, в границах которого располагается объект археологического наследия, другим лицам, к обязанностям которых относится </w:t>
      </w:r>
      <w:r>
        <w:t xml:space="preserve">его исполнение в соответствии с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пунктом 11</w:t>
        </w:r>
      </w:hyperlink>
      <w:r>
        <w:t xml:space="preserve"> настоящей статьи, а также в орган регистрации прав для регистрации указанных в </w:t>
      </w:r>
      <w:hyperlink w:anchor="P1263" w:tooltip="Статья 47.1. Ограничения (обременения) имущественных прав на объект культурного наследия требованиями в отношении объекта культурного наследия">
        <w:r>
          <w:rPr>
            <w:color w:val="0000FF"/>
          </w:rPr>
          <w:t>статье 47.1</w:t>
        </w:r>
      </w:hyperlink>
      <w:r>
        <w:t xml:space="preserve"> настоящего Федерального закона ограничений (обременений) прав в Едином государственном реестре недвижимости в порядке, установленном Федеральным </w:t>
      </w:r>
      <w:hyperlink r:id="rId698"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зако</w:t>
        </w:r>
        <w:r>
          <w:rPr>
            <w:color w:val="0000FF"/>
          </w:rPr>
          <w:t>ном</w:t>
        </w:r>
      </w:hyperlink>
      <w:r>
        <w:t xml:space="preserve"> от 13 июля 2015 года N 218-ФЗ "О государственной регистрации недвижимости", не позднее пятнадцати рабочих дней со дня утверждения охранного обязательства.</w:t>
      </w:r>
    </w:p>
    <w:p w:rsidR="00B02671" w:rsidRDefault="00D7359D">
      <w:pPr>
        <w:pStyle w:val="ConsPlusNormal0"/>
        <w:jc w:val="both"/>
      </w:pPr>
      <w:r>
        <w:t xml:space="preserve">(в ред. Федерального </w:t>
      </w:r>
      <w:hyperlink r:id="rId699"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13. В случае, если к моменту перехода права владения объектом культурного наследия, включенным в реестр, в отношении указанного объекта оформлено охранное обязательство, обя</w:t>
      </w:r>
      <w:r>
        <w:t>занность нового владельца объекта культурного наследия, включенного в реестр, по выполнению такого охранного обязательства возникает с момента перехода к нему права владения указанным объектом культурного наследия.</w:t>
      </w:r>
    </w:p>
    <w:p w:rsidR="00B02671" w:rsidRDefault="00D7359D">
      <w:pPr>
        <w:pStyle w:val="ConsPlusNormal0"/>
        <w:spacing w:before="240"/>
        <w:ind w:firstLine="540"/>
        <w:jc w:val="both"/>
      </w:pPr>
      <w:r>
        <w:t>В иных случаях обязанность лица (лиц), ук</w:t>
      </w:r>
      <w:r>
        <w:t xml:space="preserve">азанного (указанных) в </w:t>
      </w:r>
      <w:hyperlink w:anchor="P1434" w:tooltip="11. Если иное не установлено настоящим пунктом, охранное обязательство подлежит выполнению физическим или юридическим лицом, которому объект культурного наследия, включенный в реестр, принадлежит на праве собственности, в том числе в случае, если указанный объ">
        <w:r>
          <w:rPr>
            <w:color w:val="0000FF"/>
          </w:rPr>
          <w:t>пункте 11</w:t>
        </w:r>
      </w:hyperlink>
      <w:r>
        <w:t xml:space="preserve"> настоящей статьи, по выполнению охранного обязательства возникает с момента получения данным лицом документов, предусмотренных </w:t>
      </w:r>
      <w:hyperlink w:anchor="P1448" w:tooltip="12. Копия акта соответствующего органа охраны объектов культурного наследия с копией утвержденного им охранного обязательства вручается под роспись или направляется заказным письмом с уведомлением о вручении собственнику объекта культурного наследия, включенно">
        <w:r>
          <w:rPr>
            <w:color w:val="0000FF"/>
          </w:rPr>
          <w:t>пунктом 12</w:t>
        </w:r>
      </w:hyperlink>
      <w:r>
        <w:t xml:space="preserve"> настоящей</w:t>
      </w:r>
      <w:r>
        <w:t xml:space="preserve"> статьи.</w:t>
      </w:r>
    </w:p>
    <w:p w:rsidR="00B02671" w:rsidRDefault="00D7359D">
      <w:pPr>
        <w:pStyle w:val="ConsPlusNormal0"/>
        <w:spacing w:before="240"/>
        <w:ind w:firstLine="540"/>
        <w:jc w:val="both"/>
      </w:pPr>
      <w:r>
        <w:t>14. Действие охранного обязательства прекращается со дня принятия Правительством Российской Федерации решения об исключении объекта культурного наследия из реестра.</w:t>
      </w:r>
    </w:p>
    <w:p w:rsidR="00B02671" w:rsidRDefault="00D7359D">
      <w:pPr>
        <w:pStyle w:val="ConsPlusNormal0"/>
        <w:spacing w:before="240"/>
        <w:ind w:firstLine="540"/>
        <w:jc w:val="both"/>
      </w:pPr>
      <w:r>
        <w:t>15. Условия охранных обязательств в отношении отнесенных к объектам культурного на</w:t>
      </w:r>
      <w:r>
        <w:t>следия архитектурных ансамблей, усадебных и дворцово-парковых комплексов, являющихся сложными вещами, распространяются на все их составные части.</w:t>
      </w:r>
    </w:p>
    <w:p w:rsidR="00B02671" w:rsidRDefault="00B02671">
      <w:pPr>
        <w:pStyle w:val="ConsPlusNormal0"/>
      </w:pPr>
    </w:p>
    <w:p w:rsidR="00B02671" w:rsidRDefault="00D7359D">
      <w:pPr>
        <w:pStyle w:val="ConsPlusTitle0"/>
        <w:ind w:firstLine="540"/>
        <w:jc w:val="both"/>
        <w:outlineLvl w:val="1"/>
      </w:pPr>
      <w:r>
        <w:t>Статья 48. Особенности владения, пользования и распоряжения объектом культурного наследия, включенным в реест</w:t>
      </w:r>
      <w:r>
        <w:t>р, и выявленным объектом культурного наследия</w:t>
      </w:r>
    </w:p>
    <w:p w:rsidR="00B02671" w:rsidRDefault="00B02671">
      <w:pPr>
        <w:pStyle w:val="ConsPlusNormal0"/>
      </w:pPr>
    </w:p>
    <w:p w:rsidR="00B02671" w:rsidRDefault="00D7359D">
      <w:pPr>
        <w:pStyle w:val="ConsPlusNormal0"/>
        <w:ind w:firstLine="540"/>
        <w:jc w:val="both"/>
      </w:pPr>
      <w:r>
        <w:t>1. Объекты культурного наследия независимо от категории их историко-культурного значения могут находиться в федеральной собственности, собственности субъектов Российской Федерации, муниципальной собственности,</w:t>
      </w:r>
      <w:r>
        <w:t xml:space="preserve"> частной собственности, а также в иных формах </w:t>
      </w:r>
      <w:r>
        <w:lastRenderedPageBreak/>
        <w:t>собственности, если иной порядок не установлен федеральным законом.</w:t>
      </w:r>
    </w:p>
    <w:p w:rsidR="00B02671" w:rsidRDefault="00D7359D">
      <w:pPr>
        <w:pStyle w:val="ConsPlusNormal0"/>
        <w:spacing w:before="240"/>
        <w:ind w:firstLine="540"/>
        <w:jc w:val="both"/>
      </w:pPr>
      <w:r>
        <w:t xml:space="preserve">2. Особенности владения, пользования и распоряжения объектом культурного наследия, включенным в реестр, и выявленным объектом культурного наследия определяются настоящим Федеральным законом, гражданским </w:t>
      </w:r>
      <w:hyperlink r:id="rId700" w:tooltip="&quot;Гражданский кодекс Российской Федерации (часть первая)&quot; от 30.11.1994 N 51-ФЗ (ред. от 02.11.2013) ------------ Недействующая редакция {КонсультантПлюс}">
        <w:r>
          <w:rPr>
            <w:color w:val="0000FF"/>
          </w:rPr>
          <w:t>законодательством</w:t>
        </w:r>
      </w:hyperlink>
      <w:r>
        <w:t xml:space="preserve"> Российской Фед</w:t>
      </w:r>
      <w:r>
        <w:t xml:space="preserve">ерации, градостроительным </w:t>
      </w:r>
      <w:hyperlink r:id="rId701" w:tooltip="&quot;Градостроительный кодекс Российской Федерации&quot; от 29.12.2004 N 190-ФЗ (ред. от 02.04.2014) ------------ Недействующая редакция {КонсультантПлюс}">
        <w:r>
          <w:rPr>
            <w:color w:val="0000FF"/>
          </w:rPr>
          <w:t>законодательством</w:t>
        </w:r>
      </w:hyperlink>
      <w:r>
        <w:t xml:space="preserve"> Российской Федерации, земельным </w:t>
      </w:r>
      <w:hyperlink r:id="rId702" w:tooltip="&quot;Земельный кодекс Российской Федерации&quot; от 25.10.2001 N 136-ФЗ (ред. от 28.12.2013) (с изм. и доп., вступ. в силу с 01.01.2014) ------------ Недействующая редакция {КонсультантПлюс}">
        <w:r>
          <w:rPr>
            <w:color w:val="0000FF"/>
          </w:rPr>
          <w:t>законодательством</w:t>
        </w:r>
      </w:hyperlink>
      <w:r>
        <w:t xml:space="preserve"> Российской Федерации.</w:t>
      </w:r>
    </w:p>
    <w:p w:rsidR="00B02671" w:rsidRDefault="00D7359D">
      <w:pPr>
        <w:pStyle w:val="ConsPlusNormal0"/>
        <w:spacing w:before="240"/>
        <w:ind w:firstLine="540"/>
        <w:jc w:val="both"/>
      </w:pPr>
      <w:r>
        <w:t xml:space="preserve">3 - 4. Утратили силу. - Федеральный </w:t>
      </w:r>
      <w:hyperlink r:id="rId70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D7359D">
      <w:pPr>
        <w:pStyle w:val="ConsPlusNormal0"/>
        <w:spacing w:before="240"/>
        <w:ind w:firstLine="540"/>
        <w:jc w:val="both"/>
      </w:pPr>
      <w:bookmarkStart w:id="92" w:name="P1460"/>
      <w:bookmarkEnd w:id="92"/>
      <w:r>
        <w:t>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w:t>
      </w:r>
      <w:r>
        <w:t>ия такими объектами, осуществляется в соответствии с законодательством Российской Федерации при условии выполнения требований настоящего Федерального закона.</w:t>
      </w:r>
    </w:p>
    <w:p w:rsidR="00B02671" w:rsidRDefault="00D7359D">
      <w:pPr>
        <w:pStyle w:val="ConsPlusNormal0"/>
        <w:jc w:val="both"/>
      </w:pPr>
      <w:r>
        <w:t xml:space="preserve">(п. 5 введен Федеральным </w:t>
      </w:r>
      <w:hyperlink r:id="rId7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6. Установленные в соответствии с настоящим Федеральным </w:t>
      </w:r>
      <w:hyperlink w:anchor="P1263" w:tooltip="Статья 47.1. Ограничения (обременения) имущественных прав на объект культурного наследия требованиями в отношении объекта культурного наследия">
        <w:r>
          <w:rPr>
            <w:color w:val="0000FF"/>
          </w:rPr>
          <w:t>законом</w:t>
        </w:r>
      </w:hyperlink>
      <w:r>
        <w:t xml:space="preserve"> ограничения (обременения) прав на объект культурного наследия, включенный в реестр, выявленный объект культурного наследия, земельный участок, в границах которого располагается объект</w:t>
      </w:r>
      <w:r>
        <w:t xml:space="preserve"> археологического наследия, сохраняются при переходе права собственности или иных вещных прав на указанные объекты к другому лицу, в том числе при обращении взыскания на объект культурного наследия, земельный участок, в границах которого располагается объе</w:t>
      </w:r>
      <w:r>
        <w:t>кт археологического наследия, по обязательствам собственника или иного законного владельца такого объекта культурного наследия или соответствующего земельного участка, при реализации объекта культурного наследия или соответствующего земельного участка в пр</w:t>
      </w:r>
      <w:r>
        <w:t>оцедурах банкротства должника - собственника или иного законного владельца такого объекта культурного наследия или соответствующего земельного участка, а также в иных предусмотренных федеральными законами случаях перехода права собственности или иных вещны</w:t>
      </w:r>
      <w:r>
        <w:t>х прав на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sidR="00B02671" w:rsidRDefault="00D7359D">
      <w:pPr>
        <w:pStyle w:val="ConsPlusNormal0"/>
        <w:jc w:val="both"/>
      </w:pPr>
      <w:r>
        <w:t xml:space="preserve">(п. 6 введен Федеральным </w:t>
      </w:r>
      <w:hyperlink r:id="rId70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bookmarkStart w:id="93" w:name="P1464"/>
      <w:bookmarkEnd w:id="93"/>
      <w:r>
        <w:t>7. В случае, если к моменту заключения договора, предусматривающего передачу права собственности на объект культурного наслед</w:t>
      </w:r>
      <w:r>
        <w:t>ия, включенный в реестр, земельный участок, в границах которого располагается объект археологического наследия, либо права владения и (или) пользования таким имуществом, в отношении указанного объекта, земельного участка действует охранное обязательство, п</w:t>
      </w:r>
      <w:r>
        <w:t xml:space="preserve">редусмотренное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 такой договор должен содержать в </w:t>
      </w:r>
      <w:r>
        <w:t>качестве существенного условия обязательство лица, у которого на основании такого договора возникает право собственности на указанное имущество или право владения и (или) пользования этим имуществом, по выполнению требований, предусмотренных соответствующи</w:t>
      </w:r>
      <w:r>
        <w:t>м охранным обязательством, порядок и условия их выполнения. В случае отсутствия в договоре предусмотренного настоящим пунктом существенного условия сделка является ничтожной.</w:t>
      </w:r>
    </w:p>
    <w:p w:rsidR="00B02671" w:rsidRDefault="00D7359D">
      <w:pPr>
        <w:pStyle w:val="ConsPlusNormal0"/>
        <w:spacing w:before="240"/>
        <w:ind w:firstLine="540"/>
        <w:jc w:val="both"/>
      </w:pPr>
      <w:r>
        <w:t>Копия охранного обязательства является неотъемлемой частью договора, указанного в</w:t>
      </w:r>
      <w:r>
        <w:t xml:space="preserve"> </w:t>
      </w:r>
      <w:hyperlink w:anchor="P1464"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
        <w:r>
          <w:rPr>
            <w:color w:val="0000FF"/>
          </w:rPr>
          <w:t>абзаце первом</w:t>
        </w:r>
      </w:hyperlink>
      <w:r>
        <w:t xml:space="preserve"> настоящего пункта.</w:t>
      </w:r>
    </w:p>
    <w:p w:rsidR="00B02671" w:rsidRDefault="00D7359D">
      <w:pPr>
        <w:pStyle w:val="ConsPlusNormal0"/>
        <w:jc w:val="both"/>
      </w:pPr>
      <w:r>
        <w:t xml:space="preserve">(п. 7 введен Федеральным </w:t>
      </w:r>
      <w:hyperlink r:id="rId70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bookmarkStart w:id="94" w:name="P1467"/>
      <w:bookmarkEnd w:id="94"/>
      <w:r>
        <w:lastRenderedPageBreak/>
        <w:t xml:space="preserve">8. До утверждения в порядке, установленном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 охранного обязательства на объект культурного наследия, включенный в реестр, земельный участок, в гра</w:t>
      </w:r>
      <w:r>
        <w:t xml:space="preserve">ницах которого располагается объект археологического наследия, к договорам, указанным в </w:t>
      </w:r>
      <w:hyperlink w:anchor="P1464"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
        <w:r>
          <w:rPr>
            <w:color w:val="0000FF"/>
          </w:rPr>
          <w:t>пункте 7</w:t>
        </w:r>
      </w:hyperlink>
      <w:r>
        <w:t xml:space="preserve"> настоящей статьи, прилагаются иные действующие охранные документы: охранно-арендный договор, охранный договор или охранно</w:t>
      </w:r>
      <w:r>
        <w:t>е обязательство в отношении памятника истории и культуры, охранное обязательство собственника объекта культурного наследия или охранное обязательство пользователя объектом культурного наследия, а также паспорт объекта культурного наследия (при его наличии)</w:t>
      </w:r>
      <w:r>
        <w:t>.</w:t>
      </w:r>
    </w:p>
    <w:p w:rsidR="00B02671" w:rsidRDefault="00D7359D">
      <w:pPr>
        <w:pStyle w:val="ConsPlusNormal0"/>
        <w:jc w:val="both"/>
      </w:pPr>
      <w:r>
        <w:t xml:space="preserve">(п. 8 введен Федеральным </w:t>
      </w:r>
      <w:hyperlink r:id="rId70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9. В случае, если к моменту заключения указанных в </w:t>
      </w:r>
      <w:hyperlink w:anchor="P1464"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
        <w:r>
          <w:rPr>
            <w:color w:val="0000FF"/>
          </w:rPr>
          <w:t>пункте 7</w:t>
        </w:r>
      </w:hyperlink>
      <w:r>
        <w:t xml:space="preserve"> настоящей статьи договоров в отношении объекта культурного наследия, включенного в реестр, земельного участка, в границах которого располагается объект археологического наследия, являющихся объектами сделки, не оформлены охра</w:t>
      </w:r>
      <w:r>
        <w:t xml:space="preserve">нные документы, предусмотренные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 или </w:t>
      </w:r>
      <w:hyperlink w:anchor="P1467" w:tooltip="8. До утверждения в порядке, установленном статьей 47.6 настоящего Федерального закона, охранного обязательства на объект культурного наследия, включенный в реестр, земельный участок, в границах которого располагается объект археологического наследия, к догово">
        <w:r>
          <w:rPr>
            <w:color w:val="0000FF"/>
          </w:rPr>
          <w:t>пунктом 8</w:t>
        </w:r>
      </w:hyperlink>
      <w:r>
        <w:t xml:space="preserve"> настоящей статьи, лицо, у которого на основании указанных договоров возникает право собственности на объект культурного наследия, включенный в реестр, земельный участок, в границах которого располагается объект</w:t>
      </w:r>
      <w:r>
        <w:t xml:space="preserve"> археологического наследия, либо права владения и (или) пользования таким имуществом, обязано выполнять требования в отношении объекта культурного наследия, включенного в реестр, предусмотренные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 соблюдать установленный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 о</w:t>
      </w:r>
      <w:r>
        <w:t xml:space="preserve">собый режим использования земельного участка, в границах которого располагается объект археологического наследия, до момента вручения такому лицу охранного обязательства, предусмотренного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w:t>
      </w:r>
    </w:p>
    <w:p w:rsidR="00B02671" w:rsidRDefault="00D7359D">
      <w:pPr>
        <w:pStyle w:val="ConsPlusNormal0"/>
        <w:jc w:val="both"/>
      </w:pPr>
      <w:r>
        <w:t xml:space="preserve">(в ред. Федерального </w:t>
      </w:r>
      <w:hyperlink r:id="rId708"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 xml:space="preserve">После получения указанного охранного обязательства лицом, которому объект культурного наследия, включенный в реестр, земельный участок, в границах которого располагается объект археологического наследия, принадлежат на праве собственности или ином вещном </w:t>
      </w:r>
      <w:r>
        <w:t xml:space="preserve">праве, указанное лицо обязано обеспечить внесение в договоры, предусматривающие передачу третьим лицам права владения и (или) пользования таким объектом, изменений, предусматривающих в качестве существенного условия обязательство лица, во владении и (или) </w:t>
      </w:r>
      <w:r>
        <w:t>в пользовании которого находится указанное имущество, по выполнению требований, предусмотренных охранным обязательством, а также порядок и условия их выполнения.</w:t>
      </w:r>
    </w:p>
    <w:p w:rsidR="00B02671" w:rsidRDefault="00D7359D">
      <w:pPr>
        <w:pStyle w:val="ConsPlusNormal0"/>
        <w:spacing w:before="240"/>
        <w:ind w:firstLine="540"/>
        <w:jc w:val="both"/>
      </w:pPr>
      <w:r>
        <w:t xml:space="preserve">Действие настоящего пункта распространяется на случаи заключения договоров, предусматривающих </w:t>
      </w:r>
      <w:r>
        <w:t>передачу прав владения и (или) пользования объектом культурного наследия, включенным в реестр, земельным участком, в границах которого располагается объект археологического наследия, между лицами, которые приобрели указанное право на основании договоров, и</w:t>
      </w:r>
      <w:r>
        <w:t xml:space="preserve"> третьими лицами (договор субаренды и другие договоры).</w:t>
      </w:r>
    </w:p>
    <w:p w:rsidR="00B02671" w:rsidRDefault="00D7359D">
      <w:pPr>
        <w:pStyle w:val="ConsPlusNormal0"/>
        <w:jc w:val="both"/>
      </w:pPr>
      <w:r>
        <w:t xml:space="preserve">(п. 9 введен Федеральным </w:t>
      </w:r>
      <w:hyperlink r:id="rId70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bookmarkStart w:id="95" w:name="P1474"/>
      <w:bookmarkEnd w:id="95"/>
      <w:r>
        <w:t xml:space="preserve">10. Договор, </w:t>
      </w:r>
      <w:r>
        <w:t>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договора возник</w:t>
      </w:r>
      <w:r>
        <w:t xml:space="preserve">ают право собственности на такое имущество или права владения и (или) пользования таким имуществом, по выполнению требований, установленных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 в отношении такого объекта. В случае отсутствия в таком договоре </w:t>
      </w:r>
      <w:r>
        <w:lastRenderedPageBreak/>
        <w:t>указанного существенного условия сделка является ничтожной.</w:t>
      </w:r>
    </w:p>
    <w:p w:rsidR="00B02671" w:rsidRDefault="00D7359D">
      <w:pPr>
        <w:pStyle w:val="ConsPlusNormal0"/>
        <w:jc w:val="both"/>
      </w:pPr>
      <w:r>
        <w:t>(п. 10 введен Федеральны</w:t>
      </w:r>
      <w:r>
        <w:t xml:space="preserve">м </w:t>
      </w:r>
      <w:hyperlink r:id="rId71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711"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w:t>
      </w:r>
      <w:r>
        <w:t>от 07.06.2025 N 142-ФЗ)</w:t>
      </w:r>
    </w:p>
    <w:p w:rsidR="00B02671" w:rsidRDefault="00D7359D">
      <w:pPr>
        <w:pStyle w:val="ConsPlusNormal0"/>
        <w:spacing w:before="240"/>
        <w:ind w:firstLine="540"/>
        <w:jc w:val="both"/>
      </w:pPr>
      <w:r>
        <w:t>11. Лицо, которому объект культурного наследия, включенный в реестр, выявленный объект культурного наследия, земельный участок, в границах которого располагается объект археологического наследия, переданы во владение или в пользован</w:t>
      </w:r>
      <w:r>
        <w:t xml:space="preserve">ие на основании договора, обязано выполнять требования в отношении таких объектов, установленные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 Распределение обязанностей по выполнению требований, предусмотренных </w:t>
      </w:r>
      <w:hyperlink w:anchor="P1272" w:tooltip="Статья 47.2. Требования к сохранению объекта культурного наследия, включенного в реестр, выявленного объекта культурного наследия">
        <w:r>
          <w:rPr>
            <w:color w:val="0000FF"/>
          </w:rPr>
          <w:t>статьей 47.2</w:t>
        </w:r>
      </w:hyperlink>
      <w:r>
        <w:t xml:space="preserve"> настоящего Федерального закона, между сторонами договора устанавливается указанным договором, если иное не предусмотрено </w:t>
      </w:r>
      <w:hyperlink w:anchor="P1391" w:tooltip="Статья 47.6. Охранное обязательство собственника или иного законного владельца объекта культурного наследия, включенного в реестр">
        <w:r>
          <w:rPr>
            <w:color w:val="0000FF"/>
          </w:rPr>
          <w:t>статьей 47.6</w:t>
        </w:r>
      </w:hyperlink>
      <w:r>
        <w:t xml:space="preserve"> настоящего Федерального закона.</w:t>
      </w:r>
    </w:p>
    <w:p w:rsidR="00B02671" w:rsidRDefault="00D7359D">
      <w:pPr>
        <w:pStyle w:val="ConsPlusNormal0"/>
        <w:jc w:val="both"/>
      </w:pPr>
      <w:r>
        <w:t xml:space="preserve">(п. 11 введен Федеральным </w:t>
      </w:r>
      <w:hyperlink r:id="rId71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71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bookmarkStart w:id="96" w:name="P1478"/>
      <w:bookmarkEnd w:id="96"/>
      <w:r>
        <w:t>12. При передаче третьим лицам прав владения и (или) пользования объектом культур</w:t>
      </w:r>
      <w:r>
        <w:t>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находящимися в государственной или муниципальной собственности, собственник ил</w:t>
      </w:r>
      <w:r>
        <w:t>и иной законный владелец объекта культурного наследия, включенного в реестр, выявленного объекта культурного наследия, земельного участка, в границах которого располагается объект археологического наследия, не освобождается от ответственности за выполнение</w:t>
      </w:r>
      <w:r>
        <w:t xml:space="preserve"> установленных в соответствии с настоящим Федеральным законом требований в отношении объекта культурного наследия, включенного в реестр, выявленного объекта культурного наследия, объекта археологического наследия.</w:t>
      </w:r>
    </w:p>
    <w:p w:rsidR="00B02671" w:rsidRDefault="00D7359D">
      <w:pPr>
        <w:pStyle w:val="ConsPlusNormal0"/>
        <w:jc w:val="both"/>
      </w:pPr>
      <w:r>
        <w:t xml:space="preserve">(п. 12 введен Федеральным </w:t>
      </w:r>
      <w:hyperlink r:id="rId71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 xml:space="preserve">13. Положения </w:t>
      </w:r>
      <w:hyperlink w:anchor="P1460" w:tooltip="5. Распоряжение объектом культурного наследия, включенным в реестр, выявленным объектом культурного наследия, в том числе их отчуждение или передача прав владения и (или) пользования такими объектами, осуществляется в соответствии с законодательством Российско">
        <w:r>
          <w:rPr>
            <w:color w:val="0000FF"/>
          </w:rPr>
          <w:t>пунктов 5</w:t>
        </w:r>
      </w:hyperlink>
      <w:r>
        <w:t xml:space="preserve"> - </w:t>
      </w:r>
      <w:hyperlink w:anchor="P1478" w:tooltip="12. При передаче третьим лицам п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в том числе н">
        <w:r>
          <w:rPr>
            <w:color w:val="0000FF"/>
          </w:rPr>
          <w:t>12</w:t>
        </w:r>
      </w:hyperlink>
      <w:r>
        <w:t xml:space="preserve"> настоящей статьи распространяются на случаи перехода права собственности, прав владения и (или) пользования в отношении части объекта культурного наследия, включенного в реестр, если такая часть относится к предмету охраны указанного объекта, выяв</w:t>
      </w:r>
      <w:r>
        <w:t>ленного объекта культурного наследия.</w:t>
      </w:r>
    </w:p>
    <w:p w:rsidR="00B02671" w:rsidRDefault="00D7359D">
      <w:pPr>
        <w:pStyle w:val="ConsPlusNormal0"/>
        <w:jc w:val="both"/>
      </w:pPr>
      <w:r>
        <w:t xml:space="preserve">(п. 13 введен Федеральным </w:t>
      </w:r>
      <w:hyperlink r:id="rId71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D7359D">
      <w:pPr>
        <w:pStyle w:val="ConsPlusNormal0"/>
        <w:spacing w:before="240"/>
        <w:ind w:firstLine="540"/>
        <w:jc w:val="both"/>
      </w:pPr>
      <w:r>
        <w:t>14. Памятники и ансамбли, нахо</w:t>
      </w:r>
      <w:r>
        <w:t>дящиеся в общей собственности, включая памятники и ансамбли, относящиеся к жилищному фонду, а также земельные участки в границах территорий памятников и ансамблей разделу не подлежат. Выдел собственникам их доли в натуре не осуществляется.</w:t>
      </w:r>
    </w:p>
    <w:p w:rsidR="00B02671" w:rsidRDefault="00D7359D">
      <w:pPr>
        <w:pStyle w:val="ConsPlusNormal0"/>
        <w:jc w:val="both"/>
      </w:pPr>
      <w:r>
        <w:t>(п. 14 введен Фе</w:t>
      </w:r>
      <w:r>
        <w:t xml:space="preserve">деральным </w:t>
      </w:r>
      <w:hyperlink r:id="rId7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49. Особенности владения, пользования и распоряжения объектом археологическо</w:t>
      </w:r>
      <w:r>
        <w:t>го наследия и земельным участком или водным объектом, в пределах которых располагается объект археологического наследия</w:t>
      </w:r>
    </w:p>
    <w:p w:rsidR="00B02671" w:rsidRDefault="00D7359D">
      <w:pPr>
        <w:pStyle w:val="ConsPlusNormal0"/>
        <w:jc w:val="both"/>
      </w:pPr>
      <w:r>
        <w:t xml:space="preserve">(в ред. Федерального </w:t>
      </w:r>
      <w:hyperlink r:id="rId71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B02671" w:rsidRDefault="00B02671">
      <w:pPr>
        <w:pStyle w:val="ConsPlusNormal0"/>
      </w:pPr>
    </w:p>
    <w:p w:rsidR="00B02671" w:rsidRDefault="00D7359D">
      <w:pPr>
        <w:pStyle w:val="ConsPlusNormal0"/>
        <w:ind w:firstLine="540"/>
        <w:jc w:val="both"/>
      </w:pPr>
      <w:r>
        <w:t>1. В случае, если в пр</w:t>
      </w:r>
      <w:r>
        <w:t xml:space="preserve">еделах земельного участка или водного объекта обнаружен объект археологического наследия, со дня обнаружения данного объекта археологического наследия собственник земельного участка или водного объекта либо пользователь им владеет, пользуется </w:t>
      </w:r>
      <w:r>
        <w:lastRenderedPageBreak/>
        <w:t>или распоряжа</w:t>
      </w:r>
      <w:r>
        <w:t>ется такими земельным участком или водным объектом с соблюдением условий, установленных настоящим Федеральным законом для обеспечения сохранности выявленного объекта культурного наследия.</w:t>
      </w:r>
    </w:p>
    <w:p w:rsidR="00B02671" w:rsidRDefault="00D7359D">
      <w:pPr>
        <w:pStyle w:val="ConsPlusNormal0"/>
        <w:jc w:val="both"/>
      </w:pPr>
      <w:r>
        <w:t xml:space="preserve">(п. 1 в ред. Федерального </w:t>
      </w:r>
      <w:hyperlink r:id="rId71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B02671" w:rsidRDefault="00D7359D">
      <w:pPr>
        <w:pStyle w:val="ConsPlusNormal0"/>
        <w:spacing w:before="240"/>
        <w:ind w:firstLine="540"/>
        <w:jc w:val="both"/>
      </w:pPr>
      <w:r>
        <w:t>2. Объект археологического наследия и земельный участок, в пределах которых он располагается, находятся в гражданском обороте раздельно.</w:t>
      </w:r>
    </w:p>
    <w:p w:rsidR="00B02671" w:rsidRDefault="00D7359D">
      <w:pPr>
        <w:pStyle w:val="ConsPlusNormal0"/>
        <w:jc w:val="both"/>
      </w:pPr>
      <w:r>
        <w:t xml:space="preserve">(в ред. Федерального </w:t>
      </w:r>
      <w:hyperlink r:id="rId71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B02671" w:rsidRDefault="00D7359D">
      <w:pPr>
        <w:pStyle w:val="ConsPlusNormal0"/>
        <w:spacing w:before="240"/>
        <w:ind w:firstLine="540"/>
        <w:jc w:val="both"/>
      </w:pPr>
      <w:r>
        <w:t>3. 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w:t>
      </w:r>
      <w:r>
        <w:t>енности.</w:t>
      </w:r>
    </w:p>
    <w:p w:rsidR="00B02671" w:rsidRDefault="00D7359D">
      <w:pPr>
        <w:pStyle w:val="ConsPlusNormal0"/>
        <w:jc w:val="both"/>
      </w:pPr>
      <w:r>
        <w:t xml:space="preserve">(п. 3 в ред. Федерального </w:t>
      </w:r>
      <w:hyperlink r:id="rId720"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закона</w:t>
        </w:r>
      </w:hyperlink>
      <w:r>
        <w:t xml:space="preserve"> от 23.07.2013 N 245-ФЗ)</w:t>
      </w:r>
    </w:p>
    <w:p w:rsidR="00B02671" w:rsidRDefault="00D7359D">
      <w:pPr>
        <w:pStyle w:val="ConsPlusNormal0"/>
        <w:spacing w:before="240"/>
        <w:ind w:firstLine="540"/>
        <w:jc w:val="both"/>
      </w:pPr>
      <w:r>
        <w:t>4. В случае отсутствия утвержденных границ территории объекта археологического наследия, включенного в</w:t>
      </w:r>
      <w:r>
        <w:t xml:space="preserve">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rsidR="00B02671" w:rsidRDefault="00D7359D">
      <w:pPr>
        <w:pStyle w:val="ConsPlusNormal0"/>
        <w:jc w:val="both"/>
      </w:pPr>
      <w:r>
        <w:t xml:space="preserve">(п. 4 введен Федеральным </w:t>
      </w:r>
      <w:hyperlink r:id="rId72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B02671">
      <w:pPr>
        <w:pStyle w:val="ConsPlusNormal0"/>
        <w:ind w:firstLine="540"/>
        <w:jc w:val="both"/>
      </w:pPr>
    </w:p>
    <w:p w:rsidR="00B02671" w:rsidRDefault="00D7359D">
      <w:pPr>
        <w:pStyle w:val="ConsPlusTitle0"/>
        <w:ind w:firstLine="540"/>
        <w:jc w:val="both"/>
        <w:outlineLvl w:val="1"/>
      </w:pPr>
      <w:r>
        <w:t>Статья 50. Ограничения в гражданском обороте объектов культурного наследия, находящихся в государственной или муниципальной собственнос</w:t>
      </w:r>
      <w:r>
        <w:t>ти</w:t>
      </w:r>
    </w:p>
    <w:p w:rsidR="00B02671" w:rsidRDefault="00D7359D">
      <w:pPr>
        <w:pStyle w:val="ConsPlusNormal0"/>
        <w:jc w:val="both"/>
      </w:pPr>
      <w:r>
        <w:t xml:space="preserve">(в ред. Федерального </w:t>
      </w:r>
      <w:hyperlink r:id="rId72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bookmarkStart w:id="97" w:name="P1500"/>
      <w:bookmarkEnd w:id="97"/>
      <w:r>
        <w:t>1. Объекты культурного наследия, отнесенные к особо ценным объектам ку</w:t>
      </w:r>
      <w:r>
        <w:t>льтурного наследия народов Российской Федерации, памятники и ансамбли, включенные в Список всемирного наследия, историко-культурные заповедники, объекты культурного наследия, предоставленные в установленном порядке государственным музеям-заповедникам, объе</w:t>
      </w:r>
      <w:r>
        <w:t>кты археологического наследия отчуждению из государственной собственности не подлежат.</w:t>
      </w:r>
    </w:p>
    <w:p w:rsidR="00B02671" w:rsidRDefault="00D7359D">
      <w:pPr>
        <w:pStyle w:val="ConsPlusNormal0"/>
        <w:jc w:val="both"/>
      </w:pPr>
      <w:r>
        <w:t xml:space="preserve">(в ред. Федерального </w:t>
      </w:r>
      <w:hyperlink r:id="rId72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 xml:space="preserve">2. Объекты культурного наследия, относящиеся в соответствии с Федеральным </w:t>
      </w:r>
      <w:hyperlink r:id="rId724"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законом</w:t>
        </w:r>
      </w:hyperlink>
      <w:r>
        <w:t xml:space="preserve"> от 30 ноября 2010 года N 327-ФЗ "О передаче религиозным организациям имущества религиоз</w:t>
      </w:r>
      <w:r>
        <w:t>ного назначения, находящегося в государственной или муниципальной собственности" к имуществу религиозного назначения, отчуждаются из государственной или муниципальной собственности исключительно в собственность религиозных организаций (кроме случаев переда</w:t>
      </w:r>
      <w:r>
        <w:t xml:space="preserve">чи данных объектов культурного наследия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w:t>
      </w:r>
      <w:r>
        <w:t>из муниципальной собственности в федеральную собственность или собственность субъекта Российской Федерации). Объекты культурного наследия, находящиеся в государственной или муниципальной собственности, передаются в безвозмездное пользование религиозных орг</w:t>
      </w:r>
      <w:r>
        <w:t xml:space="preserve">анизаций в соответствии с </w:t>
      </w:r>
      <w:hyperlink r:id="rId725"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законодательством</w:t>
        </w:r>
      </w:hyperlink>
      <w:r>
        <w:t xml:space="preserve"> Российской Федерации.</w:t>
      </w:r>
    </w:p>
    <w:p w:rsidR="00B02671" w:rsidRDefault="00D7359D">
      <w:pPr>
        <w:pStyle w:val="ConsPlusNormal0"/>
        <w:jc w:val="both"/>
      </w:pPr>
      <w:r>
        <w:t xml:space="preserve">(п. 2 в ред. Федерального </w:t>
      </w:r>
      <w:hyperlink r:id="rId72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 xml:space="preserve">3. Жилые помещения, являющиеся объектом культурного наследия либо частью объекта культурного наследия, могут быть отчуждены в порядке, установленном жилищным </w:t>
      </w:r>
      <w:hyperlink r:id="rId727" w:tooltip="&quot;Жилищный кодекс Российской Федерации&quot; от 29.12.2004 N 188-ФЗ (ред. от 04.08.2026) (с изм. и доп., вступ. в силу с 01.09.2026) {КонсультантПлюс}">
        <w:r>
          <w:rPr>
            <w:color w:val="0000FF"/>
          </w:rPr>
          <w:t>законодательством</w:t>
        </w:r>
      </w:hyperlink>
      <w:r>
        <w:t xml:space="preserve"> Российско</w:t>
      </w:r>
      <w:r>
        <w:t>й Федерации, с учетом требований настоящего Федерального закона.</w:t>
      </w:r>
    </w:p>
    <w:p w:rsidR="00B02671" w:rsidRDefault="00D7359D">
      <w:pPr>
        <w:pStyle w:val="ConsPlusNormal0"/>
        <w:spacing w:before="240"/>
        <w:ind w:firstLine="540"/>
        <w:jc w:val="both"/>
      </w:pPr>
      <w:r>
        <w:lastRenderedPageBreak/>
        <w:t xml:space="preserve">4. Утратил силу. - Федеральный </w:t>
      </w:r>
      <w:hyperlink r:id="rId72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50.1. Особенности распоряжения объектами культурного наследия, включенными в реестр, выявленными объектами культурного наследия, находящимися в государственной или муниципальной собственности</w:t>
      </w:r>
    </w:p>
    <w:p w:rsidR="00B02671" w:rsidRDefault="00B02671">
      <w:pPr>
        <w:pStyle w:val="ConsPlusNormal0"/>
        <w:jc w:val="both"/>
      </w:pPr>
    </w:p>
    <w:p w:rsidR="00B02671" w:rsidRDefault="00D7359D">
      <w:pPr>
        <w:pStyle w:val="ConsPlusNormal0"/>
        <w:ind w:firstLine="540"/>
        <w:jc w:val="both"/>
      </w:pPr>
      <w:r>
        <w:t xml:space="preserve">(введена Федеральным </w:t>
      </w:r>
      <w:hyperlink r:id="rId72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Normal0"/>
        <w:ind w:firstLine="540"/>
        <w:jc w:val="both"/>
      </w:pPr>
      <w:r>
        <w:t>1. Заключение договоров, предусматривающих передачу права собственности или иных вещных прав на объект культурного наследия, вк</w:t>
      </w:r>
      <w:r>
        <w:t>люченный в реестр, выявленный объект культурного наследия, земельный участок, в границах которого располагается объект археологического наследия, находящиеся в государственной или муниципальной собственности, а также договоров, предусматривающих передачу п</w:t>
      </w:r>
      <w:r>
        <w:t>рав владения и (или) пользования объектом культурного наследия, включенным в реестр, выявленным объектом культурного наследия, земельным участком, в границах которого располагается объект археологического наследия, осуществляется с учетом требований, устан</w:t>
      </w:r>
      <w:r>
        <w:t xml:space="preserve">овленных </w:t>
      </w:r>
      <w:hyperlink w:anchor="P1464" w:tooltip="7. В случае, если к моменту заключения договора, предусматривающего передачу права собственности на объект культурного наследия, включенный в реестр, земельный участок, в границах которого располагается объект археологического наследия, либо права владения и (">
        <w:r>
          <w:rPr>
            <w:color w:val="0000FF"/>
          </w:rPr>
          <w:t>пунктами 7</w:t>
        </w:r>
      </w:hyperlink>
      <w:r>
        <w:t xml:space="preserve"> - </w:t>
      </w:r>
      <w:hyperlink w:anchor="P1474" w:tooltip="10. Договор, предусматривающий передачу права собственности на выявленный объект культурного наследия, прав владения и (или) пользования таким объектом, должен содержать в качестве существенного условия обязательство лица, у которого на основании такого догово">
        <w:r>
          <w:rPr>
            <w:color w:val="0000FF"/>
          </w:rPr>
          <w:t>10 статьи 48</w:t>
        </w:r>
      </w:hyperlink>
      <w:r>
        <w:t xml:space="preserve"> настоящего Федерального закона.</w:t>
      </w:r>
    </w:p>
    <w:p w:rsidR="00B02671" w:rsidRDefault="00D7359D">
      <w:pPr>
        <w:pStyle w:val="ConsPlusNormal0"/>
        <w:spacing w:before="240"/>
        <w:ind w:firstLine="540"/>
        <w:jc w:val="both"/>
      </w:pPr>
      <w:r>
        <w:t>2. Решение органа государственной власти или органа местного самоуправления о распоряжении находящимися в государ</w:t>
      </w:r>
      <w:r>
        <w:t>ственной или муниципальной собственности объектом культурного наследия, включенным в реестр, выявленным объектом культурного наследия, земельным участком в границах территории объекта культурного наследия, включенного в реестр, либо земельным участком, в г</w:t>
      </w:r>
      <w:r>
        <w:t>раницах которого располагается объект археологического наследия, должно содержать сведения об отнесении объекта к объектам культурного наследия, включенным в реестр, или к выявленным объектам культурного наследия, о нахождении в границах земельного участка</w:t>
      </w:r>
      <w:r>
        <w:t xml:space="preserve"> объекта археологического наследия и об обязанности лица, к которому переходит имущественное право на указанные объекты или земельные участки, выполнять установленные настоящим Федеральным законом требования в отношении объекта культурного наследия, в том </w:t>
      </w:r>
      <w:r>
        <w:t>числе:</w:t>
      </w:r>
    </w:p>
    <w:p w:rsidR="00B02671" w:rsidRDefault="00D7359D">
      <w:pPr>
        <w:pStyle w:val="ConsPlusNormal0"/>
        <w:spacing w:before="240"/>
        <w:ind w:firstLine="540"/>
        <w:jc w:val="both"/>
      </w:pPr>
      <w:r>
        <w:t xml:space="preserve">1) при приватизации объекта культурного наследия, включенного в реестр, в соответствии с </w:t>
      </w:r>
      <w:hyperlink r:id="rId730"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color w:val="0000FF"/>
          </w:rPr>
          <w:t>законодательством</w:t>
        </w:r>
      </w:hyperlink>
      <w:r>
        <w:t xml:space="preserve"> Российской Федерации о приватизации;</w:t>
      </w:r>
    </w:p>
    <w:p w:rsidR="00B02671" w:rsidRDefault="00D7359D">
      <w:pPr>
        <w:pStyle w:val="ConsPlusNormal0"/>
        <w:spacing w:before="240"/>
        <w:ind w:firstLine="540"/>
        <w:jc w:val="both"/>
      </w:pPr>
      <w:r>
        <w:t xml:space="preserve">2) при </w:t>
      </w:r>
      <w:hyperlink r:id="rId731"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передаче</w:t>
        </w:r>
      </w:hyperlink>
      <w:r>
        <w:t xml:space="preserve"> в пользование или собственность религиозной организации объекта культурного наследия религиозного назначения;</w:t>
      </w:r>
    </w:p>
    <w:p w:rsidR="00B02671" w:rsidRDefault="00D7359D">
      <w:pPr>
        <w:pStyle w:val="ConsPlusNormal0"/>
        <w:spacing w:before="240"/>
        <w:ind w:firstLine="540"/>
        <w:jc w:val="both"/>
      </w:pPr>
      <w:r>
        <w:t>3) при передаче объекта культурного наследия в хозяйственное ведение либо оперативное управление госуда</w:t>
      </w:r>
      <w:r>
        <w:t>рственному или муниципальному унитарному предприятию либо в оперативное управление государственному или муниципальному учреждению;</w:t>
      </w:r>
    </w:p>
    <w:p w:rsidR="00B02671" w:rsidRDefault="00D7359D">
      <w:pPr>
        <w:pStyle w:val="ConsPlusNormal0"/>
        <w:spacing w:before="240"/>
        <w:ind w:firstLine="540"/>
        <w:jc w:val="both"/>
      </w:pPr>
      <w:r>
        <w:t>4) при передаче объекта культурного наследия из федеральной собственности в собственность субъекта Российской Федерации, из собственности субъекта Российской Федерации в федеральную собственность;</w:t>
      </w:r>
    </w:p>
    <w:p w:rsidR="00B02671" w:rsidRDefault="00D7359D">
      <w:pPr>
        <w:pStyle w:val="ConsPlusNormal0"/>
        <w:spacing w:before="240"/>
        <w:ind w:firstLine="540"/>
        <w:jc w:val="both"/>
      </w:pPr>
      <w:r>
        <w:t>5) при передаче объекта культурного наследия из собственнос</w:t>
      </w:r>
      <w:r>
        <w:t>ти субъекта Российской Федерации в муниципальную собственность, из муниципальной собственности в собственность субъекта Российской Федерации;</w:t>
      </w:r>
    </w:p>
    <w:p w:rsidR="00B02671" w:rsidRDefault="00D7359D">
      <w:pPr>
        <w:pStyle w:val="ConsPlusNormal0"/>
        <w:spacing w:before="240"/>
        <w:ind w:firstLine="540"/>
        <w:jc w:val="both"/>
      </w:pPr>
      <w:r>
        <w:lastRenderedPageBreak/>
        <w:t>6) при передаче объекта культурного наследия из федеральной собственности в муниципальную собственность, из муници</w:t>
      </w:r>
      <w:r>
        <w:t>пальной собственности в федеральную собственность;</w:t>
      </w:r>
    </w:p>
    <w:p w:rsidR="00B02671" w:rsidRDefault="00D7359D">
      <w:pPr>
        <w:pStyle w:val="ConsPlusNormal0"/>
        <w:spacing w:before="240"/>
        <w:ind w:firstLine="540"/>
        <w:jc w:val="both"/>
      </w:pPr>
      <w:r>
        <w:t>7) при передаче объекта культурного наследия в аренду, безвозмездное пользование или доверительное управление;</w:t>
      </w:r>
    </w:p>
    <w:p w:rsidR="00B02671" w:rsidRDefault="00D7359D">
      <w:pPr>
        <w:pStyle w:val="ConsPlusNormal0"/>
        <w:spacing w:before="240"/>
        <w:ind w:firstLine="540"/>
        <w:jc w:val="both"/>
      </w:pPr>
      <w:r>
        <w:t xml:space="preserve">8) при </w:t>
      </w:r>
      <w:hyperlink r:id="rId732" w:tooltip="Федеральный закон от 21.07.2005 N 115-ФЗ (ред. от 26.06.2026) &quot;О концессионных соглашениях&quot; (с изм. и доп., вступ. в силу с 01.09.2026) {КонсультантПлюс}">
        <w:r>
          <w:rPr>
            <w:color w:val="0000FF"/>
          </w:rPr>
          <w:t>заключении</w:t>
        </w:r>
      </w:hyperlink>
      <w:r>
        <w:t xml:space="preserve"> концессионного соглашения в отношении неиспользуемого объе</w:t>
      </w:r>
      <w:r>
        <w:t>кта культурного наследия, находящегося в неудовлетворительном состоянии.</w:t>
      </w:r>
    </w:p>
    <w:p w:rsidR="00B02671" w:rsidRDefault="00D7359D">
      <w:pPr>
        <w:pStyle w:val="ConsPlusNormal0"/>
        <w:jc w:val="both"/>
      </w:pPr>
      <w:r>
        <w:t xml:space="preserve">(пп. 8 введен Федеральным </w:t>
      </w:r>
      <w:hyperlink r:id="rId733"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3. Особенности обременения государственного и муниципального имущества, отнесенного к объектам культурного наследия, включенным в реестр, обязанностью нового собственника по выполнению установленных в соответствии с настоящ</w:t>
      </w:r>
      <w:r>
        <w:t xml:space="preserve">им Федеральным законом требований в отношении такого объекта, отчуждаемого в порядке приватизации, устанавливаются Федеральным </w:t>
      </w:r>
      <w:hyperlink r:id="rId734"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color w:val="0000FF"/>
          </w:rPr>
          <w:t>законом</w:t>
        </w:r>
      </w:hyperlink>
      <w:r>
        <w:t xml:space="preserve"> от 21 декабря 2001 года N 178-ФЗ "О приватизации государственного и муни</w:t>
      </w:r>
      <w:r>
        <w:t>ципального имущества".</w:t>
      </w:r>
    </w:p>
    <w:p w:rsidR="00B02671" w:rsidRDefault="00D7359D">
      <w:pPr>
        <w:pStyle w:val="ConsPlusNormal0"/>
        <w:spacing w:before="240"/>
        <w:ind w:firstLine="540"/>
        <w:jc w:val="both"/>
      </w:pPr>
      <w:r>
        <w:t>4. Настоящим Федеральным законом и иными федеральными законами могут быть установлены особенности распоряжения объектами культурного наследия, включенными в реестр, находящимися в неудовлетворительном состоянии.</w:t>
      </w:r>
    </w:p>
    <w:p w:rsidR="00B02671" w:rsidRDefault="00D7359D">
      <w:pPr>
        <w:pStyle w:val="ConsPlusNormal0"/>
        <w:spacing w:before="240"/>
        <w:ind w:firstLine="540"/>
        <w:jc w:val="both"/>
      </w:pPr>
      <w:r>
        <w:t>Под неудовлетворитель</w:t>
      </w:r>
      <w:r>
        <w:t>ным состоянием объекта культурного наследия, включенного в реестр, понимается такое состояние объекта культурного наследия, являющегося зданием, строением или сооружением, которое создает угрозу его физической утраты.</w:t>
      </w:r>
    </w:p>
    <w:p w:rsidR="00B02671" w:rsidRDefault="00D7359D">
      <w:pPr>
        <w:pStyle w:val="ConsPlusNormal0"/>
        <w:spacing w:before="240"/>
        <w:ind w:firstLine="540"/>
        <w:jc w:val="both"/>
      </w:pPr>
      <w:hyperlink r:id="rId735" w:tooltip="Постановление Правительства РФ от 21.02.2026 N 175 &quot;Об утверждении Правил принятия решения об отнесении к объектам культурного наследия (памятникам истории и культуры) народов Российской Федерации, находящимся в неудовлетворительном состоянии, объектов культур">
        <w:r>
          <w:rPr>
            <w:color w:val="0000FF"/>
          </w:rPr>
          <w:t>Решение</w:t>
        </w:r>
      </w:hyperlink>
      <w:r>
        <w:t xml:space="preserve"> об отнесении объектов культурного наследия, включенных в реестр и являющихся зданиями, строениями или сооружениями, к объектам культурного наследия, находящимс</w:t>
      </w:r>
      <w:r>
        <w:t xml:space="preserve">я в неудовлетворительном состоянии, принимается при наличии не менее трех критериев, указанных в </w:t>
      </w:r>
      <w:hyperlink w:anchor="P1530" w:tooltip="1) утрата элементов систем инженерно-технического обеспечения (электроснабжения, теплоснабжения, водоснабжения и (или) водоотведения);">
        <w:r>
          <w:rPr>
            <w:color w:val="0000FF"/>
          </w:rPr>
          <w:t>подпунктах 1</w:t>
        </w:r>
      </w:hyperlink>
      <w:r>
        <w:t xml:space="preserve"> - </w:t>
      </w:r>
      <w:hyperlink w:anchor="P1535" w:tooltip="6) отсутствие заполнения дверных и (или) оконных проемов;">
        <w:r>
          <w:rPr>
            <w:color w:val="0000FF"/>
          </w:rPr>
          <w:t>6 пункта 5</w:t>
        </w:r>
      </w:hyperlink>
      <w:r>
        <w:t xml:space="preserve"> настоящей статьи, либо при наличии одного из критериев, указанных в </w:t>
      </w:r>
      <w:hyperlink w:anchor="P1536" w:tooltip="7) 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льтурного наследия целиком;">
        <w:r>
          <w:rPr>
            <w:color w:val="0000FF"/>
          </w:rPr>
          <w:t>подпунктах 7</w:t>
        </w:r>
      </w:hyperlink>
      <w:r>
        <w:t xml:space="preserve"> - </w:t>
      </w:r>
      <w:hyperlink w:anchor="P1538" w:tooltip="9) общее состояние объекта культурного наслед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
        <w:r>
          <w:rPr>
            <w:color w:val="0000FF"/>
          </w:rPr>
          <w:t>9 пункта 5</w:t>
        </w:r>
      </w:hyperlink>
      <w:r>
        <w:t xml:space="preserve"> настоящей ст</w:t>
      </w:r>
      <w:r>
        <w:t>атьи.</w:t>
      </w:r>
    </w:p>
    <w:p w:rsidR="00B02671" w:rsidRDefault="00D7359D">
      <w:pPr>
        <w:pStyle w:val="ConsPlusNormal0"/>
        <w:jc w:val="both"/>
      </w:pPr>
      <w:r>
        <w:t xml:space="preserve">(в ред. Федерального </w:t>
      </w:r>
      <w:hyperlink r:id="rId736"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закона</w:t>
        </w:r>
      </w:hyperlink>
      <w:r>
        <w:t xml:space="preserve"> от 30.11.2024 N 444-ФЗ)</w:t>
      </w:r>
    </w:p>
    <w:p w:rsidR="00B02671" w:rsidRDefault="00D7359D">
      <w:pPr>
        <w:pStyle w:val="ConsPlusNormal0"/>
        <w:spacing w:before="240"/>
        <w:ind w:firstLine="540"/>
        <w:jc w:val="both"/>
      </w:pPr>
      <w:r>
        <w:t>На основании утвержденной соответствующим органом охраны объектов культурного наследия отчетной документации о выполнении работ по сохранению объекта культурного наследия, находящегося в неудовле</w:t>
      </w:r>
      <w:r>
        <w:t>творительном состоянии, решение об отнесении такого объекта культурного наследия к объекту культурного наследия, находящемуся в неудовлетворительном состоянии, подлежит отмене.</w:t>
      </w:r>
    </w:p>
    <w:p w:rsidR="00B02671" w:rsidRDefault="00D7359D">
      <w:pPr>
        <w:pStyle w:val="ConsPlusNormal0"/>
        <w:jc w:val="both"/>
      </w:pPr>
      <w:r>
        <w:t xml:space="preserve">(абзац введен Федеральным </w:t>
      </w:r>
      <w:hyperlink r:id="rId737"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D7359D">
      <w:pPr>
        <w:pStyle w:val="ConsPlusNormal0"/>
        <w:spacing w:before="240"/>
        <w:ind w:firstLine="540"/>
        <w:jc w:val="both"/>
      </w:pPr>
      <w:r>
        <w:t>5. Критериями отне</w:t>
      </w:r>
      <w:r>
        <w:t>сения объекта культурного наследия, являющегося зданием, строением или сооружением, к объекту культурного наследия, находящемуся в неудовлетворительном состоянии, являются:</w:t>
      </w:r>
    </w:p>
    <w:p w:rsidR="00B02671" w:rsidRDefault="00D7359D">
      <w:pPr>
        <w:pStyle w:val="ConsPlusNormal0"/>
        <w:spacing w:before="240"/>
        <w:ind w:firstLine="540"/>
        <w:jc w:val="both"/>
      </w:pPr>
      <w:bookmarkStart w:id="98" w:name="P1530"/>
      <w:bookmarkEnd w:id="98"/>
      <w:r>
        <w:t>1) утрата элементов систем инженерно-технического обеспечения (электроснабжения, те</w:t>
      </w:r>
      <w:r>
        <w:t>плоснабжения, водоснабжения и (или) водоотведения);</w:t>
      </w:r>
    </w:p>
    <w:p w:rsidR="00B02671" w:rsidRDefault="00D7359D">
      <w:pPr>
        <w:pStyle w:val="ConsPlusNormal0"/>
        <w:spacing w:before="240"/>
        <w:ind w:firstLine="540"/>
        <w:jc w:val="both"/>
      </w:pPr>
      <w:r>
        <w:t>2) деформация фундамента, цоколя и (или) отмостки;</w:t>
      </w:r>
    </w:p>
    <w:p w:rsidR="00B02671" w:rsidRDefault="00D7359D">
      <w:pPr>
        <w:pStyle w:val="ConsPlusNormal0"/>
        <w:spacing w:before="240"/>
        <w:ind w:firstLine="540"/>
        <w:jc w:val="both"/>
      </w:pPr>
      <w:r>
        <w:lastRenderedPageBreak/>
        <w:t>3) горизонтальные и (или) вертикальные сквозные трещины в стенах;</w:t>
      </w:r>
    </w:p>
    <w:p w:rsidR="00B02671" w:rsidRDefault="00D7359D">
      <w:pPr>
        <w:pStyle w:val="ConsPlusNormal0"/>
        <w:spacing w:before="240"/>
        <w:ind w:firstLine="540"/>
        <w:jc w:val="both"/>
      </w:pPr>
      <w:r>
        <w:t>4) прогиб или нарушение покрытия кровли либо ее отсутствие;</w:t>
      </w:r>
    </w:p>
    <w:p w:rsidR="00B02671" w:rsidRDefault="00D7359D">
      <w:pPr>
        <w:pStyle w:val="ConsPlusNormal0"/>
        <w:spacing w:before="240"/>
        <w:ind w:firstLine="540"/>
        <w:jc w:val="both"/>
      </w:pPr>
      <w:r>
        <w:t>5) деформация перекрытий ил</w:t>
      </w:r>
      <w:r>
        <w:t>и их отсутствие;</w:t>
      </w:r>
    </w:p>
    <w:p w:rsidR="00B02671" w:rsidRDefault="00D7359D">
      <w:pPr>
        <w:pStyle w:val="ConsPlusNormal0"/>
        <w:spacing w:before="240"/>
        <w:ind w:firstLine="540"/>
        <w:jc w:val="both"/>
      </w:pPr>
      <w:bookmarkStart w:id="99" w:name="P1535"/>
      <w:bookmarkEnd w:id="99"/>
      <w:r>
        <w:t>6) отсутствие заполнения дверных и (или) оконных проемов;</w:t>
      </w:r>
    </w:p>
    <w:p w:rsidR="00B02671" w:rsidRDefault="00D7359D">
      <w:pPr>
        <w:pStyle w:val="ConsPlusNormal0"/>
        <w:spacing w:before="240"/>
        <w:ind w:firstLine="540"/>
        <w:jc w:val="both"/>
      </w:pPr>
      <w:bookmarkStart w:id="100" w:name="P1536"/>
      <w:bookmarkEnd w:id="100"/>
      <w:r>
        <w:t>7) частичная или полная утрата элементов несущих строительных конструкций (фундамента, стен, перекрытий, крыши и других), не позволяющая надлежащим образом эксплуатировать объект ку</w:t>
      </w:r>
      <w:r>
        <w:t>льтурного наследия целиком;</w:t>
      </w:r>
    </w:p>
    <w:p w:rsidR="00B02671" w:rsidRDefault="00D7359D">
      <w:pPr>
        <w:pStyle w:val="ConsPlusNormal0"/>
        <w:spacing w:before="240"/>
        <w:ind w:firstLine="540"/>
        <w:jc w:val="both"/>
      </w:pPr>
      <w:r>
        <w:t>8) горизонтальные, вертикальные, продольные, диагональные и (или) поперечные сквозные трещины в несущих строительных конструкциях по всей длине (высоте или ширине) таких конструкций;</w:t>
      </w:r>
    </w:p>
    <w:p w:rsidR="00B02671" w:rsidRDefault="00D7359D">
      <w:pPr>
        <w:pStyle w:val="ConsPlusNormal0"/>
        <w:spacing w:before="240"/>
        <w:ind w:firstLine="540"/>
        <w:jc w:val="both"/>
      </w:pPr>
      <w:bookmarkStart w:id="101" w:name="P1538"/>
      <w:bookmarkEnd w:id="101"/>
      <w:r>
        <w:t>9) общее состояние объекта культурного наслед</w:t>
      </w:r>
      <w:r>
        <w:t>ия, характеризующееся снижением до недопустимых уровней надежности здания, строения или сооружения, прочности и устойчивости несущих строительных конструкций и основания и свидетельствующее об исчерпании несущей способности и опасности обрушения таких здан</w:t>
      </w:r>
      <w:r>
        <w:t>ия, строения или сооружения.</w:t>
      </w:r>
    </w:p>
    <w:p w:rsidR="00B02671" w:rsidRDefault="00D7359D">
      <w:pPr>
        <w:pStyle w:val="ConsPlusNormal0"/>
        <w:jc w:val="both"/>
      </w:pPr>
      <w:r>
        <w:t xml:space="preserve">(п. 5 введен Федеральным </w:t>
      </w:r>
      <w:hyperlink r:id="rId738" w:tooltip="Федеральный закон от 30.11.2024 N 444-ФЗ &quot;О внесении изменений в отдельные законодательные акты Российской Федерации&quot; {КонсультантПлюс}">
        <w:r>
          <w:rPr>
            <w:color w:val="0000FF"/>
          </w:rPr>
          <w:t>законом</w:t>
        </w:r>
      </w:hyperlink>
      <w:r>
        <w:t xml:space="preserve"> от 30.11.2024 N 444-ФЗ)</w:t>
      </w:r>
    </w:p>
    <w:p w:rsidR="00B02671" w:rsidRDefault="00B02671">
      <w:pPr>
        <w:pStyle w:val="ConsPlusNormal0"/>
      </w:pPr>
    </w:p>
    <w:p w:rsidR="00B02671" w:rsidRDefault="00D7359D">
      <w:pPr>
        <w:pStyle w:val="ConsPlusTitle0"/>
        <w:jc w:val="center"/>
        <w:outlineLvl w:val="0"/>
      </w:pPr>
      <w:r>
        <w:t>Глава IX. ОСОБЕННОСТИ ВОЗНИКНОВЕНИЯ И ПРЕКРАЩЕНИЯ</w:t>
      </w:r>
    </w:p>
    <w:p w:rsidR="00B02671" w:rsidRDefault="00D7359D">
      <w:pPr>
        <w:pStyle w:val="ConsPlusTitle0"/>
        <w:jc w:val="center"/>
      </w:pPr>
      <w:r>
        <w:t>ИМУЩЕСТВЕННЫХ ПРАВ НА ОБЪЕКТ КУЛЬТУРНОГО НАСЛЕДИЯ,</w:t>
      </w:r>
    </w:p>
    <w:p w:rsidR="00B02671" w:rsidRDefault="00D7359D">
      <w:pPr>
        <w:pStyle w:val="ConsPlusTitle0"/>
        <w:jc w:val="center"/>
      </w:pPr>
      <w:r>
        <w:t>ВКЛЮЧЕННЫЙ В РЕЕСТР, ВЫЯВЛЕННЫЙ ОБЪЕКТ</w:t>
      </w:r>
    </w:p>
    <w:p w:rsidR="00B02671" w:rsidRDefault="00D7359D">
      <w:pPr>
        <w:pStyle w:val="ConsPlusTitle0"/>
        <w:jc w:val="center"/>
      </w:pPr>
      <w:r>
        <w:t>КУЛЬТУРНОГО НАСЛЕДИЯ</w:t>
      </w:r>
    </w:p>
    <w:p w:rsidR="00B02671" w:rsidRDefault="00D7359D">
      <w:pPr>
        <w:pStyle w:val="ConsPlusNormal0"/>
        <w:jc w:val="center"/>
      </w:pPr>
      <w:r>
        <w:t xml:space="preserve">(в ред. Федерального </w:t>
      </w:r>
      <w:hyperlink r:id="rId73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51. Основания возникновения права пользования объектом культурного</w:t>
      </w:r>
      <w:r>
        <w:t xml:space="preserve"> наследия, включенным в реестр, и права пользования выявленным объектом культурного наследия</w:t>
      </w:r>
    </w:p>
    <w:p w:rsidR="00B02671" w:rsidRDefault="00B02671">
      <w:pPr>
        <w:pStyle w:val="ConsPlusNormal0"/>
      </w:pPr>
    </w:p>
    <w:p w:rsidR="00B02671" w:rsidRDefault="00D7359D">
      <w:pPr>
        <w:pStyle w:val="ConsPlusNormal0"/>
        <w:ind w:firstLine="540"/>
        <w:jc w:val="both"/>
      </w:pPr>
      <w:r>
        <w:t xml:space="preserve">Право пользования объектом культурного наследия, включенным в реестр, и право пользования выявленным объектом культурного наследия у физических и юридических лиц </w:t>
      </w:r>
      <w:r>
        <w:t>возникают:</w:t>
      </w:r>
    </w:p>
    <w:p w:rsidR="00B02671" w:rsidRDefault="00D7359D">
      <w:pPr>
        <w:pStyle w:val="ConsPlusNormal0"/>
        <w:spacing w:before="240"/>
        <w:ind w:firstLine="540"/>
        <w:jc w:val="both"/>
      </w:pPr>
      <w:r>
        <w:t>в результате приобретения права собственности на объект культурного наследия;</w:t>
      </w:r>
    </w:p>
    <w:p w:rsidR="00B02671" w:rsidRDefault="00D7359D">
      <w:pPr>
        <w:pStyle w:val="ConsPlusNormal0"/>
        <w:spacing w:before="240"/>
        <w:ind w:firstLine="540"/>
        <w:jc w:val="both"/>
      </w:pPr>
      <w:r>
        <w:t>из актов государственных органов;</w:t>
      </w:r>
    </w:p>
    <w:p w:rsidR="00B02671" w:rsidRDefault="00D7359D">
      <w:pPr>
        <w:pStyle w:val="ConsPlusNormal0"/>
        <w:spacing w:before="240"/>
        <w:ind w:firstLine="540"/>
        <w:jc w:val="both"/>
      </w:pPr>
      <w:r>
        <w:t>из договоров;</w:t>
      </w:r>
    </w:p>
    <w:p w:rsidR="00B02671" w:rsidRDefault="00D7359D">
      <w:pPr>
        <w:pStyle w:val="ConsPlusNormal0"/>
        <w:spacing w:before="240"/>
        <w:ind w:firstLine="540"/>
        <w:jc w:val="both"/>
      </w:pPr>
      <w:r>
        <w:t>из судебного решения;</w:t>
      </w:r>
    </w:p>
    <w:p w:rsidR="00B02671" w:rsidRDefault="00D7359D">
      <w:pPr>
        <w:pStyle w:val="ConsPlusNormal0"/>
        <w:spacing w:before="240"/>
        <w:ind w:firstLine="540"/>
        <w:jc w:val="both"/>
      </w:pPr>
      <w:r>
        <w:t xml:space="preserve">по иным основаниям, допускаемым Гражданским </w:t>
      </w:r>
      <w:hyperlink r:id="rId740" w:tooltip="&quot;Гражданский кодекс Российской Федерации (часть первая)&quot; от 30.11.1994 N 51-ФЗ (ред. от 10.06.2026) {КонсультантПлюс}">
        <w:r>
          <w:rPr>
            <w:color w:val="0000FF"/>
          </w:rPr>
          <w:t>кодексом</w:t>
        </w:r>
      </w:hyperlink>
      <w:r>
        <w:t xml:space="preserve"> Российской Федерации.</w:t>
      </w:r>
    </w:p>
    <w:p w:rsidR="00B02671" w:rsidRDefault="00B02671">
      <w:pPr>
        <w:pStyle w:val="ConsPlusNormal0"/>
      </w:pPr>
    </w:p>
    <w:p w:rsidR="00B02671" w:rsidRDefault="00D7359D">
      <w:pPr>
        <w:pStyle w:val="ConsPlusTitle0"/>
        <w:ind w:firstLine="540"/>
        <w:jc w:val="both"/>
        <w:outlineLvl w:val="1"/>
      </w:pPr>
      <w:r>
        <w:t>Статья 52. Утратила силу. - Федераль</w:t>
      </w:r>
      <w:r>
        <w:t xml:space="preserve">ный </w:t>
      </w:r>
      <w:hyperlink r:id="rId74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lastRenderedPageBreak/>
        <w:t>Статья 52.1. Предоставление объекта культурного наследия, включенного в реестр и находящего</w:t>
      </w:r>
      <w:r>
        <w:t>ся в государственной собственности, в безвозмездное пользование</w:t>
      </w:r>
    </w:p>
    <w:p w:rsidR="00B02671" w:rsidRDefault="00D7359D">
      <w:pPr>
        <w:pStyle w:val="ConsPlusNormal0"/>
        <w:jc w:val="both"/>
      </w:pPr>
      <w:r>
        <w:t xml:space="preserve">(в ред. Федерального </w:t>
      </w:r>
      <w:hyperlink r:id="rId742"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07.03.2017 N 29-ФЗ)</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74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w:t>
      </w:r>
    </w:p>
    <w:p w:rsidR="00B02671" w:rsidRDefault="00B02671">
      <w:pPr>
        <w:pStyle w:val="ConsPlusNormal0"/>
      </w:pPr>
    </w:p>
    <w:p w:rsidR="00B02671" w:rsidRDefault="00D7359D">
      <w:pPr>
        <w:pStyle w:val="ConsPlusNormal0"/>
        <w:ind w:firstLine="540"/>
        <w:jc w:val="both"/>
      </w:pPr>
      <w:r>
        <w:t>Объект культурного наследия, включенный в реестр и находящийся в государственной собственности, предоставляется в безвозмездное пользо</w:t>
      </w:r>
      <w:r>
        <w:t>вание на основании договора безвозмездного пользования объектом культурного наследия следующим юридическим лицам:</w:t>
      </w:r>
    </w:p>
    <w:p w:rsidR="00B02671" w:rsidRDefault="00D7359D">
      <w:pPr>
        <w:pStyle w:val="ConsPlusNormal0"/>
        <w:spacing w:before="240"/>
        <w:ind w:firstLine="540"/>
        <w:jc w:val="both"/>
      </w:pPr>
      <w:r>
        <w:t>1) общественным объединениям, ассоциациям, уставной целью деятельности которых является сохранение объектов культурного наследия, а также неко</w:t>
      </w:r>
      <w:r>
        <w:t>ммерческим организациям, созданным в соответствии с указами и распоряжениями Президента Российской Федерации, уставной целью деятельности которых является сохранение исторического и культурного наследия или иные общественно полезные цели;</w:t>
      </w:r>
    </w:p>
    <w:p w:rsidR="00B02671" w:rsidRDefault="00D7359D">
      <w:pPr>
        <w:pStyle w:val="ConsPlusNormal0"/>
        <w:jc w:val="both"/>
      </w:pPr>
      <w:r>
        <w:t>(пп. 1 в ред. Фед</w:t>
      </w:r>
      <w:r>
        <w:t xml:space="preserve">ерального </w:t>
      </w:r>
      <w:hyperlink r:id="rId744"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закона</w:t>
        </w:r>
      </w:hyperlink>
      <w:r>
        <w:t xml:space="preserve"> от 07.06.2025 N 142-ФЗ)</w:t>
      </w:r>
    </w:p>
    <w:p w:rsidR="00B02671" w:rsidRDefault="00D7359D">
      <w:pPr>
        <w:pStyle w:val="ConsPlusNormal0"/>
        <w:spacing w:before="240"/>
        <w:ind w:firstLine="540"/>
        <w:jc w:val="both"/>
      </w:pPr>
      <w:r>
        <w:t>2) детским общественным объединениям;</w:t>
      </w:r>
    </w:p>
    <w:p w:rsidR="00B02671" w:rsidRDefault="00D7359D">
      <w:pPr>
        <w:pStyle w:val="ConsPlusNormal0"/>
        <w:spacing w:before="240"/>
        <w:ind w:firstLine="540"/>
        <w:jc w:val="both"/>
      </w:pPr>
      <w:r>
        <w:t>3) общественным организациям инвалидов;</w:t>
      </w:r>
    </w:p>
    <w:p w:rsidR="00B02671" w:rsidRDefault="00D7359D">
      <w:pPr>
        <w:pStyle w:val="ConsPlusNormal0"/>
        <w:spacing w:before="240"/>
        <w:ind w:firstLine="540"/>
        <w:jc w:val="both"/>
      </w:pPr>
      <w:r>
        <w:t>4) благотворительным организациям;</w:t>
      </w:r>
    </w:p>
    <w:p w:rsidR="00B02671" w:rsidRDefault="00D7359D">
      <w:pPr>
        <w:pStyle w:val="ConsPlusNormal0"/>
        <w:spacing w:before="240"/>
        <w:ind w:firstLine="540"/>
        <w:jc w:val="both"/>
      </w:pPr>
      <w:r>
        <w:t>5) религиозным организациям;</w:t>
      </w:r>
    </w:p>
    <w:p w:rsidR="00B02671" w:rsidRDefault="00D7359D">
      <w:pPr>
        <w:pStyle w:val="ConsPlusNormal0"/>
        <w:spacing w:before="240"/>
        <w:ind w:firstLine="540"/>
        <w:jc w:val="both"/>
      </w:pPr>
      <w:r>
        <w:t>6) общероссийским творческим союзам;</w:t>
      </w:r>
    </w:p>
    <w:p w:rsidR="00B02671" w:rsidRDefault="00D7359D">
      <w:pPr>
        <w:pStyle w:val="ConsPlusNormal0"/>
        <w:spacing w:before="240"/>
        <w:ind w:firstLine="540"/>
        <w:jc w:val="both"/>
      </w:pPr>
      <w:r>
        <w:t>7) государственным и муниципальным учреждениям, осуществляющим свою деятельность в сфере культуры;</w:t>
      </w:r>
    </w:p>
    <w:p w:rsidR="00B02671" w:rsidRDefault="00D7359D">
      <w:pPr>
        <w:pStyle w:val="ConsPlusNormal0"/>
        <w:spacing w:before="240"/>
        <w:ind w:firstLine="540"/>
        <w:jc w:val="both"/>
      </w:pPr>
      <w:r>
        <w:t>7.1) государственным или муниципальным образовательным организациям и научным организациям, являющимся учреждениями;</w:t>
      </w:r>
    </w:p>
    <w:p w:rsidR="00B02671" w:rsidRDefault="00D7359D">
      <w:pPr>
        <w:pStyle w:val="ConsPlusNormal0"/>
        <w:jc w:val="both"/>
      </w:pPr>
      <w:r>
        <w:t>(пп</w:t>
      </w:r>
      <w:r>
        <w:t xml:space="preserve">. 7.1 введен Федеральным </w:t>
      </w:r>
      <w:hyperlink r:id="rId745" w:tooltip="Федеральный закон от 07.03.2017 N 29-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07.03.2017 N 29-ФЗ)</w:t>
      </w:r>
    </w:p>
    <w:p w:rsidR="00B02671" w:rsidRDefault="00D7359D">
      <w:pPr>
        <w:pStyle w:val="ConsPlusNormal0"/>
        <w:spacing w:before="240"/>
        <w:ind w:firstLine="540"/>
        <w:jc w:val="both"/>
      </w:pPr>
      <w:r>
        <w:t>7.2) государственным учреждениям, подведомственным федеральному органу исполнительной власти, обеспечивающему деятельность</w:t>
      </w:r>
      <w:r>
        <w:t xml:space="preserve"> Президента Российской Федерации и Правительства Российской Федерации;</w:t>
      </w:r>
    </w:p>
    <w:p w:rsidR="00B02671" w:rsidRDefault="00D7359D">
      <w:pPr>
        <w:pStyle w:val="ConsPlusNormal0"/>
        <w:jc w:val="both"/>
      </w:pPr>
      <w:r>
        <w:t xml:space="preserve">(пп. 7.2 введен Федеральным </w:t>
      </w:r>
      <w:hyperlink r:id="rId746" w:tooltip="Федеральный закон от 21.12.2021 N 418-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21.12.2021 N 418-ФЗ)</w:t>
      </w:r>
    </w:p>
    <w:p w:rsidR="00B02671" w:rsidRDefault="00D7359D">
      <w:pPr>
        <w:pStyle w:val="ConsPlusNormal0"/>
        <w:spacing w:before="240"/>
        <w:ind w:firstLine="540"/>
        <w:jc w:val="both"/>
      </w:pPr>
      <w:r>
        <w:t xml:space="preserve">7.3) медицинским организациям государственной </w:t>
      </w:r>
      <w:r>
        <w:t>системы здравоохранения и муниципальной системы здравоохранения в целях оказания первичной медико-санитарной помощи обучающимся в государственной или муниципальной образовательной организации, расположенной в данном объекте культурного наследия;</w:t>
      </w:r>
    </w:p>
    <w:p w:rsidR="00B02671" w:rsidRDefault="00D7359D">
      <w:pPr>
        <w:pStyle w:val="ConsPlusNormal0"/>
        <w:jc w:val="both"/>
      </w:pPr>
      <w:r>
        <w:t>(пп. 7.3 в</w:t>
      </w:r>
      <w:r>
        <w:t xml:space="preserve">веден Федеральным </w:t>
      </w:r>
      <w:hyperlink r:id="rId747" w:tooltip="Федеральный закон от 08.08.2024 N 327-ФЗ &quot;О внесении изменения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08.08.2024 N 327-ФЗ)</w:t>
      </w:r>
    </w:p>
    <w:p w:rsidR="00B02671" w:rsidRDefault="00D7359D">
      <w:pPr>
        <w:pStyle w:val="ConsPlusNormal0"/>
        <w:spacing w:before="240"/>
        <w:ind w:firstLine="540"/>
        <w:jc w:val="both"/>
      </w:pPr>
      <w:r>
        <w:t>8) центрам исторического наследия президентов Российской Федерации, прекративших исполнение своих полномочий, созданным в соответствии с Федеральны</w:t>
      </w:r>
      <w:r>
        <w:t xml:space="preserve">м </w:t>
      </w:r>
      <w:hyperlink r:id="rId748"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color w:val="0000FF"/>
          </w:rPr>
          <w:t>законом</w:t>
        </w:r>
      </w:hyperlink>
      <w:r>
        <w:t xml:space="preserve"> от 13 мая 2008 </w:t>
      </w:r>
      <w:r>
        <w:lastRenderedPageBreak/>
        <w:t>года N 68-ФЗ "О центрах исторического наследия президентов Российской Федерации, прекративших исполнение своих полномочий";</w:t>
      </w:r>
    </w:p>
    <w:p w:rsidR="00B02671" w:rsidRDefault="00D7359D">
      <w:pPr>
        <w:pStyle w:val="ConsPlusNormal0"/>
        <w:spacing w:before="240"/>
        <w:ind w:firstLine="540"/>
        <w:jc w:val="both"/>
      </w:pPr>
      <w:r>
        <w:t>9) федеральным органам государственной власти, органам государственной в</w:t>
      </w:r>
      <w:r>
        <w:t>ласти субъектов Российской Федерации, органам местного самоуправления;</w:t>
      </w:r>
    </w:p>
    <w:p w:rsidR="00B02671" w:rsidRDefault="00D7359D">
      <w:pPr>
        <w:pStyle w:val="ConsPlusNormal0"/>
        <w:jc w:val="both"/>
      </w:pPr>
      <w:r>
        <w:t xml:space="preserve">(пп. 9 введен Федеральным </w:t>
      </w:r>
      <w:hyperlink r:id="rId749" w:tooltip="Федеральный закон от 18.07.2019 N 186-ФЗ &quot;О внесении изменений в статью 52.1 Федерального закона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18.07.2019 N 186-ФЗ)</w:t>
      </w:r>
    </w:p>
    <w:p w:rsidR="00B02671" w:rsidRDefault="00D7359D">
      <w:pPr>
        <w:pStyle w:val="ConsPlusNormal0"/>
        <w:spacing w:before="240"/>
        <w:ind w:firstLine="540"/>
        <w:jc w:val="both"/>
      </w:pPr>
      <w:r>
        <w:t xml:space="preserve">10) публично-правовой </w:t>
      </w:r>
      <w:hyperlink r:id="rId750"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компании</w:t>
        </w:r>
      </w:hyperlink>
      <w:r>
        <w:t xml:space="preserve"> "Единый заказчик в сфере строительства" в целях обеспечения реконструкции объектов капитального строительства, включенных в программу деятельности указанной компании на текущий</w:t>
      </w:r>
      <w:r>
        <w:t xml:space="preserve"> год и плановый период, с проведением работ по сохранению объектов культурного наследия.</w:t>
      </w:r>
    </w:p>
    <w:p w:rsidR="00B02671" w:rsidRDefault="00D7359D">
      <w:pPr>
        <w:pStyle w:val="ConsPlusNormal0"/>
        <w:jc w:val="both"/>
      </w:pPr>
      <w:r>
        <w:t xml:space="preserve">(пп. 10 введен Федеральным </w:t>
      </w:r>
      <w:hyperlink r:id="rId751" w:tooltip="Федеральный закон от 22.12.2020 N 435-ФЗ (ред. от 25.12.2023) &quot;О публично-правовой компании &quot;Единый заказчик в сфере строительства&quot; и о внесении изменений в отдельные законодательные акты Российской Федерации&quot; {КонсультантПлюс}">
        <w:r>
          <w:rPr>
            <w:color w:val="0000FF"/>
          </w:rPr>
          <w:t>законом</w:t>
        </w:r>
      </w:hyperlink>
      <w:r>
        <w:t xml:space="preserve"> от 22.12.2020 N 435-ФЗ)</w:t>
      </w:r>
    </w:p>
    <w:p w:rsidR="00B02671" w:rsidRDefault="00B02671">
      <w:pPr>
        <w:pStyle w:val="ConsPlusNormal0"/>
        <w:ind w:firstLine="540"/>
        <w:jc w:val="both"/>
      </w:pPr>
    </w:p>
    <w:p w:rsidR="00B02671" w:rsidRDefault="00D7359D">
      <w:pPr>
        <w:pStyle w:val="ConsPlusTitle0"/>
        <w:ind w:firstLine="540"/>
        <w:jc w:val="both"/>
        <w:outlineLvl w:val="1"/>
      </w:pPr>
      <w:r>
        <w:t>Статья 53.</w:t>
      </w:r>
      <w:r>
        <w:t xml:space="preserve"> Утратила силу. - Федеральный </w:t>
      </w:r>
      <w:hyperlink r:id="rId75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ind w:firstLine="540"/>
        <w:jc w:val="both"/>
      </w:pPr>
    </w:p>
    <w:p w:rsidR="00B02671" w:rsidRDefault="00D7359D">
      <w:pPr>
        <w:pStyle w:val="ConsPlusTitle0"/>
        <w:ind w:firstLine="540"/>
        <w:jc w:val="both"/>
        <w:outlineLvl w:val="1"/>
      </w:pPr>
      <w:r>
        <w:t xml:space="preserve">Статья 54. Специальные основания прекращения права собственности </w:t>
      </w:r>
      <w:r>
        <w:t>на объект культурного наследия, включенный в реестр, выявленный объект культурного наследия, земельный участок в границах территории объекта культурного наследия либо земельный участок, в границах которого располагается объект археологического наследия</w:t>
      </w:r>
    </w:p>
    <w:p w:rsidR="00B02671" w:rsidRDefault="00D7359D">
      <w:pPr>
        <w:pStyle w:val="ConsPlusNormal0"/>
        <w:jc w:val="both"/>
      </w:pPr>
      <w:r>
        <w:t xml:space="preserve">(в </w:t>
      </w:r>
      <w:r>
        <w:t xml:space="preserve">ред. Федерального </w:t>
      </w:r>
      <w:hyperlink r:id="rId7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Normal0"/>
        <w:ind w:firstLine="540"/>
        <w:jc w:val="both"/>
      </w:pPr>
      <w:r>
        <w:t>1. В случае, если собственник объекта культурного наследия, включенного в ре</w:t>
      </w:r>
      <w:r>
        <w:t>естр, выявленного объекта культурного наследия либо земельного участка, в пределах которого располагается объект археологического наследия, не выполняет требований к сохранению такого объекта или совершает действия, угрожающие сохранности данного объекта и</w:t>
      </w:r>
      <w:r>
        <w:t xml:space="preserve">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выявленного объекта культурного наследия либо земельного участка, в пределах которого располагается</w:t>
      </w:r>
      <w:r>
        <w:t xml:space="preserve"> объект археологического наследия, обращаются:</w:t>
      </w:r>
    </w:p>
    <w:p w:rsidR="00B02671" w:rsidRDefault="00D7359D">
      <w:pPr>
        <w:pStyle w:val="ConsPlusNormal0"/>
        <w:spacing w:before="240"/>
        <w:ind w:firstLine="540"/>
        <w:jc w:val="both"/>
      </w:pPr>
      <w:r>
        <w:t xml:space="preserve">федеральный орган охраны объектов культурного наследия - в отношении отдельных объектов культурного наследия федерального значения, </w:t>
      </w:r>
      <w:hyperlink r:id="rId754" w:tooltip="Ссылка на КонсультантПлюс">
        <w:r>
          <w:rPr>
            <w:color w:val="0000FF"/>
          </w:rPr>
          <w:t>перечень</w:t>
        </w:r>
      </w:hyperlink>
      <w:r>
        <w:t xml:space="preserve">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w:t>
      </w:r>
      <w:r>
        <w:t>;</w:t>
      </w:r>
    </w:p>
    <w:p w:rsidR="00B02671" w:rsidRDefault="00D7359D">
      <w:pPr>
        <w:pStyle w:val="ConsPlusNormal0"/>
        <w:spacing w:before="240"/>
        <w:ind w:firstLine="540"/>
        <w:jc w:val="both"/>
      </w:pPr>
      <w:r>
        <w:t>региональный орган охраны объектов культурного наследия - в отношении объектов культурного наследия федерального значения, земельных участков, в границах которых располагаются объекты археологического наследия, включенные в реестр (за исключением отдельных</w:t>
      </w:r>
      <w:r>
        <w:t xml:space="preserve"> объектов культурного наследия федерального значения, перечень которых утверждается Правительством Российской Федерации, земельных участков, в границах которых располагаются объекты археологического наследия, включенные в указанный перечень), объектов куль</w:t>
      </w:r>
      <w:r>
        <w:t>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rsidR="00B02671" w:rsidRDefault="00D7359D">
      <w:pPr>
        <w:pStyle w:val="ConsPlusNormal0"/>
        <w:spacing w:before="240"/>
        <w:ind w:firstLine="540"/>
        <w:jc w:val="both"/>
      </w:pPr>
      <w:r>
        <w:t xml:space="preserve">В случае принятия судом решения об изъятии объекта культурного наследия, включенного в реестр, выявленного </w:t>
      </w:r>
      <w:r>
        <w:t xml:space="preserve">объекта культурного наследия либо земельного участка, в границах которого располагается объект археологического наследия, у собственника, содержащего данный объект </w:t>
      </w:r>
      <w:r>
        <w:lastRenderedPageBreak/>
        <w:t>либо данный земельный участок ненадлежащим образом, по представлению федерального органа охр</w:t>
      </w:r>
      <w:r>
        <w:t>аны объектов культурного наследия либо регионального органа охраны объектов культурного наследия соответствующий орган по управлению государственным или муниципальным имуществом выкупает указанный объект либо указанный земельный участок или организует их п</w:t>
      </w:r>
      <w:r>
        <w:t>родажу с публичных торгов.</w:t>
      </w:r>
    </w:p>
    <w:p w:rsidR="00B02671" w:rsidRDefault="00D7359D">
      <w:pPr>
        <w:pStyle w:val="ConsPlusNormal0"/>
        <w:spacing w:before="240"/>
        <w:ind w:firstLine="540"/>
        <w:jc w:val="both"/>
      </w:pPr>
      <w:r>
        <w:t>Собственнику объекта культурного наследия,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возмещается стоимость выкуплен</w:t>
      </w:r>
      <w:r>
        <w:t>ного имущества в размере, установленном соглашением между соответствующим органом по управлению государственным или муниципальным имуществом и собственником выкупаемого имущества, а в случае спора судом.</w:t>
      </w:r>
    </w:p>
    <w:p w:rsidR="00B02671" w:rsidRDefault="00D7359D">
      <w:pPr>
        <w:pStyle w:val="ConsPlusNormal0"/>
        <w:spacing w:before="240"/>
        <w:ind w:firstLine="540"/>
        <w:jc w:val="both"/>
      </w:pPr>
      <w:r>
        <w:t>При продаже с публичных торгов объекта культурного н</w:t>
      </w:r>
      <w:r>
        <w:t>аследия, включенного в реестр, выявленного объекта культурного наследия либо земельного участка, в границах которого располагается объект археологического наследия, их собственнику передается вырученная от продажи сумма за вычетом расходов на проведение пу</w:t>
      </w:r>
      <w:r>
        <w:t>бличных торгов, а также стоимости восстановительных работ в отношении объекта культурного наследия, включенного в реестр, выявленного объекта культурного наследия или стоимости мероприятий, необходимых для сохранения объекта археологического наследия, указ</w:t>
      </w:r>
      <w:r>
        <w:t xml:space="preserve">анных в </w:t>
      </w:r>
      <w:hyperlink w:anchor="P1107" w:tooltip="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атьей 45.1 настоя">
        <w:r>
          <w:rPr>
            <w:color w:val="0000FF"/>
          </w:rPr>
          <w:t>пункте 2 статьи 40</w:t>
        </w:r>
      </w:hyperlink>
      <w:r>
        <w:t xml:space="preserve"> настоящего Федерального закона.</w:t>
      </w:r>
    </w:p>
    <w:p w:rsidR="00B02671" w:rsidRDefault="00D7359D">
      <w:pPr>
        <w:pStyle w:val="ConsPlusNormal0"/>
        <w:jc w:val="both"/>
      </w:pPr>
      <w:r>
        <w:t xml:space="preserve">(п. 1 в ред. Федерального </w:t>
      </w:r>
      <w:hyperlink r:id="rId75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w:t>
        </w:r>
        <w:r>
          <w:rPr>
            <w:color w:val="0000FF"/>
          </w:rPr>
          <w:t>она</w:t>
        </w:r>
      </w:hyperlink>
      <w:r>
        <w:t xml:space="preserve"> от 22.10.2014 N 315-ФЗ)</w:t>
      </w:r>
    </w:p>
    <w:p w:rsidR="00B02671" w:rsidRDefault="00D7359D">
      <w:pPr>
        <w:pStyle w:val="ConsPlusNormal0"/>
        <w:spacing w:before="240"/>
        <w:ind w:firstLine="540"/>
        <w:jc w:val="both"/>
      </w:pPr>
      <w:r>
        <w:t xml:space="preserve">2. Утратил силу. - Федеральный </w:t>
      </w:r>
      <w:hyperlink r:id="rId75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D7359D">
      <w:pPr>
        <w:pStyle w:val="ConsPlusNormal0"/>
        <w:spacing w:before="240"/>
        <w:ind w:firstLine="540"/>
        <w:jc w:val="both"/>
      </w:pPr>
      <w:r>
        <w:t xml:space="preserve">3. В случае, если объект культурного </w:t>
      </w:r>
      <w:r>
        <w:t xml:space="preserve">наследия, включенный в реестр, уничтожен по вине собственника данного объекта или пользователя данным объектом либо по вине владельца земельного участка, в пределах которых располагается объект археологического наследия, земельный участок, расположенный в </w:t>
      </w:r>
      <w:r>
        <w:t>границах территории объекта культурного наследия, являющийся неотъемлемой частью объекта культурного наследия, либо земельный участок, в пределах которых располагается объект археологического наследия, может быть безвозмездно изъят по решению суда в виде п</w:t>
      </w:r>
      <w:r>
        <w:t>рименения санкции за совершение преступления или иного правонарушения (конфискации) в соответствии с законодательством Российской Федерации.</w:t>
      </w:r>
    </w:p>
    <w:p w:rsidR="00B02671" w:rsidRDefault="00D7359D">
      <w:pPr>
        <w:pStyle w:val="ConsPlusNormal0"/>
        <w:jc w:val="both"/>
      </w:pPr>
      <w:r>
        <w:t xml:space="preserve">(в ред. Федерального </w:t>
      </w:r>
      <w:hyperlink r:id="rId75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B02671" w:rsidRDefault="00D7359D">
      <w:pPr>
        <w:pStyle w:val="ConsPlusNormal0"/>
        <w:spacing w:before="240"/>
        <w:ind w:firstLine="540"/>
        <w:jc w:val="both"/>
      </w:pPr>
      <w:r>
        <w:t>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rsidR="00B02671" w:rsidRDefault="00D7359D">
      <w:pPr>
        <w:pStyle w:val="ConsPlusNormal0"/>
        <w:jc w:val="both"/>
      </w:pPr>
      <w:r>
        <w:t>(п. 4 введен Федеральны</w:t>
      </w:r>
      <w:r>
        <w:t xml:space="preserve">м </w:t>
      </w:r>
      <w:hyperlink r:id="rId7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B02671" w:rsidRDefault="00B02671">
      <w:pPr>
        <w:pStyle w:val="ConsPlusNormal0"/>
        <w:ind w:firstLine="540"/>
        <w:jc w:val="both"/>
      </w:pPr>
    </w:p>
    <w:p w:rsidR="00B02671" w:rsidRDefault="00D7359D">
      <w:pPr>
        <w:pStyle w:val="ConsPlusTitle0"/>
        <w:jc w:val="center"/>
        <w:outlineLvl w:val="0"/>
      </w:pPr>
      <w:r>
        <w:t>Глава X. СУЩЕСТВЕННЫЕ УСЛОВИЯ ДОГОВОРА АРЕНДЫ</w:t>
      </w:r>
    </w:p>
    <w:p w:rsidR="00B02671" w:rsidRDefault="00D7359D">
      <w:pPr>
        <w:pStyle w:val="ConsPlusTitle0"/>
        <w:jc w:val="center"/>
      </w:pPr>
      <w:r>
        <w:t>ОБЪЕКТА КУЛЬТУРНОГО НАСЛЕДИЯ И ДОГОВОРА БЕЗВОЗМ</w:t>
      </w:r>
      <w:r>
        <w:t>ЕЗДНОГО</w:t>
      </w:r>
    </w:p>
    <w:p w:rsidR="00B02671" w:rsidRDefault="00D7359D">
      <w:pPr>
        <w:pStyle w:val="ConsPlusTitle0"/>
        <w:jc w:val="center"/>
      </w:pPr>
      <w:r>
        <w:t>ПОЛЬЗОВАНИЯ ОБЪЕКТОМ КУЛЬТУРНОГО НАСЛЕДИЯ (СТАТЬИ 55 - 56)</w:t>
      </w:r>
    </w:p>
    <w:p w:rsidR="00B02671" w:rsidRDefault="00B02671">
      <w:pPr>
        <w:pStyle w:val="ConsPlusNormal0"/>
      </w:pPr>
    </w:p>
    <w:p w:rsidR="00B02671" w:rsidRDefault="00D7359D">
      <w:pPr>
        <w:pStyle w:val="ConsPlusNormal0"/>
        <w:ind w:firstLine="540"/>
        <w:jc w:val="both"/>
      </w:pPr>
      <w:r>
        <w:t xml:space="preserve">Утратила силу. - Федеральный </w:t>
      </w:r>
      <w:hyperlink r:id="rId75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w:t>
        </w:r>
      </w:hyperlink>
      <w:r>
        <w:t xml:space="preserve"> от 22.10.2014 N 315-ФЗ.</w:t>
      </w:r>
    </w:p>
    <w:p w:rsidR="00B02671" w:rsidRDefault="00B02671">
      <w:pPr>
        <w:pStyle w:val="ConsPlusNormal0"/>
      </w:pPr>
    </w:p>
    <w:p w:rsidR="00B02671" w:rsidRDefault="00D7359D">
      <w:pPr>
        <w:pStyle w:val="ConsPlusTitle0"/>
        <w:jc w:val="center"/>
        <w:outlineLvl w:val="0"/>
      </w:pPr>
      <w:r>
        <w:t>Глава X.1. ОСОБЕННОСТИ ГОСУДАРСТВЕННОЙ ОХРАНЫ ОТДЕЛЬНЫХ</w:t>
      </w:r>
    </w:p>
    <w:p w:rsidR="00B02671" w:rsidRDefault="00D7359D">
      <w:pPr>
        <w:pStyle w:val="ConsPlusTitle0"/>
        <w:jc w:val="center"/>
      </w:pPr>
      <w:r>
        <w:t>ВИДОВ ОБЪЕКТОВ КУЛЬТУРНОГО НАСЛЕДИЯ</w:t>
      </w:r>
    </w:p>
    <w:p w:rsidR="00B02671" w:rsidRDefault="00B02671">
      <w:pPr>
        <w:pStyle w:val="ConsPlusNormal0"/>
        <w:jc w:val="both"/>
      </w:pPr>
    </w:p>
    <w:p w:rsidR="00B02671" w:rsidRDefault="00D7359D">
      <w:pPr>
        <w:pStyle w:val="ConsPlusNormal0"/>
        <w:jc w:val="center"/>
      </w:pPr>
      <w:r>
        <w:t xml:space="preserve">(введена Федеральным </w:t>
      </w:r>
      <w:hyperlink r:id="rId76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w:t>
      </w:r>
      <w:r>
        <w:t xml:space="preserve"> 22.10.2014 N 315-ФЗ)</w:t>
      </w:r>
    </w:p>
    <w:p w:rsidR="00B02671" w:rsidRDefault="00B02671">
      <w:pPr>
        <w:pStyle w:val="ConsPlusNormal0"/>
        <w:ind w:firstLine="540"/>
        <w:jc w:val="both"/>
      </w:pPr>
    </w:p>
    <w:p w:rsidR="00B02671" w:rsidRDefault="00D7359D">
      <w:pPr>
        <w:pStyle w:val="ConsPlusTitle0"/>
        <w:ind w:firstLine="540"/>
        <w:jc w:val="both"/>
        <w:outlineLvl w:val="1"/>
      </w:pPr>
      <w:bookmarkStart w:id="102" w:name="P1613"/>
      <w:bookmarkEnd w:id="102"/>
      <w:r>
        <w:t>Статья 56.1. Особенности государственной охраны объекта культурного наследия, являющегося жилым помещением или многоквартирным домом</w:t>
      </w:r>
    </w:p>
    <w:p w:rsidR="00B02671" w:rsidRDefault="00B02671">
      <w:pPr>
        <w:pStyle w:val="ConsPlusNormal0"/>
        <w:ind w:firstLine="540"/>
        <w:jc w:val="both"/>
      </w:pPr>
    </w:p>
    <w:p w:rsidR="00B02671" w:rsidRDefault="00D7359D">
      <w:pPr>
        <w:pStyle w:val="ConsPlusNormal0"/>
        <w:ind w:firstLine="540"/>
        <w:jc w:val="both"/>
      </w:pPr>
      <w:r>
        <w:t>1. Обязательства собственников жилых помещений, приватизированных гражданами в домах, требовавших капитального ремонта, по выполнению требований к сохранению объекта культурного наследия определяются с учетом обязанности бывшего наймодателя соответствующег</w:t>
      </w:r>
      <w:r>
        <w:t>о жилого помещения производить капитальный ремонт дома в соответствии с нормами жилищного законодательства.</w:t>
      </w:r>
    </w:p>
    <w:p w:rsidR="00B02671" w:rsidRDefault="00D7359D">
      <w:pPr>
        <w:pStyle w:val="ConsPlusNormal0"/>
        <w:spacing w:before="240"/>
        <w:ind w:firstLine="540"/>
        <w:jc w:val="both"/>
      </w:pPr>
      <w:r>
        <w:t>2. В случае, если объектом культурного наследия или его частью является многоквартирный дом либо жилое или нежилое помещение в многоквартирном доме,</w:t>
      </w:r>
      <w:r>
        <w:t xml:space="preserve"> требования в отношении объекта культурного наследия в зависимости от предмета охраны могут быть установлены в отношении такого дома в целом, жилых или нежилых помещений в нем, а также общего имущества в многоквартирном доме.</w:t>
      </w:r>
    </w:p>
    <w:p w:rsidR="00B02671" w:rsidRDefault="00D7359D">
      <w:pPr>
        <w:pStyle w:val="ConsPlusNormal0"/>
        <w:spacing w:before="240"/>
        <w:ind w:firstLine="540"/>
        <w:jc w:val="both"/>
      </w:pPr>
      <w:r>
        <w:t>3. Охранные обязательства, сод</w:t>
      </w:r>
      <w:r>
        <w:t>ержащие требования в отношении многоквартирного дома в целом и общего имущества многоквартирного дома, все жилые помещения которого находятся в частной собственности, подлежат выполнению всеми собственниками помещений в многоквартирном доме либо по решению</w:t>
      </w:r>
      <w:r>
        <w:t xml:space="preserve"> общего собрания собственников помещений в многоквартирном доме, принятому не менее чем двумя третями голосов от общего числа голосов собственников помещений в многоквартирном доме, управляющей организацией, товариществом собственников жилья либо жилищным </w:t>
      </w:r>
      <w:r>
        <w:t>кооперативом или иным специализированным потребительским кооперативом, осуществляющими управление многоквартирным домом.</w:t>
      </w:r>
    </w:p>
    <w:p w:rsidR="00B02671" w:rsidRDefault="00D7359D">
      <w:pPr>
        <w:pStyle w:val="ConsPlusNormal0"/>
        <w:spacing w:before="240"/>
        <w:ind w:firstLine="540"/>
        <w:jc w:val="both"/>
      </w:pPr>
      <w:r>
        <w:t>Охранные обязательства, содержащие требования в отношении жилых помещений в многоквартирном доме, подлежат выполнению собственниками та</w:t>
      </w:r>
      <w:r>
        <w:t>ких жилых помещений.</w:t>
      </w:r>
    </w:p>
    <w:p w:rsidR="00B02671" w:rsidRDefault="00D7359D">
      <w:pPr>
        <w:pStyle w:val="ConsPlusNormal0"/>
        <w:spacing w:before="240"/>
        <w:ind w:firstLine="540"/>
        <w:jc w:val="both"/>
      </w:pPr>
      <w:r>
        <w:t>Охранное обязательство, содержащее требования в отношении жилого помещения в многоквартирном доме, занимаемого по договору социального найма, подлежит выполнению нанимателем указанного помещения.</w:t>
      </w:r>
    </w:p>
    <w:p w:rsidR="00B02671" w:rsidRDefault="00D7359D">
      <w:pPr>
        <w:pStyle w:val="ConsPlusNormal0"/>
        <w:spacing w:before="240"/>
        <w:ind w:firstLine="540"/>
        <w:jc w:val="both"/>
      </w:pPr>
      <w:r>
        <w:t>Охранное обязательство, содержащее треб</w:t>
      </w:r>
      <w:r>
        <w:t>ования в отношении общего имущества многоквартирного дома, находящегося в государственной или муниципальной собственности, подлежит выполнению наймодателем жилого помещения по договору социального найма.</w:t>
      </w:r>
    </w:p>
    <w:p w:rsidR="00B02671" w:rsidRDefault="00D7359D">
      <w:pPr>
        <w:pStyle w:val="ConsPlusNormal0"/>
        <w:spacing w:before="240"/>
        <w:ind w:firstLine="540"/>
        <w:jc w:val="both"/>
      </w:pPr>
      <w:r>
        <w:t>Охранные обязательства, содержащие требования в отно</w:t>
      </w:r>
      <w:r>
        <w:t>шении жилых и нежилых помещений специализированного жилищного фонда, подлежат выполнению лицами, к компетенции которых относится принятие решений о предоставлении гражданам указанных помещений.</w:t>
      </w:r>
    </w:p>
    <w:p w:rsidR="00B02671" w:rsidRDefault="00D7359D">
      <w:pPr>
        <w:pStyle w:val="ConsPlusNormal0"/>
        <w:spacing w:before="240"/>
        <w:ind w:firstLine="540"/>
        <w:jc w:val="both"/>
      </w:pPr>
      <w:r>
        <w:t>4. Работы по капитальному ремонту общего имущества в многоквар</w:t>
      </w:r>
      <w:r>
        <w:t>тирных домах, являющихся объектами культурного наследия, включенными в реестр, затрагивающие предмет охраны, выполняются путем проведения работ по сохранению объекта культурного наследия с соблюдением требований, установленных настоящим Федеральным законом</w:t>
      </w:r>
      <w:r>
        <w:t>.</w:t>
      </w:r>
    </w:p>
    <w:p w:rsidR="00B02671" w:rsidRDefault="00D7359D">
      <w:pPr>
        <w:pStyle w:val="ConsPlusNormal0"/>
        <w:jc w:val="both"/>
      </w:pPr>
      <w:r>
        <w:t xml:space="preserve">(п. 4 введен Федеральным </w:t>
      </w:r>
      <w:hyperlink r:id="rId761"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bookmarkStart w:id="103" w:name="P1624"/>
      <w:bookmarkEnd w:id="103"/>
      <w:r>
        <w:lastRenderedPageBreak/>
        <w:t>5. Работы по капитальному ремонту общего имущества в многоквартирных домах,</w:t>
      </w:r>
      <w:r>
        <w:t xml:space="preserve">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соответствии с Жилищным </w:t>
      </w:r>
      <w:hyperlink r:id="rId762" w:tooltip="&quot;Жилищный кодекс Российской Федерации&quot; от 29.12.2004 N 188-ФЗ (ред. от 04.08.2026) (с изм. и доп., вступ. в силу с 01.09.2026) {КонсультантПлюс}">
        <w:r>
          <w:rPr>
            <w:color w:val="0000FF"/>
          </w:rPr>
          <w:t>кодексом</w:t>
        </w:r>
      </w:hyperlink>
      <w:r>
        <w:t xml:space="preserve"> Российской Федерации с учетом особенностей, установл</w:t>
      </w:r>
      <w:r>
        <w:t xml:space="preserve">енных настоящей статьей. Государственная историко-культурная экспертиза в целях выполнения таких работ не проводится. Положения </w:t>
      </w:r>
      <w:hyperlink w:anchor="P1075"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w:r>
          <w:rPr>
            <w:color w:val="0000FF"/>
          </w:rPr>
          <w:t>пунктов 2</w:t>
        </w:r>
      </w:hyperlink>
      <w:r>
        <w:t xml:space="preserve"> и </w:t>
      </w:r>
      <w:hyperlink w:anchor="P1076"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
        <w:r>
          <w:rPr>
            <w:color w:val="0000FF"/>
          </w:rPr>
          <w:t>3 статьи 36</w:t>
        </w:r>
      </w:hyperlink>
      <w:r>
        <w:t xml:space="preserve">,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статьи 45</w:t>
        </w:r>
      </w:hyperlink>
      <w:r>
        <w:t xml:space="preserve"> настоящего Федерального закона не применяются к работам, указанным в настоящем пункте.</w:t>
      </w:r>
    </w:p>
    <w:p w:rsidR="00B02671" w:rsidRDefault="00D7359D">
      <w:pPr>
        <w:pStyle w:val="ConsPlusNormal0"/>
        <w:jc w:val="both"/>
      </w:pPr>
      <w:r>
        <w:t>(п. 5 введ</w:t>
      </w:r>
      <w:r>
        <w:t xml:space="preserve">ен Федеральным </w:t>
      </w:r>
      <w:hyperlink r:id="rId76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bookmarkStart w:id="104" w:name="P1626"/>
      <w:bookmarkEnd w:id="104"/>
      <w:r>
        <w:t>6. Работы по капитальному ремонту общего имущества в многоквартирном доме, являющемся о</w:t>
      </w:r>
      <w:r>
        <w:t xml:space="preserve">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объекта культурного наследия и выполняются в соответствии с Жилищным </w:t>
      </w:r>
      <w:hyperlink r:id="rId764" w:tooltip="&quot;Жилищный кодекс Российской Федерации&quot; от 29.12.2004 N 188-ФЗ (ред. от 04.08.2026) (с изм. и доп., вступ. в силу с 01.09.2026) {КонсультантПлюс}">
        <w:r>
          <w:rPr>
            <w:color w:val="0000FF"/>
          </w:rPr>
          <w:t>кодексом</w:t>
        </w:r>
      </w:hyperlink>
      <w:r>
        <w:t xml:space="preserve"> Российской Федерации с учетом особенностей, установленных настоящей статьей, при условии, что такие работы не изменяют облика, объемно-планировочных и конструктивных решений и структур, интерьера этого многоквартирного дома. Государственная историко-культ</w:t>
      </w:r>
      <w:r>
        <w:t xml:space="preserve">урная экспертиза в целях выполнения таких работ не проводится. Положения </w:t>
      </w:r>
      <w:hyperlink w:anchor="P1075"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w:r>
          <w:rPr>
            <w:color w:val="0000FF"/>
          </w:rPr>
          <w:t>пунктов 2</w:t>
        </w:r>
      </w:hyperlink>
      <w:r>
        <w:t xml:space="preserve"> и </w:t>
      </w:r>
      <w:hyperlink w:anchor="P1076"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
        <w:r>
          <w:rPr>
            <w:color w:val="0000FF"/>
          </w:rPr>
          <w:t>3 статьи 36</w:t>
        </w:r>
      </w:hyperlink>
      <w:r>
        <w:t xml:space="preserve">, </w:t>
      </w:r>
      <w:hyperlink w:anchor="P1134" w:tooltip="Статья 45. Порядок проведения работ по сохранению объекта культурного наследия, включенного в реестр, выявленного объекта культурного наследия">
        <w:r>
          <w:rPr>
            <w:color w:val="0000FF"/>
          </w:rPr>
          <w:t>статьи 45</w:t>
        </w:r>
      </w:hyperlink>
      <w:r>
        <w:t xml:space="preserve"> настоящего Федерального закона к таким работам не применяются.</w:t>
      </w:r>
    </w:p>
    <w:p w:rsidR="00B02671" w:rsidRDefault="00D7359D">
      <w:pPr>
        <w:pStyle w:val="ConsPlusNormal0"/>
        <w:jc w:val="both"/>
      </w:pPr>
      <w:r>
        <w:t xml:space="preserve">(п. 6 введен Федеральным </w:t>
      </w:r>
      <w:hyperlink r:id="rId765"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bookmarkStart w:id="105" w:name="P1628"/>
      <w:bookmarkEnd w:id="105"/>
      <w:r>
        <w:t xml:space="preserve">7. При выполнении работ по капитальному ремонту общего имущества в многоквартирном доме, предусмотренных </w:t>
      </w:r>
      <w:hyperlink w:anchor="P162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
        <w:r>
          <w:rPr>
            <w:color w:val="0000FF"/>
          </w:rPr>
          <w:t>пунктом 5</w:t>
        </w:r>
      </w:hyperlink>
      <w:r>
        <w:t xml:space="preserve"> настоящей ста</w:t>
      </w:r>
      <w:r>
        <w:t xml:space="preserve">тьи, не допускается выполнять работы, затрагивающие предмет охраны объекта культурного наследия. При выполнении работ по капитальному ремонту общего имущества в многоквартирном доме, предусмотренных </w:t>
      </w:r>
      <w:hyperlink w:anchor="P162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
        <w:r>
          <w:rPr>
            <w:color w:val="0000FF"/>
          </w:rPr>
          <w:t>пунктом 6</w:t>
        </w:r>
      </w:hyperlink>
      <w:r>
        <w:t xml:space="preserve"> настоящей</w:t>
      </w:r>
      <w:r>
        <w:t xml:space="preserve"> статьи, не допускается выполнять работы, изменяющие облик, объемно-планировочные и конструктивные решения и структуры, интерьер объекта культурного наследия, нарушающие требования к обеспечению сохранности этого многоквартирного дома, если такие требовани</w:t>
      </w:r>
      <w:r>
        <w:t xml:space="preserve">я установлены в соответствии со </w:t>
      </w:r>
      <w:hyperlink w:anchor="P1294" w:tooltip="Статья 47.3. Требования к содержанию и использованию объекта культурного наследия, включенного в реестр, выявленного объекта культурного наследия">
        <w:r>
          <w:rPr>
            <w:color w:val="0000FF"/>
          </w:rPr>
          <w:t>статьей 47.3</w:t>
        </w:r>
      </w:hyperlink>
      <w:r>
        <w:t xml:space="preserve"> настоящего Федерального закона.</w:t>
      </w:r>
    </w:p>
    <w:p w:rsidR="00B02671" w:rsidRDefault="00D7359D">
      <w:pPr>
        <w:pStyle w:val="ConsPlusNormal0"/>
        <w:jc w:val="both"/>
      </w:pPr>
      <w:r>
        <w:t xml:space="preserve">(п. 7 введен Федеральным </w:t>
      </w:r>
      <w:hyperlink r:id="rId766"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bookmarkStart w:id="106" w:name="P1630"/>
      <w:bookmarkEnd w:id="106"/>
      <w:r>
        <w:t>8. Лицо, планирующее выполнение работ по капитальному ремонту общего имуществ</w:t>
      </w:r>
      <w:r>
        <w:t xml:space="preserve">а в многоквартирном доме, предусмотренных </w:t>
      </w:r>
      <w:hyperlink w:anchor="P162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
        <w:r>
          <w:rPr>
            <w:color w:val="0000FF"/>
          </w:rPr>
          <w:t>пунктом 5</w:t>
        </w:r>
      </w:hyperlink>
      <w:r>
        <w:t xml:space="preserve"> или </w:t>
      </w:r>
      <w:hyperlink w:anchor="P162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
        <w:r>
          <w:rPr>
            <w:color w:val="0000FF"/>
          </w:rPr>
          <w:t>6</w:t>
        </w:r>
      </w:hyperlink>
      <w:r>
        <w:t xml:space="preserve"> настоящей статьи, не позднее чем за пять рабочих дней до начала выполнения таких работ уведомляет в письменной форме о нач</w:t>
      </w:r>
      <w:r>
        <w:t xml:space="preserve">але выполнения работ по капитальному ремонту общего имущества в этом многоквартирном доме орган охраны объектов культурного наследия, определенный </w:t>
      </w:r>
      <w:hyperlink w:anchor="P1154" w:tooltip="2. Выдача задания на проведение работ по сохранению объекта культурного наследия, включенного в реестр, или выявленного объекта культурного наследия, разрешения на проведение работ по сохранению объекта культурного наследия, включенного в реестр, или выявленно">
        <w:r>
          <w:rPr>
            <w:color w:val="0000FF"/>
          </w:rPr>
          <w:t>пунктом 2 статьи 45</w:t>
        </w:r>
      </w:hyperlink>
      <w:r>
        <w:t xml:space="preserve"> настоящего Федерального закона. Уведомление о начал</w:t>
      </w:r>
      <w:r>
        <w:t>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планируемом дне начала их выполнения и сроках их завершения, а так</w:t>
      </w:r>
      <w:r>
        <w:t>же о лицах, являющихся заказчиком и исполнителем таких работ.</w:t>
      </w:r>
    </w:p>
    <w:p w:rsidR="00B02671" w:rsidRDefault="00D7359D">
      <w:pPr>
        <w:pStyle w:val="ConsPlusNormal0"/>
        <w:jc w:val="both"/>
      </w:pPr>
      <w:r>
        <w:t xml:space="preserve">(п. 8 введен Федеральным </w:t>
      </w:r>
      <w:hyperlink r:id="rId767"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9. Орган охраны</w:t>
      </w:r>
      <w:r>
        <w:t xml:space="preserve"> объектов культурного наследия в срок не позднее семи рабочих дней со дня получения уведомления о начале выполнения работ по капитальному ремонту общего имущества в многоквартирном доме, предусмотренного </w:t>
      </w:r>
      <w:hyperlink w:anchor="P1630" w:tooltip="8. Лицо, планирующее выполнение работ по капитальному ремонту общего имущества в многоквартирном доме, предусмотренных пунктом 5 или 6 настоящей статьи, не позднее чем за пять рабочих дней до начала выполнения таких работ уведомляет в письменной форме о начале">
        <w:r>
          <w:rPr>
            <w:color w:val="0000FF"/>
          </w:rPr>
          <w:t>пунктом 8</w:t>
        </w:r>
      </w:hyperlink>
      <w:r>
        <w:t xml:space="preserve"> наст</w:t>
      </w:r>
      <w:r>
        <w:t xml:space="preserve">оящей статьи, формирует программу проверок в соответствии с </w:t>
      </w:r>
      <w:hyperlink w:anchor="P469" w:tooltip="5. При осуществлении государственного контроля (надзора) в области охраны объектов культурного наследия:">
        <w:r>
          <w:rPr>
            <w:color w:val="0000FF"/>
          </w:rPr>
          <w:t>пунктом 5 статьи 11</w:t>
        </w:r>
      </w:hyperlink>
      <w:r>
        <w:t xml:space="preserve"> настоящего Федерального закона. При это</w:t>
      </w:r>
      <w:r>
        <w:t xml:space="preserve">м первое </w:t>
      </w:r>
      <w:r>
        <w:lastRenderedPageBreak/>
        <w:t>мероприятие по контролю (надзору)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должно быть проведено не позднее семи рабочих дней со д</w:t>
      </w:r>
      <w:r>
        <w:t>ня начала их выполнения, указанного в таком уведомлении.</w:t>
      </w:r>
    </w:p>
    <w:p w:rsidR="00B02671" w:rsidRDefault="00D7359D">
      <w:pPr>
        <w:pStyle w:val="ConsPlusNormal0"/>
        <w:jc w:val="both"/>
      </w:pPr>
      <w:r>
        <w:t xml:space="preserve">(п. 9 введен Федеральным </w:t>
      </w:r>
      <w:hyperlink r:id="rId768"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10. При осуществлении контрольного (надзорного) мероприятия в отношении объекта культурного наследия, указанного в уведомлении о начале выполнения работ по капитальному ремонту общего имущества в многоквартирном доме, осуществляется проверка соблюдения лиц</w:t>
      </w:r>
      <w:r>
        <w:t xml:space="preserve">ом, выполняющим работы по капитальному ремонту общего имущества в многоквартирном доме, предусмотренные </w:t>
      </w:r>
      <w:hyperlink w:anchor="P1624" w:tooltip="5. Работы по капитальному ремонту общего имущества в многоквартирных домах, являющихся объектами культурного наследия, включенными в реестр, не затрагивающие предмета охраны, не являются работами по сохранению объекта культурного наследия и выполняются в соотв">
        <w:r>
          <w:rPr>
            <w:color w:val="0000FF"/>
          </w:rPr>
          <w:t>пунктами 5</w:t>
        </w:r>
      </w:hyperlink>
      <w:r>
        <w:t xml:space="preserve"> и </w:t>
      </w:r>
      <w:hyperlink w:anchor="P1626" w:tooltip="6. Работы по капитальному ремонту общего имущества в многоквартирном доме, являющемся объектом культурного наследия, включенным в реестр, предмет охраны которого не определен, либо выявленным объектом культурного наследия, не относятся к работам по сохранению ">
        <w:r>
          <w:rPr>
            <w:color w:val="0000FF"/>
          </w:rPr>
          <w:t>6</w:t>
        </w:r>
      </w:hyperlink>
      <w:r>
        <w:t xml:space="preserve"> настоящей статьи, требований, указанных в </w:t>
      </w:r>
      <w:hyperlink w:anchor="P1628" w:tooltip="7. При выполнении работ по капитальному ремонту общего имущества в многоквартирном доме, предусмотренных пунктом 5 настоящей статьи, не допускается выполнять работы, затрагивающие предмет охраны объекта культурного наследия. При выполнении работ по капитальном">
        <w:r>
          <w:rPr>
            <w:color w:val="0000FF"/>
          </w:rPr>
          <w:t>пункте 7</w:t>
        </w:r>
      </w:hyperlink>
      <w:r>
        <w:t xml:space="preserve"> настоящей статьи.</w:t>
      </w:r>
    </w:p>
    <w:p w:rsidR="00B02671" w:rsidRDefault="00D7359D">
      <w:pPr>
        <w:pStyle w:val="ConsPlusNormal0"/>
        <w:jc w:val="both"/>
      </w:pPr>
      <w:r>
        <w:t xml:space="preserve">(п. 10 введен Федеральным </w:t>
      </w:r>
      <w:hyperlink r:id="rId76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11. В случае выявления в резул</w:t>
      </w:r>
      <w:r>
        <w:t>ьтате осуществления государственного контроля (надзора) в области охраны объектов культурного наследия фактов, свидетельствующих о причинении (об угрозе причинения) вреда объекту культурного наследия в результате работ по капитальному ремонту общего имущес</w:t>
      </w:r>
      <w:r>
        <w:t xml:space="preserve">тва в многоквартирном доме, выполняемых в порядке, установленном настоящей статьей, должностные лица соответствующего органа охраны объектов культурного наследия реализуют права, установленные </w:t>
      </w:r>
      <w:hyperlink w:anchor="P479" w:tooltip="6. Должностные лица органов охраны объектов культурного наследия в порядке, установленном законодательством Российской Федерации, имеют право:">
        <w:r>
          <w:rPr>
            <w:color w:val="0000FF"/>
          </w:rPr>
          <w:t>пунктом 6 статьи 11</w:t>
        </w:r>
      </w:hyperlink>
      <w:r>
        <w:t xml:space="preserve"> настоящего Федерального закона.</w:t>
      </w:r>
    </w:p>
    <w:p w:rsidR="00B02671" w:rsidRDefault="00D7359D">
      <w:pPr>
        <w:pStyle w:val="ConsPlusNormal0"/>
        <w:jc w:val="both"/>
      </w:pPr>
      <w:r>
        <w:t xml:space="preserve">(п. 11 введен Федеральным </w:t>
      </w:r>
      <w:hyperlink r:id="rId770"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12. Работы по капитальному ремонту общего имущества в многоквартирных домах, не являющихся объектами культурного наследия, включенными в реестр, или выявленными объекта</w:t>
      </w:r>
      <w:r>
        <w:t xml:space="preserve">ми культурного наследия, расположенных на территориях объектов культурного наследия, выполняются в соответствии с Жилищным </w:t>
      </w:r>
      <w:hyperlink r:id="rId771" w:tooltip="&quot;Жилищный кодекс Российской Федерации&quot; от 29.12.2004 N 188-ФЗ (ред. от 04.08.2026) (с изм. и доп., вступ. в силу с 01.09.2026) {КонсультантПлюс}">
        <w:r>
          <w:rPr>
            <w:color w:val="0000FF"/>
          </w:rPr>
          <w:t>кодексом</w:t>
        </w:r>
      </w:hyperlink>
      <w:r>
        <w:t xml:space="preserve"> Российской Федерации. Государственная историко-культурная экспертиза в целях выполнения таких работ не проводится. Положения </w:t>
      </w:r>
      <w:hyperlink w:anchor="P1075" w:tooltip="2. 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w:r>
          <w:rPr>
            <w:color w:val="0000FF"/>
          </w:rPr>
          <w:t>пунктов 2</w:t>
        </w:r>
      </w:hyperlink>
      <w:r>
        <w:t xml:space="preserve"> и </w:t>
      </w:r>
      <w:hyperlink w:anchor="P1076" w:tooltip="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
        <w:r>
          <w:rPr>
            <w:color w:val="0000FF"/>
          </w:rPr>
          <w:t>3 статьи 36</w:t>
        </w:r>
      </w:hyperlink>
      <w:r>
        <w:t xml:space="preserve"> настоящего Федерального закона к таким работам не применяются.</w:t>
      </w:r>
    </w:p>
    <w:p w:rsidR="00B02671" w:rsidRDefault="00D7359D">
      <w:pPr>
        <w:pStyle w:val="ConsPlusNormal0"/>
        <w:jc w:val="both"/>
      </w:pPr>
      <w:r>
        <w:t xml:space="preserve">(п. 12 введен Федеральным </w:t>
      </w:r>
      <w:hyperlink r:id="rId772"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24.07.2023 N 365-ФЗ)</w:t>
      </w:r>
    </w:p>
    <w:p w:rsidR="00B02671" w:rsidRDefault="00D7359D">
      <w:pPr>
        <w:pStyle w:val="ConsPlusNormal0"/>
        <w:spacing w:before="240"/>
        <w:ind w:firstLine="540"/>
        <w:jc w:val="both"/>
      </w:pPr>
      <w:r>
        <w:t>13. Работы, связанные с содержанием объекта культурного наследия, включенного в реестр, выявленного объекта культурного наследия, являющихся многоквартирным домом, жилым или нежилым помещением в многоквартирном доме, проводятся без уведомления, предусмотре</w:t>
      </w:r>
      <w:r>
        <w:t xml:space="preserve">нного </w:t>
      </w:r>
      <w:hyperlink w:anchor="P1351" w:tooltip="9. До начала проведения работ, связанных с содержанием объекта культурного наследия, включенного в реестр, выявленного объекта культурного наследия, лица, ответственные за содержание данных объектов культурного наследия, добровольцы (волонтеры), добровольчески">
        <w:r>
          <w:rPr>
            <w:color w:val="0000FF"/>
          </w:rPr>
          <w:t>пунктом 9 статьи 47.3</w:t>
        </w:r>
      </w:hyperlink>
      <w:r>
        <w:t xml:space="preserve"> настоящего Федерального закона.</w:t>
      </w:r>
    </w:p>
    <w:p w:rsidR="00B02671" w:rsidRDefault="00D7359D">
      <w:pPr>
        <w:pStyle w:val="ConsPlusNormal0"/>
        <w:jc w:val="both"/>
      </w:pPr>
      <w:r>
        <w:t xml:space="preserve">(п. 13 введен Федеральным </w:t>
      </w:r>
      <w:hyperlink r:id="rId773" w:tooltip="Федеральный закон от 07.06.2025 N 142-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07.06.2025 N 142-ФЗ)</w:t>
      </w:r>
    </w:p>
    <w:p w:rsidR="00B02671" w:rsidRDefault="00B02671">
      <w:pPr>
        <w:pStyle w:val="ConsPlusNormal0"/>
        <w:jc w:val="both"/>
      </w:pPr>
    </w:p>
    <w:p w:rsidR="00B02671" w:rsidRDefault="00D7359D">
      <w:pPr>
        <w:pStyle w:val="ConsPlusTitle0"/>
        <w:ind w:firstLine="540"/>
        <w:jc w:val="both"/>
        <w:outlineLvl w:val="1"/>
      </w:pPr>
      <w:r>
        <w:t>Статья 56.2. Особенности государст</w:t>
      </w:r>
      <w:r>
        <w:t>венной охраны памятников, являющихся произведениями монументального искусства</w:t>
      </w:r>
    </w:p>
    <w:p w:rsidR="00B02671" w:rsidRDefault="00B02671">
      <w:pPr>
        <w:pStyle w:val="ConsPlusNormal0"/>
        <w:ind w:firstLine="540"/>
        <w:jc w:val="both"/>
      </w:pPr>
    </w:p>
    <w:p w:rsidR="00B02671" w:rsidRDefault="00D7359D">
      <w:pPr>
        <w:pStyle w:val="ConsPlusNormal0"/>
        <w:ind w:firstLine="540"/>
        <w:jc w:val="both"/>
      </w:pPr>
      <w:r>
        <w:t xml:space="preserve">В памятниках, являющихся произведениями монументального искусства, государственной охране подлежат все составляющие указанного памятника, включая пьедестал, постамент, ограду и </w:t>
      </w:r>
      <w:r>
        <w:t>иные элементы памятника.</w:t>
      </w:r>
    </w:p>
    <w:p w:rsidR="00B02671" w:rsidRDefault="00B02671">
      <w:pPr>
        <w:pStyle w:val="ConsPlusNormal0"/>
        <w:ind w:firstLine="540"/>
        <w:jc w:val="both"/>
      </w:pPr>
    </w:p>
    <w:p w:rsidR="00B02671" w:rsidRDefault="00D7359D">
      <w:pPr>
        <w:pStyle w:val="ConsPlusTitle0"/>
        <w:ind w:firstLine="540"/>
        <w:jc w:val="both"/>
        <w:outlineLvl w:val="1"/>
      </w:pPr>
      <w:r>
        <w:t>Статья 56.3. Особенности государственной охраны объектов культурного наследия, являющихся произведениями ландшафтной архитектуры и садово-паркового искусства</w:t>
      </w:r>
    </w:p>
    <w:p w:rsidR="00B02671" w:rsidRDefault="00B02671">
      <w:pPr>
        <w:pStyle w:val="ConsPlusNormal0"/>
        <w:ind w:firstLine="540"/>
        <w:jc w:val="both"/>
      </w:pPr>
    </w:p>
    <w:p w:rsidR="00B02671" w:rsidRDefault="00D7359D">
      <w:pPr>
        <w:pStyle w:val="ConsPlusNormal0"/>
        <w:ind w:firstLine="540"/>
        <w:jc w:val="both"/>
      </w:pPr>
      <w:r>
        <w:lastRenderedPageBreak/>
        <w:t>1. Объект культурного наследия, являющийся произведением ландшафтной ар</w:t>
      </w:r>
      <w:r>
        <w:t>хитектуры и садово-паркового искусства, представляет собой преобразованные человеком фрагменты природного ландшафта, содержащие комплекс элементов благоустройства, планировки, озеленения, архитектуры малых форм, инженерных гидротехнических и иных сооружени</w:t>
      </w:r>
      <w:r>
        <w:t>й и являющиеся единовременно или эволюционно сложившимся образованием.</w:t>
      </w:r>
    </w:p>
    <w:p w:rsidR="00B02671" w:rsidRDefault="00D7359D">
      <w:pPr>
        <w:pStyle w:val="ConsPlusNormal0"/>
        <w:spacing w:before="240"/>
        <w:ind w:firstLine="540"/>
        <w:jc w:val="both"/>
      </w:pPr>
      <w:r>
        <w:t>2. Границы территории объекта культурного наследия, являющегося произведением ландшафтной архитектуры и садово-паркового искусства, требования к осуществлению деятельности в границах те</w:t>
      </w:r>
      <w:r>
        <w:t>рритории данного объекта культурного наследия устанавливаются в соответствии с требованиями, определенными настоящим Федеральным законом в отношении ансамбля.</w:t>
      </w:r>
    </w:p>
    <w:p w:rsidR="00B02671" w:rsidRDefault="00B02671">
      <w:pPr>
        <w:pStyle w:val="ConsPlusNormal0"/>
        <w:ind w:firstLine="540"/>
        <w:jc w:val="both"/>
      </w:pPr>
    </w:p>
    <w:p w:rsidR="00B02671" w:rsidRDefault="00D7359D">
      <w:pPr>
        <w:pStyle w:val="ConsPlusTitle0"/>
        <w:ind w:firstLine="540"/>
        <w:jc w:val="both"/>
        <w:outlineLvl w:val="1"/>
      </w:pPr>
      <w:bookmarkStart w:id="107" w:name="P1652"/>
      <w:bookmarkEnd w:id="107"/>
      <w:r>
        <w:t>Статья 56.4. Особенности государственной охраны достопримечательных мест</w:t>
      </w:r>
    </w:p>
    <w:p w:rsidR="00B02671" w:rsidRDefault="00B02671">
      <w:pPr>
        <w:pStyle w:val="ConsPlusNormal0"/>
        <w:ind w:firstLine="540"/>
        <w:jc w:val="both"/>
      </w:pPr>
    </w:p>
    <w:p w:rsidR="00B02671" w:rsidRDefault="00D7359D">
      <w:pPr>
        <w:pStyle w:val="ConsPlusNormal0"/>
        <w:ind w:firstLine="540"/>
        <w:jc w:val="both"/>
      </w:pPr>
      <w:r>
        <w:t>1. Предметом охраны до</w:t>
      </w:r>
      <w:r>
        <w:t>стопримечательного места являются его градостроительные, геологические, ландшафтные, объемно-пространственные, планировочные, архитектурно-стилистические характеристики, ценные элементы застройки и благоустройства, совместные творения человека и природы, о</w:t>
      </w:r>
      <w:r>
        <w:t>бъекты, представляющие интерес с точки зрения архитектуры, истории, археологии, этнологии и экологии, функциональное назначение и мемориальное значение указанного достопримечательного места.</w:t>
      </w:r>
    </w:p>
    <w:p w:rsidR="00B02671" w:rsidRDefault="00D7359D">
      <w:pPr>
        <w:pStyle w:val="ConsPlusNormal0"/>
        <w:spacing w:before="240"/>
        <w:ind w:firstLine="540"/>
        <w:jc w:val="both"/>
      </w:pPr>
      <w:r>
        <w:t>2. В целях обеспечения сохранности предмета охраны достопримечате</w:t>
      </w:r>
      <w:r>
        <w:t xml:space="preserve">льного места в границах территории достопримечательного места органом охраны объектов культурного наследия, указанным в </w:t>
      </w:r>
      <w:hyperlink w:anchor="P144" w:tooltip="3. Требования к осуществлению деятельности в границах территории достопримечательного места, ограничения использования лесов и требования к градостроительному регламенту в границах территории достопримечательного места устанавливаются:">
        <w:r>
          <w:rPr>
            <w:color w:val="0000FF"/>
          </w:rPr>
          <w:t>пункте 3 статьи 5.1</w:t>
        </w:r>
      </w:hyperlink>
      <w:r>
        <w:t xml:space="preserve"> настоящего Федерального закона, в соответствии с категорией историко-культурного значения данного объекта культурного наследия устанавливаются требования к осуществлению деятельности в границах территории достопримечательного места, ограничения использова</w:t>
      </w:r>
      <w:r>
        <w:t>ния лесов и требования к градостроительному регламенту в границах территории достопримечательного места, включая требования к видам разрешенного использования земельных участков, к хозяйственной деятельности на земельных участках в границах территории дост</w:t>
      </w:r>
      <w:r>
        <w:t>опримечательного места.</w:t>
      </w:r>
    </w:p>
    <w:p w:rsidR="00B02671" w:rsidRDefault="00D7359D">
      <w:pPr>
        <w:pStyle w:val="ConsPlusNormal0"/>
        <w:spacing w:before="240"/>
        <w:ind w:firstLine="540"/>
        <w:jc w:val="both"/>
      </w:pPr>
      <w:r>
        <w:t>3. Требования к осуществлению деятельности в границах территории достопримечательного места и требования к градостроительному регламенту в границах территории достопримечательного места учитываются в документах территориального план</w:t>
      </w:r>
      <w:r>
        <w:t>ирования, градостроительных регламентах, устанавливаемых правилами землепользования и застройки муниципальных образований.</w:t>
      </w:r>
    </w:p>
    <w:p w:rsidR="00B02671" w:rsidRDefault="00D7359D">
      <w:pPr>
        <w:pStyle w:val="ConsPlusNormal0"/>
        <w:spacing w:before="240"/>
        <w:ind w:firstLine="540"/>
        <w:jc w:val="both"/>
      </w:pPr>
      <w:r>
        <w:t>4. Требования к осуществлению деятельности в границах территории достопримечательного места и требования к градостроительному регламе</w:t>
      </w:r>
      <w:r>
        <w:t>нту в границах территории достопримечательного места не распространяются на земельные участки в границах территорий памятников или ансамблей, расположенных в границах территории достопримечательного места, и должны обеспечивать сохранность таких памятников</w:t>
      </w:r>
      <w:r>
        <w:t xml:space="preserve"> или ансамблей в их исторической среде.</w:t>
      </w:r>
    </w:p>
    <w:p w:rsidR="00B02671" w:rsidRDefault="00D7359D">
      <w:pPr>
        <w:pStyle w:val="ConsPlusNormal0"/>
        <w:spacing w:before="240"/>
        <w:ind w:firstLine="540"/>
        <w:jc w:val="both"/>
      </w:pPr>
      <w:r>
        <w:t xml:space="preserve">На территории памятников или ансамблей, расположенных в границах территории достопримечательного места, распространяются требования, установленные </w:t>
      </w:r>
      <w:hyperlink w:anchor="P133" w:tooltip="Статья 5.1. 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
        <w:r>
          <w:rPr>
            <w:color w:val="0000FF"/>
          </w:rPr>
          <w:t>статьей 5.1</w:t>
        </w:r>
      </w:hyperlink>
      <w:r>
        <w:t xml:space="preserve"> настоящего Федерального закона д</w:t>
      </w:r>
      <w:r>
        <w:t>ля территории памятника или ансамбля.</w:t>
      </w:r>
    </w:p>
    <w:p w:rsidR="00B02671" w:rsidRDefault="00D7359D">
      <w:pPr>
        <w:pStyle w:val="ConsPlusNormal0"/>
        <w:spacing w:before="240"/>
        <w:ind w:firstLine="540"/>
        <w:jc w:val="both"/>
      </w:pPr>
      <w:r>
        <w:t xml:space="preserve">5. Установленные </w:t>
      </w:r>
      <w:hyperlink w:anchor="P1272" w:tooltip="Статья 47.2. Требования к сохранению объекта культурного наследия, включенного в реестр, выявленного объекта культурного наследия">
        <w:r>
          <w:rPr>
            <w:color w:val="0000FF"/>
          </w:rPr>
          <w:t>статьями 47.2</w:t>
        </w:r>
      </w:hyperlink>
      <w:r>
        <w:t xml:space="preserve"> - </w:t>
      </w:r>
      <w:hyperlink w:anchor="P1369" w:tooltip="Статья 47.4. Требования к обеспечению доступа граждан Российской Федерации, иностранных граждан и лиц без гражданства к объекту культурного наследия, включенному в реестр">
        <w:r>
          <w:rPr>
            <w:color w:val="0000FF"/>
          </w:rPr>
          <w:t>47.4</w:t>
        </w:r>
      </w:hyperlink>
      <w:r>
        <w:t xml:space="preserve"> настоящего Федерального закона требования в </w:t>
      </w:r>
      <w:r>
        <w:lastRenderedPageBreak/>
        <w:t>отношении объекта культур</w:t>
      </w:r>
      <w:r>
        <w:t>ного наследия к достопримечательному месту не применяются.</w:t>
      </w:r>
    </w:p>
    <w:p w:rsidR="00B02671" w:rsidRDefault="00B0267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Отнесение ОКН на территориях историко-культурных музеев-заповедников и музейных комплексов к ансамблям или достопримечательностям, определение пообъектного состава последних, внесение сведений о них в ЕГРОКН проводятся до 01.01.2025 (</w:t>
            </w:r>
            <w:hyperlink r:id="rId774"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ФЗ</w:t>
              </w:r>
            </w:hyperlink>
            <w:r>
              <w:rPr>
                <w:color w:val="392C69"/>
              </w:rPr>
              <w:t xml:space="preserve"> от 21.02.2019 N 11-ФЗ).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Title0"/>
        <w:spacing w:before="300"/>
        <w:ind w:firstLine="540"/>
        <w:jc w:val="both"/>
        <w:outlineLvl w:val="1"/>
      </w:pPr>
      <w:r>
        <w:t>Статья 56.5. Особенности государственной охраны историко-культурных музеев-заповедников и музейных комплексов, включенных в Перечень объектов исторического и культурного наследия федера</w:t>
      </w:r>
      <w:r>
        <w:t>льного (общероссийского) значения</w:t>
      </w:r>
    </w:p>
    <w:p w:rsidR="00B02671" w:rsidRDefault="00B02671">
      <w:pPr>
        <w:pStyle w:val="ConsPlusNormal0"/>
        <w:ind w:firstLine="540"/>
        <w:jc w:val="both"/>
      </w:pPr>
    </w:p>
    <w:p w:rsidR="00B02671" w:rsidRDefault="00D7359D">
      <w:pPr>
        <w:pStyle w:val="ConsPlusNormal0"/>
        <w:ind w:firstLine="540"/>
        <w:jc w:val="both"/>
      </w:pPr>
      <w:r>
        <w:t xml:space="preserve">(введена Федеральным </w:t>
      </w:r>
      <w:hyperlink r:id="rId775"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законом</w:t>
        </w:r>
      </w:hyperlink>
      <w:r>
        <w:t xml:space="preserve"> от 21.02.2019 N 11-ФЗ)</w:t>
      </w:r>
    </w:p>
    <w:p w:rsidR="00B02671" w:rsidRDefault="00B02671">
      <w:pPr>
        <w:pStyle w:val="ConsPlusNormal0"/>
        <w:ind w:firstLine="540"/>
        <w:jc w:val="both"/>
      </w:pPr>
    </w:p>
    <w:p w:rsidR="00B02671" w:rsidRDefault="00D7359D">
      <w:pPr>
        <w:pStyle w:val="ConsPlusNormal0"/>
        <w:ind w:firstLine="540"/>
        <w:jc w:val="both"/>
      </w:pPr>
      <w:r>
        <w:t xml:space="preserve">1. В отношении историко-культурных музеев-заповедников и музейных комплексов, включенных в </w:t>
      </w:r>
      <w:hyperlink r:id="rId776" w:tooltip="Указ Президента РФ от 20.02.1995 N 176 &quot;Об утверждении Перечня объектов исторического и культурного наследия федерального (общероссийского) значения&quot; {КонсультантПлюс}">
        <w:r>
          <w:rPr>
            <w:color w:val="0000FF"/>
          </w:rPr>
          <w:t>Перечень</w:t>
        </w:r>
      </w:hyperlink>
      <w:r>
        <w:t xml:space="preserve"> объектов исторического и культурного наследия федерального (общероссийского) значения, утвержденный Указом Президента Российской Федерации от 20 февраля 1995 года N 176 "Об утверждении Перечня объектов исторического </w:t>
      </w:r>
      <w:r>
        <w:t>и культурного наследия федерального (общероссийского) значения" (далее - историко-культурные музеи-заповедники и музейные комплексы), государственной охране подлежат расположенные в границах территорий историко-культурных музеев-заповедников и музейных ком</w:t>
      </w:r>
      <w:r>
        <w:t>плексов объекты культурного наследия - ансамбли и достопримечательные места.</w:t>
      </w:r>
    </w:p>
    <w:p w:rsidR="00B02671" w:rsidRDefault="00D7359D">
      <w:pPr>
        <w:pStyle w:val="ConsPlusNormal0"/>
        <w:spacing w:before="240"/>
        <w:ind w:firstLine="540"/>
        <w:jc w:val="both"/>
      </w:pPr>
      <w:r>
        <w:t xml:space="preserve">2. На территориях историко-культурных музеев-заповедников и музейных комплексов осуществляется деятельность, предусмотренная </w:t>
      </w:r>
      <w:hyperlink r:id="rId777"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статьями 26.1</w:t>
        </w:r>
      </w:hyperlink>
      <w:r>
        <w:t xml:space="preserve"> и </w:t>
      </w:r>
      <w:hyperlink r:id="rId778"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27</w:t>
        </w:r>
      </w:hyperlink>
      <w:r>
        <w:t xml:space="preserve"> Федерал</w:t>
      </w:r>
      <w:r>
        <w:t>ьного закона от 26 мая 1996 года N 54-ФЗ "О Музейном фонде Российской Федерации и музеях в Российской Федерации".</w:t>
      </w:r>
    </w:p>
    <w:p w:rsidR="00B02671" w:rsidRDefault="00D7359D">
      <w:pPr>
        <w:pStyle w:val="ConsPlusNormal0"/>
        <w:spacing w:before="240"/>
        <w:ind w:firstLine="540"/>
        <w:jc w:val="both"/>
      </w:pPr>
      <w:r>
        <w:t>3. Сведения о расположенных в границах территорий историко-культурных музеев-заповедников и музейных комплексов ансамблях и достопримечательны</w:t>
      </w:r>
      <w:r>
        <w:t>х местах, в том числе об установленных в соответствии с настоящим Федеральным законом ограничениях использования земельных участков в границах территорий таких объектов культурного наследия, их зон охраны и защитных зон, подлежат внесению федеральным орган</w:t>
      </w:r>
      <w:r>
        <w:t>ом охраны объектов культурного наследия в реестр в объеме, предусмотренном статьей 20 настоящего Федерального закона.</w:t>
      </w:r>
    </w:p>
    <w:p w:rsidR="00B02671" w:rsidRDefault="00D7359D">
      <w:pPr>
        <w:pStyle w:val="ConsPlusNormal0"/>
        <w:spacing w:before="240"/>
        <w:ind w:firstLine="540"/>
        <w:jc w:val="both"/>
      </w:pPr>
      <w:r>
        <w:t>4. Порядок и особенности внесения в реестр сведений об историко-культурных музеях-заповедниках и музейных комплексах, в том числе об их на</w:t>
      </w:r>
      <w:r>
        <w:t xml:space="preserve">именованиях и местонахождении, о расположенных в границах их территорий ансамблях и достопримечательных местах, определяются </w:t>
      </w:r>
      <w:hyperlink r:id="rId779" w:tooltip="Приказ Минкультуры России от 03.10.2011 N 954 (ред. от 12.05.2026) &quot;Об утверждении Положения о едином государственном реестре объектов культурного наследия (памятников истории и культуры) народов Российской Федерации&quot; (Зарегистрировано в Минюсте России 19.12.2">
        <w:r>
          <w:rPr>
            <w:color w:val="0000FF"/>
          </w:rPr>
          <w:t>Пол</w:t>
        </w:r>
        <w:r>
          <w:rPr>
            <w:color w:val="0000FF"/>
          </w:rPr>
          <w:t>ожением</w:t>
        </w:r>
      </w:hyperlink>
      <w:r>
        <w:t xml:space="preserve"> о едином государственном реестре объектов культурного наследия (памятников истории и культуры) народов Российской Федерации.</w:t>
      </w:r>
    </w:p>
    <w:p w:rsidR="00B02671" w:rsidRDefault="00B026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026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2671" w:rsidRDefault="00B026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02671" w:rsidRDefault="00D7359D">
            <w:pPr>
              <w:pStyle w:val="ConsPlusNormal0"/>
              <w:jc w:val="both"/>
            </w:pPr>
            <w:r>
              <w:rPr>
                <w:color w:val="392C69"/>
              </w:rPr>
              <w:t>КонсультантПлюс: примечание.</w:t>
            </w:r>
          </w:p>
          <w:p w:rsidR="00B02671" w:rsidRDefault="00D7359D">
            <w:pPr>
              <w:pStyle w:val="ConsPlusNormal0"/>
              <w:jc w:val="both"/>
            </w:pPr>
            <w:r>
              <w:rPr>
                <w:color w:val="392C69"/>
              </w:rPr>
              <w:t>Мероприятия по определению видов и пообъектного состава ансамблей или достопримечательных м</w:t>
            </w:r>
            <w:r>
              <w:rPr>
                <w:color w:val="392C69"/>
              </w:rPr>
              <w:t>ест на территориях историко-культурных музеев-заповедников и музейных комплексов не проводятся, если сведения о них на 21.02.2019 содержатся в ЕГРОКН (</w:t>
            </w:r>
            <w:hyperlink r:id="rId780" w:tooltip="Федеральный закон от 21.02.2019 N 11-ФЗ &quot;О внесении изменений в Федеральный закон &quot;Об объектах культурного наследия (памятниках истории и культуры) народов Российской Федерации&quot; {КонсультантПлюс}">
              <w:r>
                <w:rPr>
                  <w:color w:val="0000FF"/>
                </w:rPr>
                <w:t>ФЗ</w:t>
              </w:r>
            </w:hyperlink>
            <w:r>
              <w:rPr>
                <w:color w:val="392C69"/>
              </w:rPr>
              <w:t xml:space="preserve"> от 21.02.2019 N 11-ФЗ).</w:t>
            </w:r>
          </w:p>
        </w:tc>
        <w:tc>
          <w:tcPr>
            <w:tcW w:w="113" w:type="dxa"/>
            <w:tcBorders>
              <w:top w:val="nil"/>
              <w:left w:val="nil"/>
              <w:bottom w:val="nil"/>
              <w:right w:val="nil"/>
            </w:tcBorders>
            <w:shd w:val="clear" w:color="auto" w:fill="F4F3F8"/>
            <w:tcMar>
              <w:top w:w="0" w:type="dxa"/>
              <w:left w:w="0" w:type="dxa"/>
              <w:bottom w:w="0" w:type="dxa"/>
              <w:right w:w="0" w:type="dxa"/>
            </w:tcMar>
          </w:tcPr>
          <w:p w:rsidR="00B02671" w:rsidRDefault="00B02671">
            <w:pPr>
              <w:pStyle w:val="ConsPlusNormal0"/>
            </w:pPr>
          </w:p>
        </w:tc>
      </w:tr>
    </w:tbl>
    <w:p w:rsidR="00B02671" w:rsidRDefault="00D7359D">
      <w:pPr>
        <w:pStyle w:val="ConsPlusNormal0"/>
        <w:spacing w:before="300"/>
        <w:ind w:firstLine="540"/>
        <w:jc w:val="both"/>
      </w:pPr>
      <w:r>
        <w:lastRenderedPageBreak/>
        <w:t>5. Отнесение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w:t>
      </w:r>
      <w:r>
        <w:t xml:space="preserve">ст осуществляются в </w:t>
      </w:r>
      <w:hyperlink r:id="rId781" w:tooltip="Приказ Минкультуры России от 20.11.2020 N 1474 &quot;Об утверждении Порядка отнесения объектов культу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
        <w:r>
          <w:rPr>
            <w:color w:val="0000FF"/>
          </w:rPr>
          <w:t>порядке</w:t>
        </w:r>
      </w:hyperlink>
      <w:r>
        <w:t>, установленном федеральным органом охраны объектов культурного наследия:</w:t>
      </w:r>
    </w:p>
    <w:p w:rsidR="00B02671" w:rsidRDefault="00D7359D">
      <w:pPr>
        <w:pStyle w:val="ConsPlusNormal0"/>
        <w:spacing w:before="240"/>
        <w:ind w:firstLine="540"/>
        <w:jc w:val="both"/>
      </w:pPr>
      <w:r>
        <w:t>1) актом федерального органа</w:t>
      </w:r>
      <w:r>
        <w:t xml:space="preserve"> охраны объектов культурного наследия - в отношении отдельных объектов культурного наследия федерального значения, </w:t>
      </w:r>
      <w:hyperlink r:id="rId782" w:tooltip="Ссылка на КонсультантПлюс">
        <w:r>
          <w:rPr>
            <w:color w:val="0000FF"/>
          </w:rPr>
          <w:t>перечень</w:t>
        </w:r>
      </w:hyperlink>
      <w:r>
        <w:t xml:space="preserve"> которых утверждается Правительством Российской Федерации;</w:t>
      </w:r>
    </w:p>
    <w:p w:rsidR="00B02671" w:rsidRDefault="00D7359D">
      <w:pPr>
        <w:pStyle w:val="ConsPlusNormal0"/>
        <w:spacing w:before="240"/>
        <w:ind w:firstLine="540"/>
        <w:jc w:val="both"/>
      </w:pPr>
      <w:r>
        <w:t>2) актом регионального органа охраны объекто</w:t>
      </w:r>
      <w:r>
        <w:t>в культурного наследия - в отношении объектов культурного наследия федерального значения, не включенных в перечень отдельных объектов культурного наследия федерального значения, утвержденный Правительством Российской Федерации.</w:t>
      </w:r>
    </w:p>
    <w:p w:rsidR="00B02671" w:rsidRDefault="00D7359D">
      <w:pPr>
        <w:pStyle w:val="ConsPlusNormal0"/>
        <w:spacing w:before="240"/>
        <w:ind w:firstLine="540"/>
        <w:jc w:val="both"/>
      </w:pPr>
      <w:r>
        <w:t>6. Отнесение объектов культу</w:t>
      </w:r>
      <w:r>
        <w:t>рного наследия, расположенных в границах территорий историко-культурных музеев-заповедников и музейных комплексов, к ансамблям или достопримечательным местам, определение пообъектного состава ансамблей или достопримечательных мест осуществляются соответств</w:t>
      </w:r>
      <w:r>
        <w:t>ующими органами охраны объектов культурного наследия, в том числе с привлечением специалистов в области охраны объектов культурного наследия, без проведения государственной историко-культурной экспертизы.</w:t>
      </w:r>
    </w:p>
    <w:p w:rsidR="00B02671" w:rsidRDefault="00B02671">
      <w:pPr>
        <w:pStyle w:val="ConsPlusNormal0"/>
      </w:pPr>
    </w:p>
    <w:p w:rsidR="00B02671" w:rsidRDefault="00D7359D">
      <w:pPr>
        <w:pStyle w:val="ConsPlusTitle0"/>
        <w:jc w:val="center"/>
        <w:outlineLvl w:val="0"/>
      </w:pPr>
      <w:r>
        <w:t>Глава XI. ИСТОРИКО-КУЛЬТУРНЫЕ ЗАПОВЕДНИКИ</w:t>
      </w:r>
    </w:p>
    <w:p w:rsidR="00B02671" w:rsidRDefault="00B02671">
      <w:pPr>
        <w:pStyle w:val="ConsPlusNormal0"/>
      </w:pPr>
    </w:p>
    <w:p w:rsidR="00B02671" w:rsidRDefault="00D7359D">
      <w:pPr>
        <w:pStyle w:val="ConsPlusTitle0"/>
        <w:ind w:firstLine="540"/>
        <w:jc w:val="both"/>
        <w:outlineLvl w:val="1"/>
      </w:pPr>
      <w:r>
        <w:t xml:space="preserve">Статья </w:t>
      </w:r>
      <w:r>
        <w:t>57. Историко-культурные заповедники</w:t>
      </w:r>
    </w:p>
    <w:p w:rsidR="00B02671" w:rsidRDefault="00B02671">
      <w:pPr>
        <w:pStyle w:val="ConsPlusNormal0"/>
      </w:pPr>
    </w:p>
    <w:p w:rsidR="00B02671" w:rsidRDefault="00D7359D">
      <w:pPr>
        <w:pStyle w:val="ConsPlusNormal0"/>
        <w:ind w:firstLine="540"/>
        <w:jc w:val="both"/>
      </w:pPr>
      <w:r>
        <w:t>1. В отношении достопримечательного места, представляющего собой выдающийся целостный историко-культурный и природный комплекс, нуждающийся в особом режиме содержания, на основании заключения историко-культурной экспертизы может быть принято решение об отн</w:t>
      </w:r>
      <w:r>
        <w:t>есении данного достопримечательного места к историко-культурным заповедникам.</w:t>
      </w:r>
    </w:p>
    <w:p w:rsidR="00B02671" w:rsidRDefault="00D7359D">
      <w:pPr>
        <w:pStyle w:val="ConsPlusNormal0"/>
        <w:spacing w:before="240"/>
        <w:ind w:firstLine="540"/>
        <w:jc w:val="both"/>
      </w:pPr>
      <w:r>
        <w:t>2. Содержание историко-культурного заповедника, в зданиях и сооружениях которого находятся исторические и художественные ценности, музейные предметы, подлежащие хранению и публич</w:t>
      </w:r>
      <w:r>
        <w:t xml:space="preserve">ному показу, регулируется Федеральным </w:t>
      </w:r>
      <w:hyperlink r:id="rId783" w:tooltip="Федеральный закон от 26.05.1996 N 54-ФЗ (ред. от 31.07.2025) &quot;О Музейном фонде Российской Федерации и музеях в Российской Федерации&quot; {КонсультантПлюс}">
        <w:r>
          <w:rPr>
            <w:color w:val="0000FF"/>
          </w:rPr>
          <w:t>законом</w:t>
        </w:r>
      </w:hyperlink>
      <w:r>
        <w:t xml:space="preserve"> "О Музейном фонде Российской Федерации и музеях в Российской Федерации" и настоящим Федеральным законом.</w:t>
      </w:r>
    </w:p>
    <w:p w:rsidR="00B02671" w:rsidRDefault="00D7359D">
      <w:pPr>
        <w:pStyle w:val="ConsPlusNormal0"/>
        <w:spacing w:before="240"/>
        <w:ind w:firstLine="540"/>
        <w:jc w:val="both"/>
      </w:pPr>
      <w:r>
        <w:t>3. Историко-культурные заповедники могут быть федерального, регионального и местного (муниципального) значен</w:t>
      </w:r>
      <w:r>
        <w:t>ия.</w:t>
      </w:r>
    </w:p>
    <w:p w:rsidR="00B02671" w:rsidRDefault="00B02671">
      <w:pPr>
        <w:pStyle w:val="ConsPlusNormal0"/>
      </w:pPr>
    </w:p>
    <w:p w:rsidR="00B02671" w:rsidRDefault="00D7359D">
      <w:pPr>
        <w:pStyle w:val="ConsPlusTitle0"/>
        <w:ind w:firstLine="540"/>
        <w:jc w:val="both"/>
        <w:outlineLvl w:val="1"/>
      </w:pPr>
      <w:r>
        <w:t>Статья 58. Порядок организации историко-культурного заповедника и определение его границы</w:t>
      </w:r>
    </w:p>
    <w:p w:rsidR="00B02671" w:rsidRDefault="00B02671">
      <w:pPr>
        <w:pStyle w:val="ConsPlusNormal0"/>
      </w:pPr>
    </w:p>
    <w:p w:rsidR="00B02671" w:rsidRDefault="00D7359D">
      <w:pPr>
        <w:pStyle w:val="ConsPlusNormal0"/>
        <w:ind w:firstLine="540"/>
        <w:jc w:val="both"/>
      </w:pPr>
      <w:r>
        <w:t>1. Граница историко-культурного заповедника определяется на основании историко-культурного опорного плана и (или) иных документов и материалов, в которых обосно</w:t>
      </w:r>
      <w:r>
        <w:t>вывается предлагаемая граница:</w:t>
      </w:r>
    </w:p>
    <w:p w:rsidR="00B02671" w:rsidRDefault="00D7359D">
      <w:pPr>
        <w:pStyle w:val="ConsPlusNormal0"/>
        <w:spacing w:before="240"/>
        <w:ind w:firstLine="540"/>
        <w:jc w:val="both"/>
      </w:pPr>
      <w:r>
        <w:t xml:space="preserve">в отношении историко-культурного заповедника федерального значения - </w:t>
      </w:r>
      <w:hyperlink r:id="rId784"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color w:val="0000FF"/>
          </w:rPr>
          <w:t xml:space="preserve">федеральным </w:t>
        </w:r>
        <w:r>
          <w:rPr>
            <w:color w:val="0000FF"/>
          </w:rPr>
          <w:lastRenderedPageBreak/>
          <w:t>органом</w:t>
        </w:r>
      </w:hyperlink>
      <w:r>
        <w:t xml:space="preserve"> охраны объектов к</w:t>
      </w:r>
      <w:r>
        <w:t>ультурного наследия;</w:t>
      </w:r>
    </w:p>
    <w:p w:rsidR="00B02671" w:rsidRDefault="00D7359D">
      <w:pPr>
        <w:pStyle w:val="ConsPlusNormal0"/>
        <w:spacing w:before="240"/>
        <w:ind w:firstLine="540"/>
        <w:jc w:val="both"/>
      </w:pPr>
      <w:r>
        <w:t>в отношении историко-культурного заповедника регионального значения и историко-культурного заповедника местного (муниципального) значения - региональным органом охраны объектов культурного наследия либо муниципальным органом охраны объ</w:t>
      </w:r>
      <w:r>
        <w:t>ектов культурного наследия.</w:t>
      </w:r>
    </w:p>
    <w:p w:rsidR="00B02671" w:rsidRDefault="00D7359D">
      <w:pPr>
        <w:pStyle w:val="ConsPlusNormal0"/>
        <w:jc w:val="both"/>
      </w:pPr>
      <w:r>
        <w:t xml:space="preserve">(в ред. Федеральных законов от 22.08.2004 </w:t>
      </w:r>
      <w:hyperlink r:id="rId785"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(ред. 29.12.2004), от 22.10.2014 </w:t>
      </w:r>
      <w:hyperlink r:id="rId78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w:t>
      </w:r>
    </w:p>
    <w:p w:rsidR="00B02671" w:rsidRDefault="00D7359D">
      <w:pPr>
        <w:pStyle w:val="ConsPlusNormal0"/>
        <w:spacing w:before="240"/>
        <w:ind w:firstLine="540"/>
        <w:jc w:val="both"/>
      </w:pPr>
      <w:r>
        <w:t>2. Граница историко-культурного заповедника может не совпадать с границей достопримечательного места.</w:t>
      </w:r>
    </w:p>
    <w:p w:rsidR="00B02671" w:rsidRDefault="00D7359D">
      <w:pPr>
        <w:pStyle w:val="ConsPlusNormal0"/>
        <w:spacing w:before="240"/>
        <w:ind w:firstLine="540"/>
        <w:jc w:val="both"/>
      </w:pPr>
      <w:r>
        <w:t>3. Решение о создании историко</w:t>
      </w:r>
      <w:r>
        <w:t>-культурного заповедника федерального значения,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 согласованному с органом государств</w:t>
      </w:r>
      <w:r>
        <w:t>енной власти субъекта Российской Федерации, определенным законом субъекта Российской Федерации, на территории которого располагается данный заповедник.</w:t>
      </w:r>
    </w:p>
    <w:p w:rsidR="00B02671" w:rsidRDefault="00D7359D">
      <w:pPr>
        <w:pStyle w:val="ConsPlusNormal0"/>
        <w:jc w:val="both"/>
      </w:pPr>
      <w:r>
        <w:t xml:space="preserve">(п. 3 в ред. Федерального </w:t>
      </w:r>
      <w:hyperlink r:id="rId78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4. Порядок организации историко-культурного заповедника регионального значения, его граница и режим его содержания устанавливаются в соответствии с законом субъекта Российск</w:t>
      </w:r>
      <w:r>
        <w:t>ой Федерации.</w:t>
      </w:r>
    </w:p>
    <w:p w:rsidR="00B02671" w:rsidRDefault="00D7359D">
      <w:pPr>
        <w:pStyle w:val="ConsPlusNormal0"/>
        <w:spacing w:before="240"/>
        <w:ind w:firstLine="540"/>
        <w:jc w:val="both"/>
      </w:pPr>
      <w:r>
        <w:t xml:space="preserve">5. Порядок организации историко-культурного заповедника местного (муниципального) значения, его граница и режим его содержания устанавливаются органом местного самоуправления по согласованию с региональным органом охраны объектов культурного </w:t>
      </w:r>
      <w:r>
        <w:t>наследия.</w:t>
      </w:r>
    </w:p>
    <w:p w:rsidR="00B02671" w:rsidRDefault="00D7359D">
      <w:pPr>
        <w:pStyle w:val="ConsPlusNormal0"/>
        <w:jc w:val="both"/>
      </w:pPr>
      <w:r>
        <w:t xml:space="preserve">(в ред. Федерального </w:t>
      </w:r>
      <w:hyperlink r:id="rId7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Title0"/>
        <w:jc w:val="center"/>
        <w:outlineLvl w:val="0"/>
      </w:pPr>
      <w:r>
        <w:t>Глава XII. ИСТОРИЧЕСКИЕ ПОСЕЛЕНИЯ</w:t>
      </w:r>
    </w:p>
    <w:p w:rsidR="00B02671" w:rsidRDefault="00B02671">
      <w:pPr>
        <w:pStyle w:val="ConsPlusNormal0"/>
      </w:pPr>
    </w:p>
    <w:p w:rsidR="00B02671" w:rsidRDefault="00D7359D">
      <w:pPr>
        <w:pStyle w:val="ConsPlusTitle0"/>
        <w:ind w:firstLine="540"/>
        <w:jc w:val="both"/>
        <w:outlineLvl w:val="1"/>
      </w:pPr>
      <w:r>
        <w:t>Статья 59. Понятие историчес</w:t>
      </w:r>
      <w:r>
        <w:t>кого поселения</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789"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закона</w:t>
        </w:r>
      </w:hyperlink>
      <w:r>
        <w:t xml:space="preserve"> от 12.11.2012 N 179-ФЗ)</w:t>
      </w:r>
    </w:p>
    <w:p w:rsidR="00B02671" w:rsidRDefault="00B02671">
      <w:pPr>
        <w:pStyle w:val="ConsPlusNormal0"/>
        <w:ind w:firstLine="540"/>
        <w:jc w:val="both"/>
      </w:pPr>
    </w:p>
    <w:p w:rsidR="00B02671" w:rsidRDefault="00D7359D">
      <w:pPr>
        <w:pStyle w:val="ConsPlusNormal0"/>
        <w:ind w:firstLine="540"/>
        <w:jc w:val="both"/>
      </w:pPr>
      <w:r>
        <w:t xml:space="preserve">1. Историческим поселением в целях настоящего Федерального закона являются включенные в </w:t>
      </w:r>
      <w:hyperlink r:id="rId790" w:tooltip="Приказ Минкультуры России от 04.04.2023 N 839 (ред. от 19.03.2024) &quot;Об утверждении перечня исторических поселений, имеющих особое значение для истории и культуры Российской Федерации&quot; (Зарегистрировано в Минюсте России 07.06.2023 N 73770) {КонсультантПлюс}">
        <w:r>
          <w:rPr>
            <w:color w:val="0000FF"/>
          </w:rPr>
          <w:t>перечень</w:t>
        </w:r>
      </w:hyperlink>
      <w:r>
        <w:t xml:space="preserve"> исторических поселений федерального</w:t>
      </w:r>
      <w:r>
        <w:t xml:space="preserve">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w:t>
      </w:r>
      <w:r>
        <w:t xml:space="preserve"> охраны исторического поселения.</w:t>
      </w:r>
    </w:p>
    <w:p w:rsidR="00B02671" w:rsidRDefault="00D7359D">
      <w:pPr>
        <w:pStyle w:val="ConsPlusNormal0"/>
        <w:spacing w:before="240"/>
        <w:ind w:firstLine="540"/>
        <w:jc w:val="both"/>
      </w:pPr>
      <w:r>
        <w:t>2. Предмет охраны исторического поселения включает в себя:</w:t>
      </w:r>
    </w:p>
    <w:p w:rsidR="00B02671" w:rsidRDefault="00D7359D">
      <w:pPr>
        <w:pStyle w:val="ConsPlusNormal0"/>
        <w:spacing w:before="240"/>
        <w:ind w:firstLine="540"/>
        <w:jc w:val="both"/>
      </w:pPr>
      <w:r>
        <w:t xml:space="preserve">1) исторически ценные градоформирующие объекты - здания и сооружения, формирующие историческую застройку и объединенные в том числе масштабом, объемом, структурой, </w:t>
      </w:r>
      <w:r>
        <w:t>стилем, конструктивными материалами, цветовым решением и декоративными элементами;</w:t>
      </w:r>
    </w:p>
    <w:p w:rsidR="00B02671" w:rsidRDefault="00D7359D">
      <w:pPr>
        <w:pStyle w:val="ConsPlusNormal0"/>
        <w:spacing w:before="240"/>
        <w:ind w:firstLine="540"/>
        <w:jc w:val="both"/>
      </w:pPr>
      <w:r>
        <w:t>2) планировочную структуру, включая ее элементы;</w:t>
      </w:r>
    </w:p>
    <w:p w:rsidR="00B02671" w:rsidRDefault="00D7359D">
      <w:pPr>
        <w:pStyle w:val="ConsPlusNormal0"/>
        <w:spacing w:before="240"/>
        <w:ind w:firstLine="540"/>
        <w:jc w:val="both"/>
      </w:pPr>
      <w:r>
        <w:lastRenderedPageBreak/>
        <w:t>3) объемно-пространственную структуру;</w:t>
      </w:r>
    </w:p>
    <w:p w:rsidR="00B02671" w:rsidRDefault="00D7359D">
      <w:pPr>
        <w:pStyle w:val="ConsPlusNormal0"/>
        <w:spacing w:before="240"/>
        <w:ind w:firstLine="540"/>
        <w:jc w:val="both"/>
      </w:pPr>
      <w:r>
        <w:t>4) композицию и силуэт застройки - соотношение вертикальных и горизонтальных доминант и акцентов;</w:t>
      </w:r>
    </w:p>
    <w:p w:rsidR="00B02671" w:rsidRDefault="00D7359D">
      <w:pPr>
        <w:pStyle w:val="ConsPlusNormal0"/>
        <w:spacing w:before="240"/>
        <w:ind w:firstLine="540"/>
        <w:jc w:val="both"/>
      </w:pPr>
      <w:r>
        <w:t>5) соотношение между различными городскими пространствами (свободными, застроенными, озелененными);</w:t>
      </w:r>
    </w:p>
    <w:p w:rsidR="00B02671" w:rsidRDefault="00D7359D">
      <w:pPr>
        <w:pStyle w:val="ConsPlusNormal0"/>
        <w:spacing w:before="240"/>
        <w:ind w:firstLine="540"/>
        <w:jc w:val="both"/>
      </w:pPr>
      <w:r>
        <w:t>6) композиционно-видовые связи (панорамы), соотношение при</w:t>
      </w:r>
      <w:r>
        <w:t>родного и созданного человеком окружения.</w:t>
      </w:r>
    </w:p>
    <w:p w:rsidR="00B02671" w:rsidRDefault="00D7359D">
      <w:pPr>
        <w:pStyle w:val="ConsPlusNormal0"/>
        <w:spacing w:before="240"/>
        <w:ind w:firstLine="540"/>
        <w:jc w:val="both"/>
      </w:pPr>
      <w:r>
        <w:t>3. Предмет охраны исторического поселения утверждается уполномоченным органом государственной власти применительно к каждому историческому поселению.</w:t>
      </w:r>
    </w:p>
    <w:p w:rsidR="00B02671" w:rsidRDefault="00D7359D">
      <w:pPr>
        <w:pStyle w:val="ConsPlusNormal0"/>
        <w:spacing w:before="240"/>
        <w:ind w:firstLine="540"/>
        <w:jc w:val="both"/>
      </w:pPr>
      <w:r>
        <w:t>4. Объекты культурного наследия, включенные в реестр, выявленные</w:t>
      </w:r>
      <w:r>
        <w:t xml:space="preserve"> объекты культурного наследия, объекты, составляющие предмет охраны исторического поселения, как сохранившиеся, так и утраченные, границы зон охраны объектов культурного наследия, границы территорий объектов культурного наследия, границы территории историч</w:t>
      </w:r>
      <w:r>
        <w:t>еского поселения, точки (сектора) основных видовых раскрытий композиционно-видовых связей (панорам), составляющих предмет охраны исторического поселения, отображаются в историко-культурном опорном плане исторического поселения, составляемом на основе истор</w:t>
      </w:r>
      <w:r>
        <w:t>ико-архитектурных, историко-градостроительных, архивных и археологических исследований.</w:t>
      </w:r>
    </w:p>
    <w:p w:rsidR="00B02671" w:rsidRDefault="00D7359D">
      <w:pPr>
        <w:pStyle w:val="ConsPlusNormal0"/>
        <w:jc w:val="both"/>
      </w:pPr>
      <w:r>
        <w:t xml:space="preserve">(в ред. Федерального </w:t>
      </w:r>
      <w:hyperlink r:id="rId79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w:t>
      </w:r>
      <w:r>
        <w:t>015 N 459-ФЗ)</w:t>
      </w:r>
    </w:p>
    <w:p w:rsidR="00B02671" w:rsidRDefault="00D7359D">
      <w:pPr>
        <w:pStyle w:val="ConsPlusNormal0"/>
        <w:spacing w:before="240"/>
        <w:ind w:firstLine="540"/>
        <w:jc w:val="both"/>
      </w:pPr>
      <w:r>
        <w:t xml:space="preserve">5. Доступ органов государственной власти, органов местного самоуправления, физических и юридических лиц к историко-культурному опорному плану исторического поселения обеспечивается посредством федеральной государственной информационной </w:t>
      </w:r>
      <w:hyperlink r:id="rId792" w:tooltip="&quot;Градостроительный кодекс Российской Федерации&quot; от 29.12.2004 N 190-ФЗ (ред. от 04.08.2026) (с изм. и доп., вступ. в силу с 01.09.2026) {КонсультантПлюс}">
        <w:r>
          <w:rPr>
            <w:color w:val="0000FF"/>
          </w:rPr>
          <w:t>системы</w:t>
        </w:r>
      </w:hyperlink>
      <w:r>
        <w:t xml:space="preserve"> территориального планирования.</w:t>
      </w:r>
    </w:p>
    <w:p w:rsidR="00B02671" w:rsidRDefault="00D7359D">
      <w:pPr>
        <w:pStyle w:val="ConsPlusNormal0"/>
        <w:spacing w:before="240"/>
        <w:ind w:firstLine="540"/>
        <w:jc w:val="both"/>
      </w:pPr>
      <w:r>
        <w:t>6. Перечень исторических поселений федерального значения, предмет охраны исторического поселения федерального значения, границы территории исторического поселения федерального значения, требования к градос</w:t>
      </w:r>
      <w:r>
        <w:t xml:space="preserve">троительным регламентам в указанных границах утверждаются федеральным органом охраны объектов культурного наследия в установленном им </w:t>
      </w:r>
      <w:hyperlink r:id="rId793" w:tooltip="Приказ Минкультуры России от 12.07.2016 N 1604 (ред. от 21.09.2022) &quot;Об утверждении порядка включения населенного пункта в перечень исторических поселений федерального значения, утверждения его предмета охраны, границ территории и требований к градостроительны">
        <w:r>
          <w:rPr>
            <w:color w:val="0000FF"/>
          </w:rPr>
          <w:t>порядке</w:t>
        </w:r>
      </w:hyperlink>
      <w:r>
        <w:t>.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границах которого расположено историч</w:t>
      </w:r>
      <w:r>
        <w:t>еское поселение федерального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федерального значения.</w:t>
      </w:r>
    </w:p>
    <w:p w:rsidR="00B02671" w:rsidRDefault="00D7359D">
      <w:pPr>
        <w:pStyle w:val="ConsPlusNormal0"/>
        <w:jc w:val="both"/>
      </w:pPr>
      <w:r>
        <w:t xml:space="preserve">(в ред. Федерального </w:t>
      </w:r>
      <w:hyperlink r:id="rId79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r>
        <w:t>7. Перечень исторических поселений регионального значения, предмет охраны исторического поселения регионального знач</w:t>
      </w:r>
      <w:r>
        <w:t>ения, границы территории исторического поселения регионального значения, требования к градостроительным регламентам в указанных границах утверждаются органом государственной власти субъекта Российской Федерации в порядке, установленном законом субъекта Рос</w:t>
      </w:r>
      <w:r>
        <w:t xml:space="preserve">сийской Федерации. Указанные документы, утвержденные в установленном порядке, не позднее пяти рабочих дней со дня принятия решения об их утверждении направляются в орган местного самоуправления муниципального образования, в </w:t>
      </w:r>
      <w:r>
        <w:lastRenderedPageBreak/>
        <w:t>границах которого расположено ис</w:t>
      </w:r>
      <w:r>
        <w:t>торическое поселение регионального значения, или в орган государственной власти субъекта Российской Федерации - города федерального значения, в границах которого расположено историческое поселение регионального значения.</w:t>
      </w:r>
    </w:p>
    <w:p w:rsidR="00B02671" w:rsidRDefault="00D7359D">
      <w:pPr>
        <w:pStyle w:val="ConsPlusNormal0"/>
        <w:jc w:val="both"/>
      </w:pPr>
      <w:r>
        <w:t xml:space="preserve">(в ред. Федерального </w:t>
      </w:r>
      <w:hyperlink r:id="rId79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r>
        <w:t>8. Территорией исторического поселения является территория в границах соответствующего населенного пункта. Гр</w:t>
      </w:r>
      <w:r>
        <w:t xml:space="preserve">аницы территории исторического поселения могут не совпадать с границами населенного пункта. </w:t>
      </w:r>
      <w:hyperlink r:id="rId796" w:tooltip="Постановление Правительства РФ от 28.11.2013 N 1095 (ред. от 20.10.2021) &quot;Об утверждении требований к определению границ территории исторического поселения&quot; {КонсультантПлюс}">
        <w:r>
          <w:rPr>
            <w:color w:val="0000FF"/>
          </w:rPr>
          <w:t>Требования</w:t>
        </w:r>
      </w:hyperlink>
      <w:r>
        <w:t xml:space="preserve"> к определению границ территории исторического поселения устанавливаются Правительством Российской Федерации.</w:t>
      </w:r>
    </w:p>
    <w:p w:rsidR="00B02671" w:rsidRDefault="00D7359D">
      <w:pPr>
        <w:pStyle w:val="ConsPlusNormal0"/>
        <w:spacing w:before="240"/>
        <w:ind w:firstLine="540"/>
        <w:jc w:val="both"/>
      </w:pPr>
      <w:r>
        <w:t>Фе</w:t>
      </w:r>
      <w:r>
        <w:t xml:space="preserve">деральный орган охраны объектов культурного наследия, орган государственной власти субъекта Российской Федерации, уполномоченный законом субъекта Российской Федерации, вправе утвердить границы территории соответственно исторического поселения федерального </w:t>
      </w:r>
      <w:r>
        <w:t>значения, исторического поселения регионального значения, не совпадающие с границами населенного пункта.</w:t>
      </w:r>
    </w:p>
    <w:p w:rsidR="00B02671" w:rsidRDefault="00B02671">
      <w:pPr>
        <w:pStyle w:val="ConsPlusNormal0"/>
      </w:pPr>
    </w:p>
    <w:p w:rsidR="00B02671" w:rsidRDefault="00D7359D">
      <w:pPr>
        <w:pStyle w:val="ConsPlusTitle0"/>
        <w:ind w:firstLine="540"/>
        <w:jc w:val="both"/>
        <w:outlineLvl w:val="1"/>
      </w:pPr>
      <w:r>
        <w:t>Статья 60. Градостроительная, хозяйственная и иная деятельность в историческом поселении</w:t>
      </w:r>
    </w:p>
    <w:p w:rsidR="00B02671" w:rsidRDefault="00B02671">
      <w:pPr>
        <w:pStyle w:val="ConsPlusNormal0"/>
        <w:ind w:firstLine="540"/>
        <w:jc w:val="both"/>
      </w:pPr>
    </w:p>
    <w:p w:rsidR="00B02671" w:rsidRDefault="00D7359D">
      <w:pPr>
        <w:pStyle w:val="ConsPlusNormal0"/>
        <w:ind w:firstLine="540"/>
        <w:jc w:val="both"/>
      </w:pPr>
      <w:r>
        <w:t xml:space="preserve">(в ред. Федерального </w:t>
      </w:r>
      <w:hyperlink r:id="rId797" w:tooltip="Федеральный закон от 12.11.2012 N 179-ФЗ &quot;О внесении изменений в Федеральный закон &quot;Об объектах культурного наследия (памятниках истории и культуры) народов Российской Федерации&quot; и Градостроительный кодекс Российской Федерации&quot; {КонсультантПлюс}">
        <w:r>
          <w:rPr>
            <w:color w:val="0000FF"/>
          </w:rPr>
          <w:t>закона</w:t>
        </w:r>
      </w:hyperlink>
      <w:r>
        <w:t xml:space="preserve"> от 12.11.2012 N 179-ФЗ)</w:t>
      </w:r>
    </w:p>
    <w:p w:rsidR="00B02671" w:rsidRDefault="00B02671">
      <w:pPr>
        <w:pStyle w:val="ConsPlusNormal0"/>
        <w:ind w:firstLine="540"/>
        <w:jc w:val="both"/>
      </w:pPr>
    </w:p>
    <w:p w:rsidR="00B02671" w:rsidRDefault="00D7359D">
      <w:pPr>
        <w:pStyle w:val="ConsPlusNormal0"/>
        <w:ind w:firstLine="540"/>
        <w:jc w:val="both"/>
      </w:pPr>
      <w:r>
        <w:t xml:space="preserve">1. Градостроительная, хозяйственная и иная деятельность в историческом поселении должна осуществляться при условии обеспечения сохранности объектов </w:t>
      </w:r>
      <w:r>
        <w:t>культурного наследия, включенных в реестр, выявленных объектов культурного наследия, предмета охраны исторического поселения в соответствии с настоящим Федеральным законом.</w:t>
      </w:r>
    </w:p>
    <w:p w:rsidR="00B02671" w:rsidRDefault="00D7359D">
      <w:pPr>
        <w:pStyle w:val="ConsPlusNormal0"/>
        <w:spacing w:before="240"/>
        <w:ind w:firstLine="540"/>
        <w:jc w:val="both"/>
      </w:pPr>
      <w:r>
        <w:t>2. В целях обеспечения сохранности объектов культурного наследия, включенных в реес</w:t>
      </w:r>
      <w:r>
        <w:t xml:space="preserve">тр, выявленных объектов культурного наследия, предмета охраны исторического поселения градостроительная деятельность в таком поселении подлежит особому регулированию в соответствии с настоящим Федеральным законом, Градостроительным </w:t>
      </w:r>
      <w:hyperlink r:id="rId798"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w:t>
      </w:r>
      <w:r>
        <w:t>рации и законодательством субъектов Российской Федерации.</w:t>
      </w:r>
    </w:p>
    <w:p w:rsidR="00B02671" w:rsidRDefault="00D7359D">
      <w:pPr>
        <w:pStyle w:val="ConsPlusNormal0"/>
        <w:spacing w:before="240"/>
        <w:ind w:firstLine="540"/>
        <w:jc w:val="both"/>
      </w:pPr>
      <w:r>
        <w:t>3. Особое регулирование градостроительной деятельности в историческом поселении осуществляется органами местного самоуправления, а в субъектах Российской Федерации - городах федерального значения органами государственной власти субъектов Российской Федерац</w:t>
      </w:r>
      <w:r>
        <w:t>ии - городов федерального значения и включает в себя:</w:t>
      </w:r>
    </w:p>
    <w:p w:rsidR="00B02671" w:rsidRDefault="00D7359D">
      <w:pPr>
        <w:pStyle w:val="ConsPlusNormal0"/>
        <w:jc w:val="both"/>
      </w:pPr>
      <w:r>
        <w:t xml:space="preserve">(в ред. Федерального </w:t>
      </w:r>
      <w:hyperlink r:id="rId79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закона</w:t>
        </w:r>
      </w:hyperlink>
      <w:r>
        <w:t xml:space="preserve"> от 30.12.2015 N 459-ФЗ)</w:t>
      </w:r>
    </w:p>
    <w:p w:rsidR="00B02671" w:rsidRDefault="00D7359D">
      <w:pPr>
        <w:pStyle w:val="ConsPlusNormal0"/>
        <w:spacing w:before="240"/>
        <w:ind w:firstLine="540"/>
        <w:jc w:val="both"/>
      </w:pPr>
      <w:r>
        <w:t>1) проведение анализ</w:t>
      </w:r>
      <w:r>
        <w:t>а состояния территории исторического поселения, проблем и направлений ее устойчивого развития с учетом обеспечения сохранности объектов культурного наследия, включенных в реестр, выявленных объектов культурного наследия, предмета охраны исторического посел</w:t>
      </w:r>
      <w:r>
        <w:t>ения;</w:t>
      </w:r>
    </w:p>
    <w:p w:rsidR="00B02671" w:rsidRDefault="00D7359D">
      <w:pPr>
        <w:pStyle w:val="ConsPlusNormal0"/>
        <w:spacing w:before="240"/>
        <w:ind w:firstLine="540"/>
        <w:jc w:val="both"/>
      </w:pPr>
      <w:r>
        <w:t>2) определение перечня мероприятий по устойчивому развитию территории исторического поселения;</w:t>
      </w:r>
    </w:p>
    <w:p w:rsidR="00B02671" w:rsidRDefault="00D7359D">
      <w:pPr>
        <w:pStyle w:val="ConsPlusNormal0"/>
        <w:spacing w:before="240"/>
        <w:ind w:firstLine="540"/>
        <w:jc w:val="both"/>
      </w:pPr>
      <w:r>
        <w:t>3) разработку градостроительных регламентов, предусматривающих предельные параметры разрешенного строительства, реконструкции объектов капитального строите</w:t>
      </w:r>
      <w:r>
        <w:t xml:space="preserve">льства, ограничения </w:t>
      </w:r>
      <w:r>
        <w:lastRenderedPageBreak/>
        <w:t>использования земельных участков и объектов капитального строительства, с учетом требований к сохранению планировочной структуры исторического поселения, размерам и пропорциям зданий и сооружений, использованию отдельных строительных ма</w:t>
      </w:r>
      <w:r>
        <w:t>териалов, цветовому решению, запрет или ограничение размещения автостоянок, рекламы и вывесок, другие ограничения, необходимые для обеспечения сохранности объектов культурного наследия, включенных в реестр, выявленных объектов культурного наследия, предмет</w:t>
      </w:r>
      <w:r>
        <w:t>а охраны исторического поселения;</w:t>
      </w:r>
    </w:p>
    <w:p w:rsidR="00B02671" w:rsidRDefault="00D7359D">
      <w:pPr>
        <w:pStyle w:val="ConsPlusNormal0"/>
        <w:spacing w:before="240"/>
        <w:ind w:firstLine="540"/>
        <w:jc w:val="both"/>
      </w:pPr>
      <w:r>
        <w:t>3.1) разработку применительно к территориальным зонам, которые расположены за границами территории исторического поселения и в границах которых находятся точки (сектора) основных видовых раскрытий композиционно-видовых свя</w:t>
      </w:r>
      <w:r>
        <w:t>зей (панорам), составляющих предмет охраны исторического поселения, градостроительных регламентов, обеспечивающих сохранение таких точек (секторов);</w:t>
      </w:r>
    </w:p>
    <w:p w:rsidR="00B02671" w:rsidRDefault="00D7359D">
      <w:pPr>
        <w:pStyle w:val="ConsPlusNormal0"/>
        <w:jc w:val="both"/>
      </w:pPr>
      <w:r>
        <w:t xml:space="preserve">(пп. 3.1 введен Федеральным </w:t>
      </w:r>
      <w:hyperlink r:id="rId80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законом</w:t>
        </w:r>
      </w:hyperlink>
      <w:r>
        <w:t xml:space="preserve"> от 30.12.2015 N 459-ФЗ)</w:t>
      </w:r>
    </w:p>
    <w:p w:rsidR="00B02671" w:rsidRDefault="00D7359D">
      <w:pPr>
        <w:pStyle w:val="ConsPlusNormal0"/>
        <w:spacing w:before="240"/>
        <w:ind w:firstLine="540"/>
        <w:jc w:val="both"/>
      </w:pPr>
      <w:r>
        <w:t xml:space="preserve">4) обеспечение согласования в соответствии с настоящим Федеральным законом проектов генеральных </w:t>
      </w:r>
      <w:r>
        <w:t>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исторических поселений регионального значения.</w:t>
      </w:r>
    </w:p>
    <w:p w:rsidR="00B02671" w:rsidRDefault="00D7359D">
      <w:pPr>
        <w:pStyle w:val="ConsPlusNormal0"/>
        <w:spacing w:before="240"/>
        <w:ind w:firstLine="540"/>
        <w:jc w:val="both"/>
      </w:pPr>
      <w:r>
        <w:t>4. Проекты генеральных планов, подготовленные примени</w:t>
      </w:r>
      <w:r>
        <w:t>тельно к территориям исторических поселений федерального значения и территориям исторических поселений регионального значения, подлежат согласованию соответственно с федеральным органом охраны объектов культурного наследия, региональным органом охраны объе</w:t>
      </w:r>
      <w:r>
        <w:t xml:space="preserve">ктов культурного наследия в соответствии с Градостроительным </w:t>
      </w:r>
      <w:hyperlink r:id="rId801"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в </w:t>
      </w:r>
      <w:hyperlink r:id="rId802" w:tooltip="Приказ Минкультуры России от 17.11.2021 N 1888 &quot;Об установлении порядка согласования проектов генеральных планов, подготовленных применительно к территориям исторических поселений&quot; (Зарегистрировано в Минюсте России 17.12.2021 N 66401) {КонсультантПлюс}">
        <w:r>
          <w:rPr>
            <w:color w:val="0000FF"/>
          </w:rPr>
          <w:t>порядке</w:t>
        </w:r>
      </w:hyperlink>
      <w:r>
        <w:t>, установленном у</w:t>
      </w:r>
      <w:r>
        <w:t xml:space="preserve">полномоченным Правительством Российской Федерации федеральным </w:t>
      </w:r>
      <w:hyperlink r:id="rId803" w:tooltip="Постановление Правительства РФ от 29.10.2021 N 1861 &quot;О признании утратившими силу некоторых актов Правительства Российской Федерации и отдельного положения акта Правительства Российской Федерации и об определении федерального органа исполнительной власти, упол">
        <w:r>
          <w:rPr>
            <w:color w:val="0000FF"/>
          </w:rPr>
          <w:t>органом</w:t>
        </w:r>
      </w:hyperlink>
      <w:r>
        <w:t xml:space="preserve"> исполнительной власти. Срок рассмотрения федеральным органо</w:t>
      </w:r>
      <w:r>
        <w:t>м охраны объектов культурного наследия проекта генерального плана, подготовленного применительно к территориям исторических поселений федерального значения, не должен превышать двадцать календарных дней со дня поступления соответствующих документов от орга</w:t>
      </w:r>
      <w:r>
        <w:t xml:space="preserve">на местного самоуправления. Срок рассмотрения региональным органом охраны объектов культурного наследия проекта генерального плана, подготовленного применительно к территориям исторических поселений регионального значения, не должен превышать семь рабочих </w:t>
      </w:r>
      <w:r>
        <w:t>дней со дня поступления соответствующих документов от органа местного самоуправления.</w:t>
      </w:r>
    </w:p>
    <w:p w:rsidR="00B02671" w:rsidRDefault="00D7359D">
      <w:pPr>
        <w:pStyle w:val="ConsPlusNormal0"/>
        <w:jc w:val="both"/>
      </w:pPr>
      <w:r>
        <w:t xml:space="preserve">(в ред. Федеральных законов от 22.10.2014 </w:t>
      </w:r>
      <w:hyperlink r:id="rId80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29.12.2020 </w:t>
      </w:r>
      <w:hyperlink r:id="rId805"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468-ФЗ</w:t>
        </w:r>
      </w:hyperlink>
      <w:r>
        <w:t>)</w:t>
      </w:r>
    </w:p>
    <w:p w:rsidR="00B02671" w:rsidRDefault="00D7359D">
      <w:pPr>
        <w:pStyle w:val="ConsPlusNormal0"/>
        <w:spacing w:before="240"/>
        <w:ind w:firstLine="540"/>
        <w:jc w:val="both"/>
      </w:pPr>
      <w:r>
        <w:t>5. Проекты правил землепользования и застройки, подготовленные применительно к территориям исторических поселений федерального значения, подлежат согласованию с федераль</w:t>
      </w:r>
      <w:r>
        <w:t xml:space="preserve">ным органом охраны объектов культурного наследия в установленном им </w:t>
      </w:r>
      <w:hyperlink r:id="rId806" w:tooltip="Приказ Минкультуры России от 31.07.2013 N 1063 (ред. от 29.04.2021) &quot;Об утверждении Положения о порядке согласования проектов правил землепользования и застройки, подготовленных применительно к территориям исторических поселений федерального значения&quot; (Зарегис">
        <w:r>
          <w:rPr>
            <w:color w:val="0000FF"/>
          </w:rPr>
          <w:t>порядке</w:t>
        </w:r>
      </w:hyperlink>
      <w:r>
        <w:t>. Срок рассмотрения федеральным органом охраны объект</w:t>
      </w:r>
      <w:r>
        <w:t>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rsidR="00B02671" w:rsidRDefault="00D7359D">
      <w:pPr>
        <w:pStyle w:val="ConsPlusNormal0"/>
        <w:jc w:val="both"/>
      </w:pPr>
      <w:r>
        <w:t xml:space="preserve">(в ред. Федерального </w:t>
      </w:r>
      <w:hyperlink r:id="rId807"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29.12.2020 N 468-ФЗ)</w:t>
      </w:r>
    </w:p>
    <w:p w:rsidR="00B02671" w:rsidRDefault="00D7359D">
      <w:pPr>
        <w:pStyle w:val="ConsPlusNormal0"/>
        <w:spacing w:before="240"/>
        <w:ind w:firstLine="540"/>
        <w:jc w:val="both"/>
      </w:pPr>
      <w:r>
        <w:t xml:space="preserve">6. Проекты правил землепользования и застройки, подготовленные применительно к территориям исторических поселений регионального значения, подлежат согласованию с региональным органом охраны объектов культурного наследия в </w:t>
      </w:r>
      <w:r>
        <w:t xml:space="preserve">порядке, установленном законом субъекта Российской Федерации. Срок рассмотрения региональным органом охраны объектов культурного наследия проекта правил землепользования и застройки не должен превышать семь </w:t>
      </w:r>
      <w:r>
        <w:lastRenderedPageBreak/>
        <w:t>рабочих дней со дня поступления соответствующих д</w:t>
      </w:r>
      <w:r>
        <w:t>окументов от органа местного самоуправления.</w:t>
      </w:r>
    </w:p>
    <w:p w:rsidR="00B02671" w:rsidRDefault="00D7359D">
      <w:pPr>
        <w:pStyle w:val="ConsPlusNormal0"/>
        <w:jc w:val="both"/>
      </w:pPr>
      <w:r>
        <w:t xml:space="preserve">(в ред. Федеральных законов от 22.10.2014 </w:t>
      </w:r>
      <w:hyperlink r:id="rId80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t xml:space="preserve">, от 29.12.2020 </w:t>
      </w:r>
      <w:hyperlink r:id="rId809" w:tooltip="Федеральный закон от 29.12.2020 N 468-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468-ФЗ</w:t>
        </w:r>
      </w:hyperlink>
      <w:r>
        <w:t>)</w:t>
      </w:r>
    </w:p>
    <w:p w:rsidR="00B02671" w:rsidRDefault="00D7359D">
      <w:pPr>
        <w:pStyle w:val="ConsPlusNormal0"/>
        <w:spacing w:before="240"/>
        <w:ind w:firstLine="540"/>
        <w:jc w:val="both"/>
      </w:pPr>
      <w:r>
        <w:t>7. Предметом согласования проектов генеральных планов, проектов правил землепользования и застройки, подготовленных применительно к территориям исторических поселений федерального значения и территориям историч</w:t>
      </w:r>
      <w:r>
        <w:t>еских поселений регионального значения, является соответствие указанных проектов утвержденному предмету охраны исторического поселения.</w:t>
      </w:r>
    </w:p>
    <w:p w:rsidR="00B02671" w:rsidRDefault="00D7359D">
      <w:pPr>
        <w:pStyle w:val="ConsPlusNormal0"/>
        <w:spacing w:before="240"/>
        <w:ind w:firstLine="540"/>
        <w:jc w:val="both"/>
      </w:pPr>
      <w:r>
        <w:t>8. До утверждения правил землепользования и застройки, подготовленных применительно к территориям исторических поселений</w:t>
      </w:r>
      <w:r>
        <w:t xml:space="preserve"> федерального значения, проекты планировки территорий и проекты межевания территорий в границах территории такого исторического поселения подлежат согласованию с федеральным органом охраны объектов культурного наследия в установленном им </w:t>
      </w:r>
      <w:hyperlink r:id="rId810" w:tooltip="Приказ Минкультуры России от 31.07.2013 N 1062 &quot;Об утверждении Положения о порядке согласования проектов планировки территорий и проектов межевания территорий, подготовленных применительно к территориям исторических поселений федерального значения&quot; (Зарегистри">
        <w:r>
          <w:rPr>
            <w:color w:val="0000FF"/>
          </w:rPr>
          <w:t>порядке</w:t>
        </w:r>
      </w:hyperlink>
      <w:r>
        <w:t>.</w:t>
      </w:r>
    </w:p>
    <w:p w:rsidR="00B02671" w:rsidRDefault="00D7359D">
      <w:pPr>
        <w:pStyle w:val="ConsPlusNormal0"/>
        <w:spacing w:before="240"/>
        <w:ind w:firstLine="540"/>
        <w:jc w:val="both"/>
      </w:pPr>
      <w:bookmarkStart w:id="108" w:name="P1746"/>
      <w:bookmarkEnd w:id="108"/>
      <w:r>
        <w:t>9. Региональный орган охраны объектов культурного наследия в течение двадцати пяти дней со дня поступления от застройщика, технического з</w:t>
      </w:r>
      <w:r>
        <w:t xml:space="preserve">аказчика либо органа или организации, уполномоченных в соответствии с Градостроительным </w:t>
      </w:r>
      <w:hyperlink r:id="rId811"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на выдачу разрешений на строительство, раздела проектной документации объекта капитального строительства, содержащего архитектурные решени</w:t>
      </w:r>
      <w:r>
        <w:t xml:space="preserve">я, рассматривает указанный раздел проектной документации объекта капитального строительства и направляет соответственно застройщику, техническому заказчику, в орган или организацию, уполномоченные в соответствии с Градостроительным </w:t>
      </w:r>
      <w:hyperlink r:id="rId812"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w:t>
      </w:r>
      <w:r>
        <w:t>рации на выдачу разрешений на строительство, 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w:t>
      </w:r>
      <w:r>
        <w:t>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w:t>
      </w:r>
    </w:p>
    <w:p w:rsidR="00B02671" w:rsidRDefault="00D7359D">
      <w:pPr>
        <w:pStyle w:val="ConsPlusNormal0"/>
        <w:jc w:val="both"/>
      </w:pPr>
      <w:r>
        <w:t xml:space="preserve">(п. 9 введен Федеральным </w:t>
      </w:r>
      <w:hyperlink r:id="rId813"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законом</w:t>
        </w:r>
      </w:hyperlink>
      <w:r>
        <w:t xml:space="preserve"> от 30.12.2015 N 459-ФЗ; в ред. Федеральных законов от 03.08.2018 </w:t>
      </w:r>
      <w:hyperlink r:id="rId814"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N 340-ФЗ</w:t>
        </w:r>
      </w:hyperlink>
      <w:r>
        <w:t xml:space="preserve">, от 03.08.2018 </w:t>
      </w:r>
      <w:hyperlink r:id="rId81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w:t>
      </w:r>
    </w:p>
    <w:p w:rsidR="00B02671" w:rsidRDefault="00D7359D">
      <w:pPr>
        <w:pStyle w:val="ConsPlusNormal0"/>
        <w:spacing w:before="240"/>
        <w:ind w:firstLine="540"/>
        <w:jc w:val="both"/>
      </w:pPr>
      <w:r>
        <w:t>10. Направление органом или организа</w:t>
      </w:r>
      <w:r>
        <w:t xml:space="preserve">цией, уполномоченными в соответствии с Градостроительным </w:t>
      </w:r>
      <w:hyperlink r:id="rId816"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на выдачу разрешений на строительство, указанного в </w:t>
      </w:r>
      <w:hyperlink w:anchor="P174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
        <w:r>
          <w:rPr>
            <w:color w:val="0000FF"/>
          </w:rPr>
          <w:t>пункте 9</w:t>
        </w:r>
      </w:hyperlink>
      <w:r>
        <w:t xml:space="preserve"> настоящей статьи раздела проектной документации объекта капитального с</w:t>
      </w:r>
      <w:r>
        <w:t xml:space="preserve">троительства в региональный орган охраны объектов культурного наследия и направление региональным органом охраны объектов культурного наследия указанных в </w:t>
      </w:r>
      <w:hyperlink w:anchor="P174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
        <w:r>
          <w:rPr>
            <w:color w:val="0000FF"/>
          </w:rPr>
          <w:t>пункте 9</w:t>
        </w:r>
      </w:hyperlink>
      <w:r>
        <w:t xml:space="preserve"> настоящей статьи заключений в орган или организацию, у</w:t>
      </w:r>
      <w:r>
        <w:t xml:space="preserve">полномоченные в соответствии с Градостроительным </w:t>
      </w:r>
      <w:hyperlink r:id="rId817" w:tooltip="&quot;Градостроительный кодекс Российской Федерации&quot; от 29.12.2004 N 190-ФЗ (ред. от 04.08.2026) (с изм. и доп., вступ. в силу с 01.09.2026) {КонсультантПлюс}">
        <w:r>
          <w:rPr>
            <w:color w:val="0000FF"/>
          </w:rPr>
          <w:t>кодексом</w:t>
        </w:r>
      </w:hyperlink>
      <w:r>
        <w:t xml:space="preserve"> Российской Федерации на выдачу разрешений на строительство, осуществляются в порядке межведомственного информационного взаимодействия.</w:t>
      </w:r>
    </w:p>
    <w:p w:rsidR="00B02671" w:rsidRDefault="00D7359D">
      <w:pPr>
        <w:pStyle w:val="ConsPlusNormal0"/>
        <w:jc w:val="both"/>
      </w:pPr>
      <w:r>
        <w:t xml:space="preserve">(п. 10 введен Федеральным </w:t>
      </w:r>
      <w:hyperlink r:id="rId81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законом</w:t>
        </w:r>
      </w:hyperlink>
      <w:r>
        <w:t xml:space="preserve"> от 30.12.2015 N 459-ФЗ; в ред. Федерального </w:t>
      </w:r>
      <w:hyperlink r:id="rId819"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закона</w:t>
        </w:r>
      </w:hyperlink>
      <w:r>
        <w:t xml:space="preserve"> от 03.08.2018 N 340-ФЗ)</w:t>
      </w:r>
    </w:p>
    <w:p w:rsidR="00B02671" w:rsidRDefault="00D7359D">
      <w:pPr>
        <w:pStyle w:val="ConsPlusNormal0"/>
        <w:spacing w:before="240"/>
        <w:ind w:firstLine="540"/>
        <w:jc w:val="both"/>
      </w:pPr>
      <w:r>
        <w:t xml:space="preserve">11. Порядок предоставления застройщиком, техническим заказчиком указанного в </w:t>
      </w:r>
      <w:hyperlink w:anchor="P174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
        <w:r>
          <w:rPr>
            <w:color w:val="0000FF"/>
          </w:rPr>
          <w:t>пункте 9</w:t>
        </w:r>
      </w:hyperlink>
      <w:r>
        <w:t xml:space="preserve"> настоящей статьи раздела проектной документации объекта капитального строительства, порядок расс</w:t>
      </w:r>
      <w:r>
        <w:t xml:space="preserve">мотрения указанного раздела проектной документации объекта капитального строительства, порядок выдачи и форма указанных в </w:t>
      </w:r>
      <w:hyperlink w:anchor="P1746" w:tooltip="9. Региональный орган охраны объектов культурного наследия в течение двадцати пяти дней со дня поступления от застройщика, технического заказчика либо органа или организации, уполномоченных в соответствии с Градостроительным кодексом Российской Федерации на вы">
        <w:r>
          <w:rPr>
            <w:color w:val="0000FF"/>
          </w:rPr>
          <w:t>пункте 9</w:t>
        </w:r>
      </w:hyperlink>
      <w:r>
        <w:t xml:space="preserve"> настоящей статьи заключений устанавливаются федеральным органом охраны объектов культур</w:t>
      </w:r>
      <w:r>
        <w:t>ного наследия.</w:t>
      </w:r>
    </w:p>
    <w:p w:rsidR="00B02671" w:rsidRDefault="00D7359D">
      <w:pPr>
        <w:pStyle w:val="ConsPlusNormal0"/>
        <w:jc w:val="both"/>
      </w:pPr>
      <w:r>
        <w:lastRenderedPageBreak/>
        <w:t xml:space="preserve">(п. 11 введен Федеральным </w:t>
      </w:r>
      <w:hyperlink r:id="rId82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законом</w:t>
        </w:r>
      </w:hyperlink>
      <w:r>
        <w:t xml:space="preserve"> от 30.12.2015 N 459-ФЗ; в ред. Федерального </w:t>
      </w:r>
      <w:hyperlink r:id="rId821"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закона</w:t>
        </w:r>
      </w:hyperlink>
      <w:r>
        <w:t xml:space="preserve"> от 03.08.2018 N 340-ФЗ)</w:t>
      </w:r>
    </w:p>
    <w:p w:rsidR="00B02671" w:rsidRDefault="00D7359D">
      <w:pPr>
        <w:pStyle w:val="ConsPlusNormal0"/>
        <w:spacing w:before="240"/>
        <w:ind w:firstLine="540"/>
        <w:jc w:val="both"/>
      </w:pPr>
      <w:r>
        <w:t>12. Региональный орган охраны объектов культурного наследия вправе разработать и утвердить типовые архитектурные решения объектов капитального</w:t>
      </w:r>
      <w:r>
        <w:t xml:space="preserve"> строительства, в том числе объектов индивидуального жилищного строительства, для отдельных исторических поселений федерального или регионального значения, расположенных на территории соответствующего субъекта Российской Федерации. Региональный орган охран</w:t>
      </w:r>
      <w:r>
        <w:t>ы объектов культурного наследия размещает типовые архитектурные решения объектов капитального строительства на своем официальном сайте в информационно-телекоммуникационной сети "Интернет" в течение десяти дней со дня их утверждения. Указанные типовые архит</w:t>
      </w:r>
      <w:r>
        <w:t>ектурные решения должны быть доступны для ознакомления на таком сайте всем заинтересованным лицам без взимания платы.</w:t>
      </w:r>
    </w:p>
    <w:p w:rsidR="00B02671" w:rsidRDefault="00D7359D">
      <w:pPr>
        <w:pStyle w:val="ConsPlusNormal0"/>
        <w:jc w:val="both"/>
      </w:pPr>
      <w:r>
        <w:t xml:space="preserve">(п. 12 введен Федеральным </w:t>
      </w:r>
      <w:hyperlink r:id="rId82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
        <w:r>
          <w:rPr>
            <w:color w:val="0000FF"/>
          </w:rPr>
          <w:t>законом</w:t>
        </w:r>
      </w:hyperlink>
      <w:r>
        <w:t xml:space="preserve"> от 30.12.2015 N 459-ФЗ)</w:t>
      </w:r>
    </w:p>
    <w:p w:rsidR="00B02671" w:rsidRDefault="00D7359D">
      <w:pPr>
        <w:pStyle w:val="ConsPlusNormal0"/>
        <w:spacing w:before="240"/>
        <w:ind w:firstLine="540"/>
        <w:jc w:val="both"/>
      </w:pPr>
      <w:r>
        <w:t>13. Региональный орган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w:t>
      </w:r>
      <w:r>
        <w:t xml:space="preserve">, исполнительного органа субъекта Российской Федерации или органа местного самоуправления </w:t>
      </w:r>
      <w:hyperlink r:id="rId823" w:tooltip="Приказ Минстроя России от 19.09.2018 N 591/пр (ред. от 21.04.2026) &quot;Об утверждении форм уведомлений, необходимых для строительства или реконструкции объекта индивидуального жилищного строительства или садового дома&quot; (Зарегистрировано в Минюсте России 27.09.201">
        <w:r>
          <w:rPr>
            <w:color w:val="0000FF"/>
          </w:rPr>
          <w:t>уведомления</w:t>
        </w:r>
      </w:hyperlink>
      <w:r>
        <w:t xml:space="preserve"> о планируемых строительств</w:t>
      </w:r>
      <w:r>
        <w:t xml:space="preserve">е или реконструкции объекта индивидуального жилищного строительства или садового дома и описания внешнего облика объекта индивидуального жилищного строительства или садового дома, которые предусмотрены </w:t>
      </w:r>
      <w:hyperlink r:id="rId824" w:tooltip="&quot;Градостроительный кодекс Российской Федерации&quot; от 29.12.2004 N 190-ФЗ (ред. от 04.08.2026) (с изм. и доп., вступ. в силу с 01.09.2026) {КонсультантПлюс}">
        <w:r>
          <w:rPr>
            <w:color w:val="0000FF"/>
          </w:rPr>
          <w:t>частью 1</w:t>
        </w:r>
      </w:hyperlink>
      <w:r>
        <w:t xml:space="preserve"> и </w:t>
      </w:r>
      <w:hyperlink r:id="rId825" w:tooltip="&quot;Градостроительный кодекс Российской Федерации&quot; от 29.12.2004 N 190-ФЗ (ред. от 04.08.2026) (с изм. и доп., вступ. в силу с 01.09.2026) {КонсультантПлюс}">
        <w:r>
          <w:rPr>
            <w:color w:val="0000FF"/>
          </w:rPr>
          <w:t>пункт</w:t>
        </w:r>
        <w:r>
          <w:rPr>
            <w:color w:val="0000FF"/>
          </w:rPr>
          <w:t>ом 4 части 3 статьи 51.1</w:t>
        </w:r>
      </w:hyperlink>
      <w:r>
        <w:t xml:space="preserve"> Градостроительного кодекса Российской Федерации, рассматривает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w:t>
      </w:r>
      <w:r>
        <w:t>лектронного взаимодействия и подключаемых к ней региональных систем межведомственного электронного взаимодействия, в указанные федеральный орган исполнительной власти, исполнительный орган субъекта Российской Федерации или орган местного самоуправления уве</w:t>
      </w:r>
      <w:r>
        <w:t>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w:t>
      </w:r>
      <w:r>
        <w:t>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02671" w:rsidRDefault="00D7359D">
      <w:pPr>
        <w:pStyle w:val="ConsPlusNormal0"/>
        <w:jc w:val="both"/>
      </w:pPr>
      <w:r>
        <w:t xml:space="preserve">(п. 13 введен Федеральным </w:t>
      </w:r>
      <w:hyperlink r:id="rId826"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color w:val="0000FF"/>
          </w:rPr>
          <w:t>законом</w:t>
        </w:r>
      </w:hyperlink>
      <w:r>
        <w:t xml:space="preserve"> от 03.08.2018 N 340-ФЗ; в ред. Федерального </w:t>
      </w:r>
      <w:hyperlink r:id="rId82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B02671">
      <w:pPr>
        <w:pStyle w:val="ConsPlusNormal0"/>
        <w:ind w:firstLine="540"/>
        <w:jc w:val="both"/>
      </w:pPr>
    </w:p>
    <w:p w:rsidR="00B02671" w:rsidRDefault="00D7359D">
      <w:pPr>
        <w:pStyle w:val="ConsPlusTitle0"/>
        <w:jc w:val="center"/>
        <w:outlineLvl w:val="0"/>
      </w:pPr>
      <w:r>
        <w:t>Глава XIII. ОТВЕТСТВЕННОСТЬ ЗА НАРУШЕНИЕ</w:t>
      </w:r>
    </w:p>
    <w:p w:rsidR="00B02671" w:rsidRDefault="00D7359D">
      <w:pPr>
        <w:pStyle w:val="ConsPlusTitle0"/>
        <w:jc w:val="center"/>
      </w:pPr>
      <w:r>
        <w:t>НАСТОЯЩЕГО ФЕДЕРАЛЬНОГО ЗАКОНА</w:t>
      </w:r>
    </w:p>
    <w:p w:rsidR="00B02671" w:rsidRDefault="00B02671">
      <w:pPr>
        <w:pStyle w:val="ConsPlusNormal0"/>
      </w:pPr>
    </w:p>
    <w:p w:rsidR="00B02671" w:rsidRDefault="00D7359D">
      <w:pPr>
        <w:pStyle w:val="ConsPlusTitle0"/>
        <w:ind w:firstLine="540"/>
        <w:jc w:val="both"/>
        <w:outlineLvl w:val="1"/>
      </w:pPr>
      <w:r>
        <w:t>Статья 61. Ответственность за нарушение настоящего Федерального закона</w:t>
      </w:r>
    </w:p>
    <w:p w:rsidR="00B02671" w:rsidRDefault="00B02671">
      <w:pPr>
        <w:pStyle w:val="ConsPlusNormal0"/>
      </w:pPr>
    </w:p>
    <w:p w:rsidR="00B02671" w:rsidRDefault="00D7359D">
      <w:pPr>
        <w:pStyle w:val="ConsPlusNormal0"/>
        <w:ind w:firstLine="540"/>
        <w:jc w:val="both"/>
      </w:pPr>
      <w:r>
        <w:t xml:space="preserve">1. За нарушение настоящего Федерального закона должностные лица, физические и юридические лица несут </w:t>
      </w:r>
      <w:hyperlink r:id="rId828" w:tooltip="&quot;Уголовный кодекс Российской Федерации&quot; от 13.06.1996 N 63-ФЗ (ред. от 04.08.2026) {КонсультантПлюс}">
        <w:r>
          <w:rPr>
            <w:color w:val="0000FF"/>
          </w:rPr>
          <w:t>уголовную,</w:t>
        </w:r>
      </w:hyperlink>
      <w:r>
        <w:t xml:space="preserve"> административную и иную юридическую ответственность в соответствии с законодательством Российской Федерации.</w:t>
      </w:r>
    </w:p>
    <w:p w:rsidR="00B02671" w:rsidRDefault="00D7359D">
      <w:pPr>
        <w:pStyle w:val="ConsPlusNormal0"/>
        <w:spacing w:before="240"/>
        <w:ind w:firstLine="540"/>
        <w:jc w:val="both"/>
      </w:pPr>
      <w:r>
        <w:t>2. Лица, причинившие вред объекту культурного наследия, обязаны воз</w:t>
      </w:r>
      <w:r>
        <w:t xml:space="preserve">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w:t>
      </w:r>
      <w:hyperlink w:anchor="P1103" w:tooltip="Статья 40. Сохранение объекта культурного наследия">
        <w:r>
          <w:rPr>
            <w:color w:val="0000FF"/>
          </w:rPr>
          <w:t>статье 40</w:t>
        </w:r>
      </w:hyperlink>
      <w:r>
        <w:t xml:space="preserve"> настоящего </w:t>
      </w:r>
      <w:r>
        <w:lastRenderedPageBreak/>
        <w:t>Федерального закона, что не освобождает данных лиц от административной и уголовной ответственности, предусмотренной за совершение таких действий.</w:t>
      </w:r>
    </w:p>
    <w:p w:rsidR="00B02671" w:rsidRDefault="00B02671">
      <w:pPr>
        <w:pStyle w:val="ConsPlusNormal0"/>
      </w:pPr>
    </w:p>
    <w:p w:rsidR="00B02671" w:rsidRDefault="00D7359D">
      <w:pPr>
        <w:pStyle w:val="ConsPlusTitle0"/>
        <w:jc w:val="center"/>
        <w:outlineLvl w:val="0"/>
      </w:pPr>
      <w:r>
        <w:t>Глава XIV. ЗАКЛЮЧИТЕЛЬНЫЕ И ПЕРЕХОДНЫЕ ПОЛОЖЕНИЯ</w:t>
      </w:r>
    </w:p>
    <w:p w:rsidR="00B02671" w:rsidRDefault="00B02671">
      <w:pPr>
        <w:pStyle w:val="ConsPlusNormal0"/>
      </w:pPr>
    </w:p>
    <w:p w:rsidR="00B02671" w:rsidRDefault="00D7359D">
      <w:pPr>
        <w:pStyle w:val="ConsPlusTitle0"/>
        <w:ind w:firstLine="540"/>
        <w:jc w:val="both"/>
        <w:outlineLvl w:val="1"/>
      </w:pPr>
      <w:r>
        <w:t>Статья 62. Приведение нормативных акто</w:t>
      </w:r>
      <w:r>
        <w:t>в в соответствие с настоящим Федеральным законом</w:t>
      </w:r>
    </w:p>
    <w:p w:rsidR="00B02671" w:rsidRDefault="00B02671">
      <w:pPr>
        <w:pStyle w:val="ConsPlusNormal0"/>
      </w:pPr>
    </w:p>
    <w:p w:rsidR="00B02671" w:rsidRDefault="00D7359D">
      <w:pPr>
        <w:pStyle w:val="ConsPlusNormal0"/>
        <w:ind w:firstLine="540"/>
        <w:jc w:val="both"/>
      </w:pPr>
      <w:r>
        <w:t>1. Признать не действующими на территории Российской Федерации:</w:t>
      </w:r>
    </w:p>
    <w:p w:rsidR="00B02671" w:rsidRDefault="00D7359D">
      <w:pPr>
        <w:pStyle w:val="ConsPlusNormal0"/>
        <w:spacing w:before="240"/>
        <w:ind w:firstLine="540"/>
        <w:jc w:val="both"/>
      </w:pPr>
      <w:hyperlink r:id="rId829" w:tooltip="Ссылка на КонсультантПлюс">
        <w:r>
          <w:rPr>
            <w:color w:val="0000FF"/>
          </w:rPr>
          <w:t>Закон</w:t>
        </w:r>
      </w:hyperlink>
      <w:r>
        <w:t xml:space="preserve"> СССР от 29 ок</w:t>
      </w:r>
      <w:r>
        <w:t>тября 1976 г. N 4692-IX "Об охране и использовании памятников истории и культуры" (Ведомости Верховного Совета СССР, 1976, N 44, ст. 628);</w:t>
      </w:r>
    </w:p>
    <w:p w:rsidR="00B02671" w:rsidRDefault="00D7359D">
      <w:pPr>
        <w:pStyle w:val="ConsPlusNormal0"/>
        <w:spacing w:before="240"/>
        <w:ind w:firstLine="540"/>
        <w:jc w:val="both"/>
      </w:pPr>
      <w:hyperlink r:id="rId830" w:tooltip="Ссылка на КонсультантПлюс">
        <w:r>
          <w:rPr>
            <w:color w:val="0000FF"/>
          </w:rPr>
          <w:t>Постановление</w:t>
        </w:r>
      </w:hyperlink>
      <w:r>
        <w:t xml:space="preserve"> Верховного Совета СССР от 29 октября 1976 г. N 4693-IX "О порядке введения в действие Закона СССР "Об охране и использовании памятников истории и культуры" (Ведомости Верховного Совета СССР, 1976, N 44, ст. 629);</w:t>
      </w:r>
    </w:p>
    <w:p w:rsidR="00B02671" w:rsidRDefault="00D7359D">
      <w:pPr>
        <w:pStyle w:val="ConsPlusNormal0"/>
        <w:spacing w:before="240"/>
        <w:ind w:firstLine="540"/>
        <w:jc w:val="both"/>
      </w:pPr>
      <w:hyperlink r:id="rId831" w:tooltip="Ссылка на КонсультантПлюс">
        <w:r>
          <w:rPr>
            <w:color w:val="0000FF"/>
          </w:rPr>
          <w:t>статью 6</w:t>
        </w:r>
      </w:hyperlink>
      <w:r>
        <w:t xml:space="preserve"> Указа Президиума Верховного Совета СССР от 21 сентября 1983 г. N 10002-X "О внесении изменений в некоторые законодательные а</w:t>
      </w:r>
      <w:r>
        <w:t>кты СССР по вопросам здравоохранения, физической культуры и спорта, народного образования и культуры" (Ведомости Верховного Совета СССР, 1983, N 39, ст. 583).</w:t>
      </w:r>
    </w:p>
    <w:p w:rsidR="00B02671" w:rsidRDefault="00D7359D">
      <w:pPr>
        <w:pStyle w:val="ConsPlusNormal0"/>
        <w:spacing w:before="240"/>
        <w:ind w:firstLine="540"/>
        <w:jc w:val="both"/>
      </w:pPr>
      <w:r>
        <w:t>2. Признать утратившими силу:</w:t>
      </w:r>
    </w:p>
    <w:p w:rsidR="00B02671" w:rsidRDefault="00D7359D">
      <w:pPr>
        <w:pStyle w:val="ConsPlusNormal0"/>
        <w:spacing w:before="240"/>
        <w:ind w:firstLine="540"/>
        <w:jc w:val="both"/>
      </w:pPr>
      <w:hyperlink r:id="rId832"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Закон</w:t>
        </w:r>
      </w:hyperlink>
      <w:r>
        <w:t xml:space="preserve"> РСФСР от 15 декабря 1978 года "Об охране и использовании п</w:t>
      </w:r>
      <w:r>
        <w:t xml:space="preserve">амятников истории и культуры" (Ведомости Верховного Совета РСФСР, 1978, N 51, ст. 1387), за исключением </w:t>
      </w:r>
      <w:hyperlink r:id="rId833"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статей 20</w:t>
        </w:r>
      </w:hyperlink>
      <w:r>
        <w:t xml:space="preserve">, </w:t>
      </w:r>
      <w:hyperlink r:id="rId834"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31</w:t>
        </w:r>
      </w:hyperlink>
      <w:r>
        <w:t xml:space="preserve">, </w:t>
      </w:r>
      <w:hyperlink r:id="rId835"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34</w:t>
        </w:r>
      </w:hyperlink>
      <w:r>
        <w:t xml:space="preserve">, </w:t>
      </w:r>
      <w:hyperlink r:id="rId836"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35</w:t>
        </w:r>
      </w:hyperlink>
      <w:r>
        <w:t xml:space="preserve">, </w:t>
      </w:r>
      <w:hyperlink r:id="rId837"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40</w:t>
        </w:r>
      </w:hyperlink>
      <w:r>
        <w:t xml:space="preserve">, </w:t>
      </w:r>
      <w:hyperlink r:id="rId838" w:tooltip="Закон РСФСР от 15.12.1978 (ред. от 18.01.1985) &quot;Об охране и использовании памятников истории и культуры&quot; ------------ Недействующая редакция {КонсультантПлюс}">
        <w:r>
          <w:rPr>
            <w:color w:val="0000FF"/>
          </w:rPr>
          <w:t>42</w:t>
        </w:r>
      </w:hyperlink>
      <w:r>
        <w:t xml:space="preserve"> указанного Закона;</w:t>
      </w:r>
    </w:p>
    <w:p w:rsidR="00B02671" w:rsidRDefault="00D7359D">
      <w:pPr>
        <w:pStyle w:val="ConsPlusNormal0"/>
        <w:spacing w:before="240"/>
        <w:ind w:firstLine="540"/>
        <w:jc w:val="both"/>
      </w:pPr>
      <w:hyperlink r:id="rId839" w:tooltip="Указ Президиума ВС РСФСР от 18.01.1985 &quot;О внесении изменений в Закон РСФСР &quot;Об охране и использовании памятников истории и культуры&quot; ------------ Утратил силу или отменен {КонсультантПлюс}">
        <w:r>
          <w:rPr>
            <w:color w:val="0000FF"/>
          </w:rPr>
          <w:t>Указ</w:t>
        </w:r>
      </w:hyperlink>
      <w:r>
        <w:t xml:space="preserve"> Президиума Верховного Совета РСФСР от 18 января 1985 года "О внесении изменений в Закон РСФСР "Об охране и использовании памятников истории и культуры" (Ведомости Верховного Совета РСФСР, 1985, N 4, ст. 118);</w:t>
      </w:r>
    </w:p>
    <w:p w:rsidR="00B02671" w:rsidRDefault="00D7359D">
      <w:pPr>
        <w:pStyle w:val="ConsPlusNormal0"/>
        <w:spacing w:before="240"/>
        <w:ind w:firstLine="540"/>
        <w:jc w:val="both"/>
      </w:pPr>
      <w:r>
        <w:t>Постановл</w:t>
      </w:r>
      <w:r>
        <w:t>ение Верховного Совета РСФСР от 25 декабря 1990 г. N 447-1 "О неотложных мерах по сохранению национального культурного и природного наследия народов РСФСР" (Ведомости Съезда народных депутатов РСФСР и Верховного Совета РСФСР, 1990, N 30, ст. 420).</w:t>
      </w:r>
    </w:p>
    <w:p w:rsidR="00B02671" w:rsidRDefault="00B02671">
      <w:pPr>
        <w:pStyle w:val="ConsPlusNormal0"/>
      </w:pPr>
    </w:p>
    <w:p w:rsidR="00B02671" w:rsidRDefault="00D7359D">
      <w:pPr>
        <w:pStyle w:val="ConsPlusTitle0"/>
        <w:ind w:firstLine="540"/>
        <w:jc w:val="both"/>
        <w:outlineLvl w:val="1"/>
      </w:pPr>
      <w:r>
        <w:t xml:space="preserve">Статья </w:t>
      </w:r>
      <w:r>
        <w:t>63. Срок и пределы действия нормативных актов об охране и использовании памятников истории и культуры Российской Федерации</w:t>
      </w:r>
    </w:p>
    <w:p w:rsidR="00B02671" w:rsidRDefault="00B02671">
      <w:pPr>
        <w:pStyle w:val="ConsPlusNormal0"/>
      </w:pPr>
    </w:p>
    <w:p w:rsidR="00B02671" w:rsidRDefault="00D7359D">
      <w:pPr>
        <w:pStyle w:val="ConsPlusNormal0"/>
        <w:ind w:firstLine="540"/>
        <w:jc w:val="both"/>
      </w:pPr>
      <w:r>
        <w:t>1. Впредь до вступления в силу утвержденных Правительством Российской Федерации нормативных актов, издание которых отнесено настоящим Федеральным законом к полномочиям Правительства Российской Федерации, но не позднее 31 декабря 2010 года сохраняются прави</w:t>
      </w:r>
      <w:r>
        <w:t xml:space="preserve">ла охраны, реставрации и использования памятников истории и культуры Российской Федерации, установленные </w:t>
      </w:r>
      <w:hyperlink r:id="rId840" w:tooltip="Постановление Совмина СССР от 16.09.1982 N 865 (ред. от 29.12.1989, с изм. от 25.06.2002) &quot;Об утверждении Положения об охране и использовании памятников истории и культуры&quot; ------------ Утратил силу или отменен {КонсультантПлюс}">
        <w:r>
          <w:rPr>
            <w:color w:val="0000FF"/>
          </w:rPr>
          <w:t>Положением</w:t>
        </w:r>
      </w:hyperlink>
      <w:r>
        <w:t xml:space="preserve"> об охране и использовании памятников истории </w:t>
      </w:r>
      <w:r>
        <w:t>и культуры, утвержденным Постановлением Совета Министров СССР от 16 сентября 1982 г. N 865 (СП СССР, 1982, N 26, ст. 133) и применяемым постольку, поскольку указанные правила не противоречат настоящему Федеральному закону.</w:t>
      </w:r>
    </w:p>
    <w:p w:rsidR="00B02671" w:rsidRDefault="00D7359D">
      <w:pPr>
        <w:pStyle w:val="ConsPlusNormal0"/>
        <w:spacing w:before="240"/>
        <w:ind w:firstLine="540"/>
        <w:jc w:val="both"/>
      </w:pPr>
      <w:bookmarkStart w:id="109" w:name="P1781"/>
      <w:bookmarkEnd w:id="109"/>
      <w:r>
        <w:lastRenderedPageBreak/>
        <w:t xml:space="preserve">2. При реализации </w:t>
      </w:r>
      <w:hyperlink w:anchor="P71" w:tooltip="4. Оформление права собственности субъектов Российской Федерации, муниципальных образований на объекты культурного наследия федерального значения, которые являлись недвижимыми памятниками истории и культуры государственного (общесоюзного и республиканского) зн">
        <w:r>
          <w:rPr>
            <w:color w:val="0000FF"/>
          </w:rPr>
          <w:t>пункта 4 статьи 2</w:t>
        </w:r>
      </w:hyperlink>
      <w:r>
        <w:t xml:space="preserve"> настоящего Федерального закона в отношении объектов культурного наследия федерального значения, являвшихся недвижимыми памятниками истории и культуры государственного (общесоюзного и республиканского) значения до 27 д</w:t>
      </w:r>
      <w:r>
        <w:t>екабря 1991 года, Правительство Российской Федерации утверждает перечни объектов культурного наследия, которые необходимы для обеспечения осуществления субъектами Российской Федерации, муниципальными образованиями установленных федеральными законами полном</w:t>
      </w:r>
      <w:r>
        <w:t>очий, а также в отношении которых должно быть оформлено право собственности Российской Федерации.</w:t>
      </w:r>
    </w:p>
    <w:p w:rsidR="00B02671" w:rsidRDefault="00D7359D">
      <w:pPr>
        <w:pStyle w:val="ConsPlusNormal0"/>
        <w:spacing w:before="240"/>
        <w:ind w:firstLine="540"/>
        <w:jc w:val="both"/>
      </w:pPr>
      <w:r>
        <w:t>Указанные перечни объектов культурного наследия федерального значения (далее в настоящем пункте - перечни объектов) формируются по предложениям высших исполни</w:t>
      </w:r>
      <w:r>
        <w:t>тельных органов субъектов Российской Федерации и органов местного самоуправления федеральным органом исполнительной власти, осуществляющим функции по управлению федеральным имуществом, по согласованию с федеральным органом исполнительной власти, осуществля</w:t>
      </w:r>
      <w:r>
        <w:t>ющим функции по выработке государственной политики и нормативно-правовому регулированию в сфере культуры и историко-культурного наследия.</w:t>
      </w:r>
    </w:p>
    <w:p w:rsidR="00B02671" w:rsidRDefault="00D7359D">
      <w:pPr>
        <w:pStyle w:val="ConsPlusNormal0"/>
        <w:jc w:val="both"/>
      </w:pPr>
      <w:r>
        <w:t xml:space="preserve">(в ред. Федерального </w:t>
      </w:r>
      <w:hyperlink r:id="rId84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 xml:space="preserve">Указанные предложения по перечням объектов оформляются на основании данных государственного учета объектов, представляющих историко-культурную ценность, и должны быть представлены в федеральный </w:t>
      </w:r>
      <w:r>
        <w:t>орган исполнительной власти, осуществляющий функции по управлению федеральным имуществом, не позднее 1 декабря 2007 года.</w:t>
      </w:r>
    </w:p>
    <w:p w:rsidR="00B02671" w:rsidRDefault="00D7359D">
      <w:pPr>
        <w:pStyle w:val="ConsPlusNormal0"/>
        <w:jc w:val="both"/>
      </w:pPr>
      <w:r>
        <w:t xml:space="preserve">(в ред. Федерального </w:t>
      </w:r>
      <w:hyperlink r:id="rId84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18.10.2007 N 230-ФЗ)</w:t>
      </w:r>
    </w:p>
    <w:p w:rsidR="00B02671" w:rsidRDefault="00D7359D">
      <w:pPr>
        <w:pStyle w:val="ConsPlusNormal0"/>
        <w:spacing w:before="240"/>
        <w:ind w:firstLine="540"/>
        <w:jc w:val="both"/>
      </w:pPr>
      <w:r>
        <w:t>В пе</w:t>
      </w:r>
      <w:r>
        <w:t>речни объектов, на которые предлагается оформить право собственности субъектов Российской Федерации или муниципальных образований, не могут включаться объекты культурного наследия, используемые для федеральных нужд, за исключением объектов, предназначенных</w:t>
      </w:r>
      <w:r>
        <w:t xml:space="preserve"> для предоставления общедоступного и бесплатного дошкольного, начального общего, основного общего, среднего (полного) общего образования, дополнительного образования, а также объектов, предназначенных для организации досуга и обеспечения жителей услугами о</w:t>
      </w:r>
      <w:r>
        <w:t xml:space="preserve">рганизаций культуры и подлежащих передаче в муниципальную собственность в соответствии с Федеральным </w:t>
      </w:r>
      <w:hyperlink r:id="rId843"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B02671" w:rsidRDefault="00D7359D">
      <w:pPr>
        <w:pStyle w:val="ConsPlusNormal0"/>
        <w:spacing w:before="240"/>
        <w:ind w:firstLine="540"/>
        <w:jc w:val="both"/>
      </w:pPr>
      <w:r>
        <w:t>Право собственности субъекто</w:t>
      </w:r>
      <w:r>
        <w:t>в Российской Федерации, муниципальных образований на объекты, включенные в утвержденные Правительством Российской Федерации перечни объектов, необходимых для обеспечения осуществления субъектами Российской Федерации, муниципальными образованиями установлен</w:t>
      </w:r>
      <w:r>
        <w:t>ных федеральными законами полномочий, считается возникшим со дня государственной регистрации указанного права собственности в Едином государственном реестре недвижимости.</w:t>
      </w:r>
    </w:p>
    <w:p w:rsidR="00B02671" w:rsidRDefault="00D7359D">
      <w:pPr>
        <w:pStyle w:val="ConsPlusNormal0"/>
        <w:jc w:val="both"/>
      </w:pPr>
      <w:r>
        <w:t xml:space="preserve">(в ред. Федерального </w:t>
      </w:r>
      <w:hyperlink r:id="rId84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В случае, если право собственности на объект культурного наследия было зарегистрировано субъектом Российской Федерации или муниципальным образованием до 1 января</w:t>
      </w:r>
      <w:r>
        <w:t xml:space="preserve"> 2007 года, то:</w:t>
      </w:r>
    </w:p>
    <w:p w:rsidR="00B02671" w:rsidRDefault="00D7359D">
      <w:pPr>
        <w:pStyle w:val="ConsPlusNormal0"/>
        <w:spacing w:before="240"/>
        <w:ind w:firstLine="540"/>
        <w:jc w:val="both"/>
      </w:pPr>
      <w:r>
        <w:t xml:space="preserve">если объект включен в перечень объектов, на которые в соответствии с решением Правительства Российской Федерации право собственности субъекта Российской Федерации или муниципального образования сохраняется, перерегистрация указанного права </w:t>
      </w:r>
      <w:r>
        <w:t>в Едином государственном реестре недвижимости не требуется;</w:t>
      </w:r>
    </w:p>
    <w:p w:rsidR="00B02671" w:rsidRDefault="00D7359D">
      <w:pPr>
        <w:pStyle w:val="ConsPlusNormal0"/>
        <w:jc w:val="both"/>
      </w:pPr>
      <w:r>
        <w:lastRenderedPageBreak/>
        <w:t xml:space="preserve">(в ред. Федерального </w:t>
      </w:r>
      <w:hyperlink r:id="rId845"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если объект вклю</w:t>
      </w:r>
      <w:r>
        <w:t>чен в перечень объектов, на которые в соответствии с решением Правительства Российской Федерации должно быть оформлено право собственности Российской Федерации, указанное право оформляется после отказа соответствующего субъекта Российской Федерации или мун</w:t>
      </w:r>
      <w:r>
        <w:t>иципального образования от права собственности на данный объект. Данный отказ может быть оформлен в трехмесячный срок со дня вступления в силу решения Правительства Российской Федерации.</w:t>
      </w:r>
    </w:p>
    <w:p w:rsidR="00B02671" w:rsidRDefault="00D7359D">
      <w:pPr>
        <w:pStyle w:val="ConsPlusNormal0"/>
        <w:spacing w:before="240"/>
        <w:ind w:firstLine="540"/>
        <w:jc w:val="both"/>
      </w:pPr>
      <w:r>
        <w:t>В случае, если субъектом Российской Федерации или муниципальным образ</w:t>
      </w:r>
      <w:r>
        <w:t>ованием в указанный срок не оформлен отказ от права собственности на объект культурного наследия, Российская Федерация вправе требовать государственной регистрации права собственности Российской Федерации на данный объект в судебном порядке.</w:t>
      </w:r>
    </w:p>
    <w:p w:rsidR="00B02671" w:rsidRDefault="00D7359D">
      <w:pPr>
        <w:pStyle w:val="ConsPlusNormal0"/>
        <w:spacing w:before="240"/>
        <w:ind w:firstLine="540"/>
        <w:jc w:val="both"/>
      </w:pPr>
      <w:r>
        <w:t>До утверждения</w:t>
      </w:r>
      <w:r>
        <w:t xml:space="preserve"> Правительством Российской Федерации перечней объектов, в отношении которых от высших исполнительных органов субъектов Российской Федерации или органов местного самоуправления в срок до 1 декабря 2007 года поступили предложения в федеральный орган исполнит</w:t>
      </w:r>
      <w:r>
        <w:t>ельной власти, осуществляющий функции по управлению федеральным имуществом, отчуждение указанных объектов, а также включение их в перечни объектов, не подлежащих отчуждению из федеральной собственности, не допускается.</w:t>
      </w:r>
    </w:p>
    <w:p w:rsidR="00B02671" w:rsidRDefault="00D7359D">
      <w:pPr>
        <w:pStyle w:val="ConsPlusNormal0"/>
        <w:jc w:val="both"/>
      </w:pPr>
      <w:r>
        <w:t>(в ред. Федеральных законов от 18.10.</w:t>
      </w:r>
      <w:r>
        <w:t xml:space="preserve">2007 </w:t>
      </w:r>
      <w:hyperlink r:id="rId84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230-ФЗ</w:t>
        </w:r>
      </w:hyperlink>
      <w:r>
        <w:t xml:space="preserve">, от 08.08.2024 </w:t>
      </w:r>
      <w:hyperlink r:id="rId84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02671" w:rsidRDefault="00D7359D">
      <w:pPr>
        <w:pStyle w:val="ConsPlusNormal0"/>
        <w:spacing w:before="240"/>
        <w:ind w:firstLine="540"/>
        <w:jc w:val="both"/>
      </w:pPr>
      <w:r>
        <w:t>В случае, е</w:t>
      </w:r>
      <w:r>
        <w:t>сли предложения высших исполнительных органов субъектов Российской Федерации или органов местного самоуправления по перечням объектов не поступили в установленный срок в федеральный орган исполнительной власти, осуществляющий функции по управлению федераль</w:t>
      </w:r>
      <w:r>
        <w:t>ным имуществом, Российская Федерация вправе:</w:t>
      </w:r>
    </w:p>
    <w:p w:rsidR="00B02671" w:rsidRDefault="00D7359D">
      <w:pPr>
        <w:pStyle w:val="ConsPlusNormal0"/>
        <w:jc w:val="both"/>
      </w:pPr>
      <w:r>
        <w:t xml:space="preserve">(в ред. Федерального </w:t>
      </w:r>
      <w:hyperlink r:id="rId84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02671" w:rsidRDefault="00D7359D">
      <w:pPr>
        <w:pStyle w:val="ConsPlusNormal0"/>
        <w:spacing w:before="240"/>
        <w:ind w:firstLine="540"/>
        <w:jc w:val="both"/>
      </w:pPr>
      <w:r>
        <w:t>в установленном порядке зарегистрировать в Едином государственном реестре недвижимости право собственности Российской Федерации на объекты культурного наследия, на которые не зарегистрировано право собственности субъектов Российской Федерации или муниципал</w:t>
      </w:r>
      <w:r>
        <w:t>ьных образований, а также осуществлять пользование, владение и распоряжение указанными объектами, в том числе включение таких объектов в перечни объектов, не подлежащих отчуждению из федеральной собственности;</w:t>
      </w:r>
    </w:p>
    <w:p w:rsidR="00B02671" w:rsidRDefault="00D7359D">
      <w:pPr>
        <w:pStyle w:val="ConsPlusNormal0"/>
        <w:jc w:val="both"/>
      </w:pPr>
      <w:r>
        <w:t xml:space="preserve">(в ред. Федерального </w:t>
      </w:r>
      <w:hyperlink r:id="rId849"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r>
        <w:t>требовать государственной регистрации права собственности Российской Федерации в судебном порядке на объекты культурного н</w:t>
      </w:r>
      <w:r>
        <w:t>аследия, на которые зарегистрировано право собственности субъектов Российской Федерации или муниципальных образований, если до 1 марта 2008 года соответствующий субъект Российской Федерации или муниципальное образование не оформили отказ от права собственн</w:t>
      </w:r>
      <w:r>
        <w:t>ости на указанные объекты.</w:t>
      </w:r>
    </w:p>
    <w:p w:rsidR="00B02671" w:rsidRDefault="00D7359D">
      <w:pPr>
        <w:pStyle w:val="ConsPlusNormal0"/>
        <w:jc w:val="both"/>
      </w:pPr>
      <w:r>
        <w:t xml:space="preserve">(в ред. Федерального </w:t>
      </w:r>
      <w:hyperlink r:id="rId85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18.10.2007 N 230-ФЗ)</w:t>
      </w:r>
    </w:p>
    <w:p w:rsidR="00B02671" w:rsidRDefault="00D7359D">
      <w:pPr>
        <w:pStyle w:val="ConsPlusNormal0"/>
        <w:jc w:val="both"/>
      </w:pPr>
      <w:r>
        <w:t xml:space="preserve">(п. 2 в ред. Федерального </w:t>
      </w:r>
      <w:hyperlink r:id="rId851" w:tooltip="Федеральный закон от 29.12.2006 N 258-ФЗ (ред. от 01.12.2007)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закона</w:t>
        </w:r>
      </w:hyperlink>
      <w:r>
        <w:t xml:space="preserve"> от 29.12.2006 N 258-ФЗ)</w:t>
      </w:r>
    </w:p>
    <w:p w:rsidR="00B02671" w:rsidRDefault="00D7359D">
      <w:pPr>
        <w:pStyle w:val="ConsPlusNormal0"/>
        <w:spacing w:before="240"/>
        <w:ind w:firstLine="540"/>
        <w:jc w:val="both"/>
      </w:pPr>
      <w:r>
        <w:t>3. Впредь до включения объекта культурного наследия в реестр в порядке, установленном настоящим Федеральным законом, в целях обеспечения сохранности объекта культурного наследия применя</w:t>
      </w:r>
      <w:r>
        <w:t xml:space="preserve">ются охранно-арендные договоры, охранные договоры и охранные обязательства, установленные </w:t>
      </w:r>
      <w:hyperlink r:id="rId852" w:tooltip="Постановление Совмина СССР от 16.09.1982 N 865 (ред. от 29.12.1989, с изм. от 25.06.2002) &quot;Об утверждении Положения об охране и использовании памятников истории и культуры&quot; ------------ Утратил силу или отменен {КонсультантПлюс}">
        <w:r>
          <w:rPr>
            <w:color w:val="0000FF"/>
          </w:rPr>
          <w:t>Постановлением</w:t>
        </w:r>
      </w:hyperlink>
      <w:r>
        <w:t xml:space="preserve"> Совета Министров СССР от 16 сентября 1982 г. N </w:t>
      </w:r>
      <w:r>
        <w:lastRenderedPageBreak/>
        <w:t>865.</w:t>
      </w:r>
    </w:p>
    <w:p w:rsidR="00B02671" w:rsidRDefault="00D7359D">
      <w:pPr>
        <w:pStyle w:val="ConsPlusNormal0"/>
        <w:spacing w:before="240"/>
        <w:ind w:firstLine="540"/>
        <w:jc w:val="both"/>
      </w:pPr>
      <w:r>
        <w:t>Впре</w:t>
      </w:r>
      <w:r>
        <w:t>дь до включения объекта культурного наследия в реестр в порядке, установленном настоящим Федеральным законом, но не позднее 31 декабря 2010 года подлежат государственной регистрации требования к сохранению объекта культурного наследия, изложенные в охранно</w:t>
      </w:r>
      <w:r>
        <w:t>-арендном договоре, охранном договоре и охранном обязательстве и являющиеся обременением, стесняющим правообладателя при осуществлении им права собственности либо иных вещных прав на данный объект недвижимого имущества.</w:t>
      </w:r>
    </w:p>
    <w:p w:rsidR="00B02671" w:rsidRDefault="00D7359D">
      <w:pPr>
        <w:pStyle w:val="ConsPlusNormal0"/>
        <w:spacing w:before="240"/>
        <w:ind w:firstLine="540"/>
        <w:jc w:val="both"/>
      </w:pPr>
      <w:r>
        <w:t>Договоры аренды, безвозмездного поль</w:t>
      </w:r>
      <w:r>
        <w:t>зования, доверительного управления и иные договоры, предусматривающие передачу прав владения и (или) пользования объектами культурного наследия, находящимися в государственной или муниципальной собственности, подлежат приведению в соответствие с требования</w:t>
      </w:r>
      <w:r>
        <w:t>ми настоящего Федерального закона в срок до 1 января 2016 года.</w:t>
      </w:r>
    </w:p>
    <w:p w:rsidR="00B02671" w:rsidRDefault="00D7359D">
      <w:pPr>
        <w:pStyle w:val="ConsPlusNormal0"/>
        <w:jc w:val="both"/>
      </w:pPr>
      <w:r>
        <w:t xml:space="preserve">(в ред. Федерального </w:t>
      </w:r>
      <w:hyperlink r:id="rId85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 xml:space="preserve">4. Впредь до начала проведения историко-культурной экспертизы в </w:t>
      </w:r>
      <w:hyperlink w:anchor="P950" w:tooltip="3. Порядок проведения историко-культурной экспертизы объектов экспертизы, указанных в статье 30 настоящего Федерального закона, перечень представляемых экспертам документов, порядок их рассмотрения, порядок проведения иных исследований в рамках данной эксперти">
        <w:r>
          <w:rPr>
            <w:color w:val="0000FF"/>
          </w:rPr>
          <w:t>порядке</w:t>
        </w:r>
      </w:hyperlink>
      <w:r>
        <w:t>, установленном настоящим Федеральным законом, но не позднее 31 декабря 2010 года сохраняются порядок согласования градостроительной и проектной документации и порядок согласования и выдачи разрешений на проведение земляных, строительных, мелиор</w:t>
      </w:r>
      <w:r>
        <w:t xml:space="preserve">ативных, хозяйственных и иных работ, установленный </w:t>
      </w:r>
      <w:hyperlink r:id="rId854" w:tooltip="Закон РСФСР от 15.12.1978 (ред. от 25.06.2002) &quot;Об охране и использовании памятников истории и культуры&quot; {КонсультантПлюс}">
        <w:r>
          <w:rPr>
            <w:color w:val="0000FF"/>
          </w:rPr>
          <w:t>статьями 31</w:t>
        </w:r>
      </w:hyperlink>
      <w:r>
        <w:t xml:space="preserve">, </w:t>
      </w:r>
      <w:hyperlink r:id="rId855" w:tooltip="Закон РСФСР от 15.12.1978 (ред. от 25.06.2002) &quot;Об охране и использовании памятников истории и культуры&quot; {КонсультантПлюс}">
        <w:r>
          <w:rPr>
            <w:color w:val="0000FF"/>
          </w:rPr>
          <w:t>34</w:t>
        </w:r>
      </w:hyperlink>
      <w:r>
        <w:t xml:space="preserve">, </w:t>
      </w:r>
      <w:hyperlink r:id="rId856" w:tooltip="Закон РСФСР от 15.12.1978 (ред. от 25.06.2002) &quot;Об охране и использовании памятников истории и культуры&quot; {КонсультантПлюс}">
        <w:r>
          <w:rPr>
            <w:color w:val="0000FF"/>
          </w:rPr>
          <w:t>35</w:t>
        </w:r>
      </w:hyperlink>
      <w:r>
        <w:t xml:space="preserve">, </w:t>
      </w:r>
      <w:hyperlink r:id="rId857" w:tooltip="Закон РСФСР от 15.12.1978 (ред. от 25.06.2002) &quot;Об охране и использовании памятников истории и культуры&quot; {КонсультантПлюс}">
        <w:r>
          <w:rPr>
            <w:color w:val="0000FF"/>
          </w:rPr>
          <w:t>40</w:t>
        </w:r>
      </w:hyperlink>
      <w:r>
        <w:t xml:space="preserve">, </w:t>
      </w:r>
      <w:hyperlink r:id="rId858" w:tooltip="Закон РСФСР от 15.12.1978 (ред. от 25.06.2002) &quot;Об охране и использовании памятников истории и культуры&quot; {КонсультантПлюс}">
        <w:r>
          <w:rPr>
            <w:color w:val="0000FF"/>
          </w:rPr>
          <w:t>42</w:t>
        </w:r>
      </w:hyperlink>
      <w:r>
        <w:t xml:space="preserve"> Закона РСФСР "Об охране и использовании памятников истории и культуры".</w:t>
      </w:r>
    </w:p>
    <w:p w:rsidR="00B02671" w:rsidRDefault="00D7359D">
      <w:pPr>
        <w:pStyle w:val="ConsPlusNormal0"/>
        <w:spacing w:before="240"/>
        <w:ind w:firstLine="540"/>
        <w:jc w:val="both"/>
      </w:pPr>
      <w:r>
        <w:t xml:space="preserve">5. Зоны охраны памятников истории и культуры, установленные в соответствии с </w:t>
      </w:r>
      <w:hyperlink r:id="rId859" w:tooltip="Закон РСФСР от 15.12.1978 (ред. от 25.06.2002) &quot;Об охране и использовании памятников истории и культуры&quot; {КонсультантПлюс}">
        <w:r>
          <w:rPr>
            <w:color w:val="0000FF"/>
          </w:rPr>
          <w:t>законодательством</w:t>
        </w:r>
      </w:hyperlink>
      <w:r>
        <w:t xml:space="preserve"> РСФСР и законодательством Российской Федерации вокруг памятников истории и к</w:t>
      </w:r>
      <w:r>
        <w:t>ультуры республиканского и местного значения, отнести соответственно к зонам охраны объектов культурного наследия федерального и регионального значения.</w:t>
      </w:r>
    </w:p>
    <w:p w:rsidR="00B02671" w:rsidRDefault="00D7359D">
      <w:pPr>
        <w:pStyle w:val="ConsPlusNormal0"/>
        <w:spacing w:before="240"/>
        <w:ind w:firstLine="540"/>
        <w:jc w:val="both"/>
      </w:pPr>
      <w:r>
        <w:t xml:space="preserve">6. Утратил силу с 1 января 2024 года. - Федеральный </w:t>
      </w:r>
      <w:hyperlink r:id="rId860" w:tooltip="Федеральный закон от 19.10.2023 N 503-ФЗ &quot;О внесении изменений в отдельные законодательные акты Российской Федерации&quot; {КонсультантПлюс}">
        <w:r>
          <w:rPr>
            <w:color w:val="0000FF"/>
          </w:rPr>
          <w:t>закон</w:t>
        </w:r>
      </w:hyperlink>
      <w:r>
        <w:t xml:space="preserve"> от 19.10.2023 N 503-ФЗ.</w:t>
      </w:r>
    </w:p>
    <w:p w:rsidR="00B02671" w:rsidRDefault="00D7359D">
      <w:pPr>
        <w:pStyle w:val="ConsPlusNormal0"/>
        <w:spacing w:before="240"/>
        <w:ind w:firstLine="540"/>
        <w:jc w:val="both"/>
      </w:pPr>
      <w:r>
        <w:t>7. Физические и юр</w:t>
      </w:r>
      <w:r>
        <w:t>идические лица вправе представлять в орган регистрации прав и соответствующие органы охраны объектов культурного наследия сведения и документы, необходимые для обеспечения внесения сведений об этих объектах в Единый государственный реестр недвижимости, а т</w:t>
      </w:r>
      <w:r>
        <w:t>акже в реестр.</w:t>
      </w:r>
    </w:p>
    <w:p w:rsidR="00B02671" w:rsidRDefault="00D7359D">
      <w:pPr>
        <w:pStyle w:val="ConsPlusNormal0"/>
        <w:jc w:val="both"/>
      </w:pPr>
      <w:r>
        <w:t xml:space="preserve">(п. 7 введен Федеральным </w:t>
      </w:r>
      <w:hyperlink r:id="rId86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законом</w:t>
        </w:r>
      </w:hyperlink>
      <w:r>
        <w:t xml:space="preserve"> от 22.10.2014 N 315-ФЗ; в ред. Федерального </w:t>
      </w:r>
      <w:hyperlink r:id="rId86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03.07.2016 N 361-ФЗ)</w:t>
      </w:r>
    </w:p>
    <w:p w:rsidR="00B02671" w:rsidRDefault="00D7359D">
      <w:pPr>
        <w:pStyle w:val="ConsPlusNormal0"/>
        <w:spacing w:before="240"/>
        <w:ind w:firstLine="540"/>
        <w:jc w:val="both"/>
      </w:pPr>
      <w:bookmarkStart w:id="110" w:name="P1812"/>
      <w:bookmarkEnd w:id="110"/>
      <w:r>
        <w:t xml:space="preserve">8. Сведения об установленных </w:t>
      </w:r>
      <w:hyperlink w:anchor="P1047" w:tooltip="3. Границы защитной зоны объекта культурного наследия устанавливаются:">
        <w:r>
          <w:rPr>
            <w:color w:val="0000FF"/>
          </w:rPr>
          <w:t>пунктами 3</w:t>
        </w:r>
      </w:hyperlink>
      <w:r>
        <w:t xml:space="preserve"> и </w:t>
      </w:r>
      <w:hyperlink w:anchor="P1052"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
        <w:r>
          <w:rPr>
            <w:color w:val="0000FF"/>
          </w:rPr>
          <w:t>4 статьи 34.1</w:t>
        </w:r>
      </w:hyperlink>
      <w:r>
        <w:t xml:space="preserve"> настоящего Федерального закона защитных зонах объектов культурного наследия, включенных в реестр до 1 января 2018 года, направляются региональным органом охраны объектов культурного наследия в орган регистрации прав в срок до 1 янв</w:t>
      </w:r>
      <w:r>
        <w:t>аря 2020 года.</w:t>
      </w:r>
    </w:p>
    <w:p w:rsidR="00B02671" w:rsidRDefault="00D7359D">
      <w:pPr>
        <w:pStyle w:val="ConsPlusNormal0"/>
        <w:spacing w:before="240"/>
        <w:ind w:firstLine="540"/>
        <w:jc w:val="both"/>
      </w:pPr>
      <w:r>
        <w:t xml:space="preserve">Сведения об установленных </w:t>
      </w:r>
      <w:hyperlink w:anchor="P1047" w:tooltip="3. Границы защитной зоны объекта культурного наследия устанавливаются:">
        <w:r>
          <w:rPr>
            <w:color w:val="0000FF"/>
          </w:rPr>
          <w:t>пунктами 3</w:t>
        </w:r>
      </w:hyperlink>
      <w:r>
        <w:t xml:space="preserve"> и </w:t>
      </w:r>
      <w:hyperlink w:anchor="P1052" w:tooltip="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
        <w:r>
          <w:rPr>
            <w:color w:val="0000FF"/>
          </w:rPr>
          <w:t>4 статьи 34.1</w:t>
        </w:r>
      </w:hyperlink>
      <w:r>
        <w:t xml:space="preserve"> настоящего Федерального закона защитных зонах </w:t>
      </w:r>
      <w:r>
        <w:t>объектов культурного наследия, включенных в реестр с 1 января 2018 года, направляются региональным органом охраны объектов культурного наследия в орган регистрации прав в течение шести месяцев со дня принятия решения о включении объекта культурного наследи</w:t>
      </w:r>
      <w:r>
        <w:t>я в реестр.</w:t>
      </w:r>
    </w:p>
    <w:p w:rsidR="00B02671" w:rsidRDefault="00D7359D">
      <w:pPr>
        <w:pStyle w:val="ConsPlusNormal0"/>
        <w:jc w:val="both"/>
      </w:pPr>
      <w:r>
        <w:t xml:space="preserve">(п. 8 введен Федеральным </w:t>
      </w:r>
      <w:hyperlink r:id="rId863" w:tooltip="Федеральный закон от 29.07.2017 N 222-ФЗ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color w:val="0000FF"/>
          </w:rPr>
          <w:t>законом</w:t>
        </w:r>
      </w:hyperlink>
      <w:r>
        <w:t xml:space="preserve"> от 29.07.2017 N 222-ФЗ)</w:t>
      </w:r>
    </w:p>
    <w:p w:rsidR="00B02671" w:rsidRDefault="00B02671">
      <w:pPr>
        <w:pStyle w:val="ConsPlusNormal0"/>
      </w:pPr>
    </w:p>
    <w:p w:rsidR="00B02671" w:rsidRDefault="00D7359D">
      <w:pPr>
        <w:pStyle w:val="ConsPlusTitle0"/>
        <w:ind w:firstLine="540"/>
        <w:jc w:val="both"/>
        <w:outlineLvl w:val="1"/>
      </w:pPr>
      <w:bookmarkStart w:id="111" w:name="P1816"/>
      <w:bookmarkEnd w:id="111"/>
      <w:r>
        <w:t>Статья 64. Отнесение памятников истории и культуры к объектам кул</w:t>
      </w:r>
      <w:r>
        <w:t>ьтурного наследия соответствующей категории и к выявленным объектам культурного наследия в соответствии с настоящим Федеральным законом</w:t>
      </w:r>
    </w:p>
    <w:p w:rsidR="00B02671" w:rsidRDefault="00B02671">
      <w:pPr>
        <w:pStyle w:val="ConsPlusNormal0"/>
      </w:pPr>
    </w:p>
    <w:p w:rsidR="00B02671" w:rsidRDefault="00D7359D">
      <w:pPr>
        <w:pStyle w:val="ConsPlusNormal0"/>
        <w:ind w:firstLine="540"/>
        <w:jc w:val="both"/>
      </w:pPr>
      <w:r>
        <w:t>1. Отнести памятники истории и культуры государственного значения, республиканского значения, принятые на государственн</w:t>
      </w:r>
      <w:r>
        <w:t>ую охрану в соответствии с законодательством РСФСР и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w:t>
      </w:r>
      <w:r>
        <w:t>оящего Федерального закона.</w:t>
      </w:r>
    </w:p>
    <w:p w:rsidR="00B02671" w:rsidRDefault="00D7359D">
      <w:pPr>
        <w:pStyle w:val="ConsPlusNormal0"/>
        <w:jc w:val="both"/>
      </w:pPr>
      <w:r>
        <w:t xml:space="preserve">(в ред. Федерального </w:t>
      </w:r>
      <w:hyperlink r:id="rId86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2. Отнести объекты исторического и культурного</w:t>
      </w:r>
      <w:r>
        <w:t xml:space="preserve"> наследия федерального (общероссийского) значения, принятые на государственную охрану в соответствии с законодательством Российской Федерации по состоянию на день вступления в силу настоящего Федерального закона, к объектам культурного наследия федеральног</w:t>
      </w:r>
      <w:r>
        <w:t>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sidR="00B02671" w:rsidRDefault="00D7359D">
      <w:pPr>
        <w:pStyle w:val="ConsPlusNormal0"/>
        <w:spacing w:before="240"/>
        <w:ind w:firstLine="540"/>
        <w:jc w:val="both"/>
      </w:pPr>
      <w:r>
        <w:t>3. Отнести памятники истории и культуры местного значения, принятые на государственную охрану в соответствии</w:t>
      </w:r>
      <w:r>
        <w:t xml:space="preserve"> с законодательными и иными правовыми актами СССР и РСФСР, к объектам культурного наследия регионального значения, включенным в реестр, за исключением случаев отнесения указанных памятников истории и культуры к объектам исторического и культурного наследия</w:t>
      </w:r>
      <w:r>
        <w:t xml:space="preserve"> федерального (общероссийского) значения, с последующей регистрацией данных объектов в реестре в соответствии с требованиями настоящего Федерального закона.</w:t>
      </w:r>
    </w:p>
    <w:p w:rsidR="00B02671" w:rsidRDefault="00D7359D">
      <w:pPr>
        <w:pStyle w:val="ConsPlusNormal0"/>
        <w:jc w:val="both"/>
      </w:pPr>
      <w:r>
        <w:t xml:space="preserve">(в ред. Федерального </w:t>
      </w:r>
      <w:hyperlink r:id="rId865"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D7359D">
      <w:pPr>
        <w:pStyle w:val="ConsPlusNormal0"/>
        <w:spacing w:before="240"/>
        <w:ind w:firstLine="540"/>
        <w:jc w:val="both"/>
      </w:pPr>
      <w:r>
        <w:t>3.1. 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w:t>
      </w:r>
      <w:r>
        <w:t>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w:t>
      </w:r>
      <w:r>
        <w:t>оответствии с требованиями настоящего Федерального закона.</w:t>
      </w:r>
    </w:p>
    <w:p w:rsidR="00B02671" w:rsidRDefault="00D7359D">
      <w:pPr>
        <w:pStyle w:val="ConsPlusNormal0"/>
        <w:jc w:val="both"/>
      </w:pPr>
      <w:r>
        <w:t xml:space="preserve">(п. 3.1 введен Федеральным </w:t>
      </w:r>
      <w:hyperlink r:id="rId86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законом</w:t>
        </w:r>
      </w:hyperlink>
      <w:r>
        <w:t xml:space="preserve"> от 23.07.2013 N 245-ФЗ)</w:t>
      </w:r>
    </w:p>
    <w:p w:rsidR="00B02671" w:rsidRDefault="00D7359D">
      <w:pPr>
        <w:pStyle w:val="ConsPlusNormal0"/>
        <w:spacing w:before="240"/>
        <w:ind w:firstLine="540"/>
        <w:jc w:val="both"/>
      </w:pPr>
      <w:r>
        <w:t xml:space="preserve">4. Отнести объекты, являющиеся на день вступления </w:t>
      </w:r>
      <w:r>
        <w:t>в силу настоящего Федерального закона вновь выявленными памятниками истории и культуры на основании законодательных и иных правовых актов СССР и РСФСР, к выявленным объектам культурного наследия.</w:t>
      </w:r>
    </w:p>
    <w:p w:rsidR="00B02671" w:rsidRDefault="00D7359D">
      <w:pPr>
        <w:pStyle w:val="ConsPlusNormal0"/>
        <w:jc w:val="both"/>
      </w:pPr>
      <w:r>
        <w:t xml:space="preserve">(п. 4 в ред. Федерального </w:t>
      </w:r>
      <w:hyperlink r:id="rId86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rsidR="00B02671" w:rsidRDefault="00B02671">
      <w:pPr>
        <w:pStyle w:val="ConsPlusNormal0"/>
      </w:pPr>
    </w:p>
    <w:p w:rsidR="00B02671" w:rsidRDefault="00D7359D">
      <w:pPr>
        <w:pStyle w:val="ConsPlusTitle0"/>
        <w:ind w:firstLine="540"/>
        <w:jc w:val="both"/>
        <w:outlineLvl w:val="1"/>
      </w:pPr>
      <w:r>
        <w:t>Статья 65. Приведение нормативных правовых актов Президента Российской Федерации и Правительства Российской Федерации в соответс</w:t>
      </w:r>
      <w:r>
        <w:t>твие с настоящим Федеральным законом</w:t>
      </w:r>
    </w:p>
    <w:p w:rsidR="00B02671" w:rsidRDefault="00B02671">
      <w:pPr>
        <w:pStyle w:val="ConsPlusNormal0"/>
      </w:pPr>
    </w:p>
    <w:p w:rsidR="00B02671" w:rsidRDefault="00D7359D">
      <w:pPr>
        <w:pStyle w:val="ConsPlusNormal0"/>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шести месяцев со дня вступления в силу настоящего Фе</w:t>
      </w:r>
      <w:r>
        <w:t>дерального закона.</w:t>
      </w:r>
    </w:p>
    <w:p w:rsidR="00B02671" w:rsidRDefault="00B02671">
      <w:pPr>
        <w:pStyle w:val="ConsPlusNormal0"/>
      </w:pPr>
    </w:p>
    <w:p w:rsidR="00B02671" w:rsidRDefault="00D7359D">
      <w:pPr>
        <w:pStyle w:val="ConsPlusTitle0"/>
        <w:ind w:firstLine="540"/>
        <w:jc w:val="both"/>
        <w:outlineLvl w:val="1"/>
      </w:pPr>
      <w:r>
        <w:t>Статья 66. Вступление в силу настоящего Федерального закона</w:t>
      </w:r>
    </w:p>
    <w:p w:rsidR="00B02671" w:rsidRDefault="00B02671">
      <w:pPr>
        <w:pStyle w:val="ConsPlusNormal0"/>
      </w:pPr>
    </w:p>
    <w:p w:rsidR="00B02671" w:rsidRDefault="00D7359D">
      <w:pPr>
        <w:pStyle w:val="ConsPlusNormal0"/>
        <w:ind w:firstLine="540"/>
        <w:jc w:val="both"/>
      </w:pPr>
      <w:r>
        <w:t>Настоящий Федеральный закон вступает в силу со дня его официального опубликования.</w:t>
      </w:r>
    </w:p>
    <w:p w:rsidR="00B02671" w:rsidRDefault="00B02671">
      <w:pPr>
        <w:pStyle w:val="ConsPlusNormal0"/>
      </w:pPr>
    </w:p>
    <w:p w:rsidR="00B02671" w:rsidRDefault="00D7359D">
      <w:pPr>
        <w:pStyle w:val="ConsPlusNormal0"/>
        <w:jc w:val="right"/>
      </w:pPr>
      <w:r>
        <w:t>Президент</w:t>
      </w:r>
    </w:p>
    <w:p w:rsidR="00B02671" w:rsidRDefault="00D7359D">
      <w:pPr>
        <w:pStyle w:val="ConsPlusNormal0"/>
        <w:jc w:val="right"/>
      </w:pPr>
      <w:r>
        <w:t>Российской Федерации</w:t>
      </w:r>
    </w:p>
    <w:p w:rsidR="00B02671" w:rsidRDefault="00D7359D">
      <w:pPr>
        <w:pStyle w:val="ConsPlusNormal0"/>
        <w:jc w:val="right"/>
      </w:pPr>
      <w:r>
        <w:t>В.ПУТИН</w:t>
      </w:r>
    </w:p>
    <w:p w:rsidR="00B02671" w:rsidRDefault="00D7359D">
      <w:pPr>
        <w:pStyle w:val="ConsPlusNormal0"/>
      </w:pPr>
      <w:r>
        <w:t>Москва, Кремль</w:t>
      </w:r>
    </w:p>
    <w:p w:rsidR="00B02671" w:rsidRDefault="00D7359D">
      <w:pPr>
        <w:pStyle w:val="ConsPlusNormal0"/>
        <w:spacing w:before="240"/>
      </w:pPr>
      <w:r>
        <w:t>25 июня 2002 года</w:t>
      </w:r>
    </w:p>
    <w:p w:rsidR="00B02671" w:rsidRDefault="00D7359D">
      <w:pPr>
        <w:pStyle w:val="ConsPlusNormal0"/>
        <w:spacing w:before="240"/>
      </w:pPr>
      <w:r>
        <w:t>N 73-ФЗ</w:t>
      </w:r>
    </w:p>
    <w:p w:rsidR="00B02671" w:rsidRDefault="00B02671">
      <w:pPr>
        <w:pStyle w:val="ConsPlusNormal0"/>
      </w:pPr>
    </w:p>
    <w:p w:rsidR="00B02671" w:rsidRDefault="00B02671">
      <w:pPr>
        <w:pStyle w:val="ConsPlusNormal0"/>
      </w:pPr>
    </w:p>
    <w:p w:rsidR="00B02671" w:rsidRDefault="00B02671">
      <w:pPr>
        <w:pStyle w:val="ConsPlusNormal0"/>
        <w:pBdr>
          <w:bottom w:val="single" w:sz="6" w:space="0" w:color="auto"/>
        </w:pBdr>
        <w:spacing w:before="100" w:after="100"/>
        <w:jc w:val="both"/>
        <w:rPr>
          <w:sz w:val="2"/>
          <w:szCs w:val="2"/>
        </w:rPr>
      </w:pPr>
    </w:p>
    <w:sectPr w:rsidR="00B02671">
      <w:headerReference w:type="default" r:id="rId868"/>
      <w:footerReference w:type="default" r:id="rId869"/>
      <w:headerReference w:type="first" r:id="rId870"/>
      <w:footerReference w:type="first" r:id="rId87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59D" w:rsidRDefault="00D7359D">
      <w:r>
        <w:separator/>
      </w:r>
    </w:p>
  </w:endnote>
  <w:endnote w:type="continuationSeparator" w:id="0">
    <w:p w:rsidR="00D7359D" w:rsidRDefault="00D73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671" w:rsidRDefault="00B026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02671">
      <w:tblPrEx>
        <w:tblCellMar>
          <w:top w:w="0" w:type="dxa"/>
          <w:bottom w:w="0" w:type="dxa"/>
        </w:tblCellMar>
      </w:tblPrEx>
      <w:trPr>
        <w:trHeight w:hRule="exact" w:val="1663"/>
      </w:trPr>
      <w:tc>
        <w:tcPr>
          <w:tcW w:w="1650" w:type="pct"/>
          <w:vAlign w:val="center"/>
        </w:tcPr>
        <w:p w:rsidR="00B02671" w:rsidRDefault="00D7359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02671" w:rsidRDefault="00D7359D">
          <w:pPr>
            <w:pStyle w:val="ConsPlusNormal0"/>
            <w:jc w:val="center"/>
          </w:pPr>
          <w:hyperlink r:id="rId1">
            <w:r>
              <w:rPr>
                <w:rFonts w:ascii="Tahoma" w:hAnsi="Tahoma" w:cs="Tahoma"/>
                <w:b/>
                <w:color w:val="0000FF"/>
              </w:rPr>
              <w:t>www.consultant.ru</w:t>
            </w:r>
          </w:hyperlink>
        </w:p>
      </w:tc>
      <w:tc>
        <w:tcPr>
          <w:tcW w:w="1650" w:type="pct"/>
          <w:vAlign w:val="center"/>
        </w:tcPr>
        <w:p w:rsidR="00B02671" w:rsidRDefault="00D7359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534E">
            <w:rPr>
              <w:rFonts w:ascii="Tahoma" w:hAnsi="Tahoma" w:cs="Tahoma"/>
              <w:noProof/>
            </w:rPr>
            <w:t>99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534E">
            <w:rPr>
              <w:rFonts w:ascii="Tahoma" w:hAnsi="Tahoma" w:cs="Tahoma"/>
              <w:noProof/>
            </w:rPr>
            <w:t>128</w:t>
          </w:r>
          <w:r>
            <w:fldChar w:fldCharType="end"/>
          </w:r>
        </w:p>
      </w:tc>
    </w:tr>
  </w:tbl>
  <w:p w:rsidR="00B02671" w:rsidRDefault="00D7359D">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671" w:rsidRDefault="00B026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B02671">
      <w:tblPrEx>
        <w:tblCellMar>
          <w:top w:w="0" w:type="dxa"/>
          <w:bottom w:w="0" w:type="dxa"/>
        </w:tblCellMar>
      </w:tblPrEx>
      <w:trPr>
        <w:trHeight w:hRule="exact" w:val="1663"/>
      </w:trPr>
      <w:tc>
        <w:tcPr>
          <w:tcW w:w="1650" w:type="pct"/>
          <w:vAlign w:val="center"/>
        </w:tcPr>
        <w:p w:rsidR="00B02671" w:rsidRDefault="00D7359D">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02671" w:rsidRDefault="00D7359D">
          <w:pPr>
            <w:pStyle w:val="ConsPlusNormal0"/>
            <w:jc w:val="center"/>
          </w:pPr>
          <w:hyperlink r:id="rId1">
            <w:r>
              <w:rPr>
                <w:rFonts w:ascii="Tahoma" w:hAnsi="Tahoma" w:cs="Tahoma"/>
                <w:b/>
                <w:color w:val="0000FF"/>
              </w:rPr>
              <w:t>www.consultant.ru</w:t>
            </w:r>
          </w:hyperlink>
        </w:p>
      </w:tc>
      <w:tc>
        <w:tcPr>
          <w:tcW w:w="1650" w:type="pct"/>
          <w:vAlign w:val="center"/>
        </w:tcPr>
        <w:p w:rsidR="00B02671" w:rsidRDefault="00D7359D">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C534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C534E">
            <w:rPr>
              <w:rFonts w:ascii="Tahoma" w:hAnsi="Tahoma" w:cs="Tahoma"/>
              <w:noProof/>
            </w:rPr>
            <w:t>128</w:t>
          </w:r>
          <w:r>
            <w:fldChar w:fldCharType="end"/>
          </w:r>
        </w:p>
      </w:tc>
    </w:tr>
  </w:tbl>
  <w:p w:rsidR="00B02671" w:rsidRDefault="00D7359D">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59D" w:rsidRDefault="00D7359D">
      <w:r>
        <w:separator/>
      </w:r>
    </w:p>
  </w:footnote>
  <w:footnote w:type="continuationSeparator" w:id="0">
    <w:p w:rsidR="00D7359D" w:rsidRDefault="00D735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4E" w:rsidRDefault="006C534E">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02671">
      <w:tblPrEx>
        <w:tblCellMar>
          <w:top w:w="0" w:type="dxa"/>
          <w:bottom w:w="0" w:type="dxa"/>
        </w:tblCellMar>
      </w:tblPrEx>
      <w:trPr>
        <w:trHeight w:hRule="exact" w:val="1683"/>
      </w:trPr>
      <w:tc>
        <w:tcPr>
          <w:tcW w:w="2700" w:type="pct"/>
          <w:vAlign w:val="center"/>
        </w:tcPr>
        <w:p w:rsidR="00B02671" w:rsidRDefault="00D7359D">
          <w:pPr>
            <w:pStyle w:val="ConsPlusNormal0"/>
            <w:rPr>
              <w:rFonts w:ascii="Tahoma" w:hAnsi="Tahoma" w:cs="Tahoma"/>
            </w:rPr>
          </w:pPr>
          <w:r>
            <w:rPr>
              <w:rFonts w:ascii="Tahoma" w:hAnsi="Tahoma" w:cs="Tahoma"/>
              <w:sz w:val="16"/>
              <w:szCs w:val="16"/>
            </w:rPr>
            <w:t>Федеральный закон от 25.06.2002 N 73-ФЗ</w:t>
          </w:r>
          <w:r>
            <w:rPr>
              <w:rFonts w:ascii="Tahoma" w:hAnsi="Tahoma" w:cs="Tahoma"/>
              <w:sz w:val="16"/>
              <w:szCs w:val="16"/>
            </w:rPr>
            <w:br/>
            <w:t>(ред. от 10.06.2026)</w:t>
          </w:r>
          <w:r>
            <w:rPr>
              <w:rFonts w:ascii="Tahoma" w:hAnsi="Tahoma" w:cs="Tahoma"/>
              <w:sz w:val="16"/>
              <w:szCs w:val="16"/>
            </w:rPr>
            <w:br/>
            <w:t>"Об объектах культурного наследия (памятниках истории и кул...</w:t>
          </w:r>
        </w:p>
      </w:tc>
      <w:tc>
        <w:tcPr>
          <w:tcW w:w="2300" w:type="pct"/>
          <w:vAlign w:val="center"/>
        </w:tcPr>
        <w:p w:rsidR="00B02671" w:rsidRDefault="00D7359D" w:rsidP="006C534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bookmarkStart w:id="112" w:name="_GoBack"/>
          <w:bookmarkEnd w:id="112"/>
        </w:p>
      </w:tc>
    </w:tr>
  </w:tbl>
  <w:p w:rsidR="00B02671" w:rsidRDefault="00B02671">
    <w:pPr>
      <w:pStyle w:val="ConsPlusNormal0"/>
      <w:pBdr>
        <w:bottom w:val="single" w:sz="12" w:space="0" w:color="auto"/>
      </w:pBdr>
      <w:rPr>
        <w:sz w:val="2"/>
        <w:szCs w:val="2"/>
      </w:rPr>
    </w:pPr>
  </w:p>
  <w:p w:rsidR="00B02671" w:rsidRDefault="00B02671">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B02671">
      <w:tblPrEx>
        <w:tblCellMar>
          <w:top w:w="0" w:type="dxa"/>
          <w:bottom w:w="0" w:type="dxa"/>
        </w:tblCellMar>
      </w:tblPrEx>
      <w:trPr>
        <w:trHeight w:hRule="exact" w:val="1683"/>
      </w:trPr>
      <w:tc>
        <w:tcPr>
          <w:tcW w:w="2700" w:type="pct"/>
          <w:vAlign w:val="center"/>
        </w:tcPr>
        <w:p w:rsidR="00B02671" w:rsidRDefault="00D7359D">
          <w:pPr>
            <w:pStyle w:val="ConsPlusNormal0"/>
            <w:rPr>
              <w:rFonts w:ascii="Tahoma" w:hAnsi="Tahoma" w:cs="Tahoma"/>
            </w:rPr>
          </w:pPr>
          <w:r>
            <w:rPr>
              <w:rFonts w:ascii="Tahoma" w:hAnsi="Tahoma" w:cs="Tahoma"/>
              <w:sz w:val="16"/>
              <w:szCs w:val="16"/>
            </w:rPr>
            <w:t>Федеральный закон от 25.06.2002 N 73-ФЗ</w:t>
          </w:r>
          <w:r>
            <w:rPr>
              <w:rFonts w:ascii="Tahoma" w:hAnsi="Tahoma" w:cs="Tahoma"/>
              <w:sz w:val="16"/>
              <w:szCs w:val="16"/>
            </w:rPr>
            <w:br/>
            <w:t>(ред. от 10.06.2026)</w:t>
          </w:r>
          <w:r>
            <w:rPr>
              <w:rFonts w:ascii="Tahoma" w:hAnsi="Tahoma" w:cs="Tahoma"/>
              <w:sz w:val="16"/>
              <w:szCs w:val="16"/>
            </w:rPr>
            <w:br/>
            <w:t xml:space="preserve">"Об объектах культурного наследия (памятниках истории и </w:t>
          </w:r>
          <w:r>
            <w:rPr>
              <w:rFonts w:ascii="Tahoma" w:hAnsi="Tahoma" w:cs="Tahoma"/>
              <w:sz w:val="16"/>
              <w:szCs w:val="16"/>
            </w:rPr>
            <w:t>кул...</w:t>
          </w:r>
        </w:p>
      </w:tc>
      <w:tc>
        <w:tcPr>
          <w:tcW w:w="2300" w:type="pct"/>
          <w:vAlign w:val="center"/>
        </w:tcPr>
        <w:p w:rsidR="00B02671" w:rsidRDefault="00D7359D" w:rsidP="006C534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B02671" w:rsidRDefault="00B02671">
    <w:pPr>
      <w:pStyle w:val="ConsPlusNormal0"/>
      <w:pBdr>
        <w:bottom w:val="single" w:sz="12" w:space="0" w:color="auto"/>
      </w:pBdr>
      <w:rPr>
        <w:sz w:val="2"/>
        <w:szCs w:val="2"/>
      </w:rPr>
    </w:pPr>
  </w:p>
  <w:p w:rsidR="00B02671" w:rsidRDefault="00B0267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02671"/>
    <w:rsid w:val="006C534E"/>
    <w:rsid w:val="00B02671"/>
    <w:rsid w:val="00D73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6C534E"/>
    <w:rPr>
      <w:rFonts w:ascii="Tahoma" w:hAnsi="Tahoma" w:cs="Tahoma"/>
      <w:sz w:val="16"/>
      <w:szCs w:val="16"/>
    </w:rPr>
  </w:style>
  <w:style w:type="character" w:customStyle="1" w:styleId="a4">
    <w:name w:val="Текст выноски Знак"/>
    <w:basedOn w:val="a0"/>
    <w:link w:val="a3"/>
    <w:uiPriority w:val="99"/>
    <w:semiHidden/>
    <w:rsid w:val="006C534E"/>
    <w:rPr>
      <w:rFonts w:ascii="Tahoma" w:hAnsi="Tahoma" w:cs="Tahoma"/>
      <w:sz w:val="16"/>
      <w:szCs w:val="16"/>
    </w:rPr>
  </w:style>
  <w:style w:type="paragraph" w:styleId="a5">
    <w:name w:val="header"/>
    <w:basedOn w:val="a"/>
    <w:link w:val="a6"/>
    <w:uiPriority w:val="99"/>
    <w:unhideWhenUsed/>
    <w:rsid w:val="006C534E"/>
    <w:pPr>
      <w:tabs>
        <w:tab w:val="center" w:pos="4677"/>
        <w:tab w:val="right" w:pos="9355"/>
      </w:tabs>
    </w:pPr>
  </w:style>
  <w:style w:type="character" w:customStyle="1" w:styleId="a6">
    <w:name w:val="Верхний колонтитул Знак"/>
    <w:basedOn w:val="a0"/>
    <w:link w:val="a5"/>
    <w:uiPriority w:val="99"/>
    <w:rsid w:val="006C534E"/>
  </w:style>
  <w:style w:type="paragraph" w:styleId="a7">
    <w:name w:val="footer"/>
    <w:basedOn w:val="a"/>
    <w:link w:val="a8"/>
    <w:uiPriority w:val="99"/>
    <w:unhideWhenUsed/>
    <w:rsid w:val="006C534E"/>
    <w:pPr>
      <w:tabs>
        <w:tab w:val="center" w:pos="4677"/>
        <w:tab w:val="right" w:pos="9355"/>
      </w:tabs>
    </w:pPr>
  </w:style>
  <w:style w:type="character" w:customStyle="1" w:styleId="a8">
    <w:name w:val="Нижний колонтитул Знак"/>
    <w:basedOn w:val="a0"/>
    <w:link w:val="a7"/>
    <w:uiPriority w:val="99"/>
    <w:rsid w:val="006C53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0986&amp;date=22.09.2026&amp;dst=100018&amp;field=134" TargetMode="External"/><Relationship Id="rId671" Type="http://schemas.openxmlformats.org/officeDocument/2006/relationships/hyperlink" Target="https://login.consultant.ru/link/?req=doc&amp;base=LAW&amp;n=520619&amp;date=22.09.2026&amp;dst=100068&amp;field=134" TargetMode="External"/><Relationship Id="rId769" Type="http://schemas.openxmlformats.org/officeDocument/2006/relationships/hyperlink" Target="https://login.consultant.ru/link/?req=doc&amp;base=LAW&amp;n=452701&amp;date=22.09.2026&amp;dst=100040&amp;field=134" TargetMode="External"/><Relationship Id="rId21" Type="http://schemas.openxmlformats.org/officeDocument/2006/relationships/hyperlink" Target="https://login.consultant.ru/link/?req=doc&amp;base=LAW&amp;n=73209&amp;date=22.09.2026&amp;dst=100735&amp;field=134" TargetMode="External"/><Relationship Id="rId324" Type="http://schemas.openxmlformats.org/officeDocument/2006/relationships/hyperlink" Target="https://login.consultant.ru/link/?req=doc&amp;base=LAW&amp;n=444706&amp;date=22.09.2026&amp;dst=100052&amp;field=134" TargetMode="External"/><Relationship Id="rId531" Type="http://schemas.openxmlformats.org/officeDocument/2006/relationships/hyperlink" Target="https://login.consultant.ru/link/?req=doc&amp;base=LAW&amp;n=420986&amp;date=22.09.2026&amp;dst=100392&amp;field=134" TargetMode="External"/><Relationship Id="rId629" Type="http://schemas.openxmlformats.org/officeDocument/2006/relationships/hyperlink" Target="https://login.consultant.ru/link/?req=doc&amp;base=LAW&amp;n=474991&amp;date=22.09.2026&amp;dst=100026&amp;field=134" TargetMode="External"/><Relationship Id="rId170" Type="http://schemas.openxmlformats.org/officeDocument/2006/relationships/hyperlink" Target="https://login.consultant.ru/link/?req=doc&amp;base=EXP&amp;n=763465&amp;date=22.09.2026&amp;dst=100593&amp;field=134" TargetMode="External"/><Relationship Id="rId836" Type="http://schemas.openxmlformats.org/officeDocument/2006/relationships/hyperlink" Target="https://login.consultant.ru/link/?req=doc&amp;base=LAW&amp;n=4663&amp;date=22.09.2026&amp;dst=100117&amp;field=134" TargetMode="External"/><Relationship Id="rId268" Type="http://schemas.openxmlformats.org/officeDocument/2006/relationships/hyperlink" Target="https://login.consultant.ru/link/?req=doc&amp;base=LAW&amp;n=420986&amp;date=22.09.2026&amp;dst=100137&amp;field=134" TargetMode="External"/><Relationship Id="rId475" Type="http://schemas.openxmlformats.org/officeDocument/2006/relationships/hyperlink" Target="https://login.consultant.ru/link/?req=doc&amp;base=LAW&amp;n=527775&amp;date=22.09.2026&amp;dst=100148&amp;field=134" TargetMode="External"/><Relationship Id="rId682" Type="http://schemas.openxmlformats.org/officeDocument/2006/relationships/hyperlink" Target="https://login.consultant.ru/link/?req=doc&amp;base=LAW&amp;n=420986&amp;date=22.09.2026&amp;dst=100501&amp;field=134" TargetMode="External"/><Relationship Id="rId32" Type="http://schemas.openxmlformats.org/officeDocument/2006/relationships/hyperlink" Target="https://login.consultant.ru/link/?req=doc&amp;base=LAW&amp;n=527764&amp;date=22.09.2026&amp;dst=100282&amp;field=134" TargetMode="External"/><Relationship Id="rId128" Type="http://schemas.openxmlformats.org/officeDocument/2006/relationships/hyperlink" Target="https://login.consultant.ru/link/?req=doc&amp;base=LAW&amp;n=527765&amp;date=22.09.2026&amp;dst=100850&amp;field=134" TargetMode="External"/><Relationship Id="rId335" Type="http://schemas.openxmlformats.org/officeDocument/2006/relationships/hyperlink" Target="https://login.consultant.ru/link/?req=doc&amp;base=LAW&amp;n=491958&amp;date=22.09.2026&amp;dst=100101&amp;field=134" TargetMode="External"/><Relationship Id="rId542" Type="http://schemas.openxmlformats.org/officeDocument/2006/relationships/hyperlink" Target="https://login.consultant.ru/link/?req=doc&amp;base=LAW&amp;n=523251&amp;date=22.09.2026&amp;dst=100695&amp;field=134" TargetMode="External"/><Relationship Id="rId181" Type="http://schemas.openxmlformats.org/officeDocument/2006/relationships/hyperlink" Target="https://login.consultant.ru/link/?req=doc&amp;base=LAW&amp;n=518990&amp;date=22.09.2026&amp;dst=100010&amp;field=134" TargetMode="External"/><Relationship Id="rId402" Type="http://schemas.openxmlformats.org/officeDocument/2006/relationships/hyperlink" Target="https://login.consultant.ru/link/?req=doc&amp;base=LAW&amp;n=221178&amp;date=22.09.2026&amp;dst=100019&amp;field=134" TargetMode="External"/><Relationship Id="rId847" Type="http://schemas.openxmlformats.org/officeDocument/2006/relationships/hyperlink" Target="https://login.consultant.ru/link/?req=doc&amp;base=LAW&amp;n=527596&amp;date=22.09.2026&amp;dst=100577&amp;field=134" TargetMode="External"/><Relationship Id="rId279" Type="http://schemas.openxmlformats.org/officeDocument/2006/relationships/hyperlink" Target="https://login.consultant.ru/link/?req=doc&amp;base=LAW&amp;n=527596&amp;date=22.09.2026&amp;dst=100566&amp;field=134" TargetMode="External"/><Relationship Id="rId486" Type="http://schemas.openxmlformats.org/officeDocument/2006/relationships/hyperlink" Target="https://login.consultant.ru/link/?req=doc&amp;base=LAW&amp;n=453974&amp;date=22.09.2026&amp;dst=100034&amp;field=134" TargetMode="External"/><Relationship Id="rId693" Type="http://schemas.openxmlformats.org/officeDocument/2006/relationships/hyperlink" Target="https://login.consultant.ru/link/?req=doc&amp;base=LAW&amp;n=367842&amp;date=22.09.2026&amp;dst=100016&amp;field=134" TargetMode="External"/><Relationship Id="rId707" Type="http://schemas.openxmlformats.org/officeDocument/2006/relationships/hyperlink" Target="https://login.consultant.ru/link/?req=doc&amp;base=LAW&amp;n=420986&amp;date=22.09.2026&amp;dst=100571&amp;field=134" TargetMode="External"/><Relationship Id="rId43" Type="http://schemas.openxmlformats.org/officeDocument/2006/relationships/hyperlink" Target="https://login.consultant.ru/link/?req=doc&amp;base=LAW&amp;n=200275&amp;date=22.09.2026&amp;dst=100053&amp;field=134" TargetMode="External"/><Relationship Id="rId139" Type="http://schemas.openxmlformats.org/officeDocument/2006/relationships/hyperlink" Target="https://login.consultant.ru/link/?req=doc&amp;base=LAW&amp;n=453974&amp;date=22.09.2026&amp;dst=100022&amp;field=134" TargetMode="External"/><Relationship Id="rId346" Type="http://schemas.openxmlformats.org/officeDocument/2006/relationships/hyperlink" Target="https://login.consultant.ru/link/?req=doc&amp;base=LAW&amp;n=464270&amp;date=22.09.2026&amp;dst=100198&amp;field=134" TargetMode="External"/><Relationship Id="rId553" Type="http://schemas.openxmlformats.org/officeDocument/2006/relationships/hyperlink" Target="https://login.consultant.ru/link/?req=doc&amp;base=LAW&amp;n=420986&amp;date=22.09.2026&amp;dst=100416&amp;field=134" TargetMode="External"/><Relationship Id="rId760" Type="http://schemas.openxmlformats.org/officeDocument/2006/relationships/hyperlink" Target="https://login.consultant.ru/link/?req=doc&amp;base=LAW&amp;n=420986&amp;date=22.09.2026&amp;dst=100636&amp;field=134" TargetMode="External"/><Relationship Id="rId192" Type="http://schemas.openxmlformats.org/officeDocument/2006/relationships/hyperlink" Target="https://login.consultant.ru/link/?req=doc&amp;base=LAW&amp;n=286892&amp;date=22.09.2026&amp;dst=553&amp;field=134" TargetMode="External"/><Relationship Id="rId206" Type="http://schemas.openxmlformats.org/officeDocument/2006/relationships/hyperlink" Target="https://login.consultant.ru/link/?req=doc&amp;base=LAW&amp;n=527685&amp;date=22.09.2026&amp;dst=100008&amp;field=134" TargetMode="External"/><Relationship Id="rId413" Type="http://schemas.openxmlformats.org/officeDocument/2006/relationships/hyperlink" Target="https://login.consultant.ru/link/?req=doc&amp;base=LAW&amp;n=508810&amp;date=22.09.2026&amp;dst=100265&amp;field=134" TargetMode="External"/><Relationship Id="rId858" Type="http://schemas.openxmlformats.org/officeDocument/2006/relationships/hyperlink" Target="https://login.consultant.ru/link/?req=doc&amp;base=LAW&amp;n=37350&amp;date=22.09.2026&amp;dst=100036&amp;field=134" TargetMode="External"/><Relationship Id="rId497" Type="http://schemas.openxmlformats.org/officeDocument/2006/relationships/hyperlink" Target="https://login.consultant.ru/link/?req=doc&amp;base=LAW&amp;n=286892&amp;date=22.09.2026&amp;dst=564&amp;field=134" TargetMode="External"/><Relationship Id="rId620" Type="http://schemas.openxmlformats.org/officeDocument/2006/relationships/hyperlink" Target="https://login.consultant.ru/link/?req=doc&amp;base=LAW&amp;n=286537&amp;date=22.09.2026&amp;dst=100108&amp;field=134" TargetMode="External"/><Relationship Id="rId718" Type="http://schemas.openxmlformats.org/officeDocument/2006/relationships/hyperlink" Target="https://login.consultant.ru/link/?req=doc&amp;base=LAW&amp;n=454135&amp;date=22.09.2026&amp;dst=100244&amp;field=134" TargetMode="External"/><Relationship Id="rId357" Type="http://schemas.openxmlformats.org/officeDocument/2006/relationships/hyperlink" Target="https://login.consultant.ru/link/?req=doc&amp;base=LAW&amp;n=507286&amp;date=22.09.2026&amp;dst=100015&amp;field=134" TargetMode="External"/><Relationship Id="rId54" Type="http://schemas.openxmlformats.org/officeDocument/2006/relationships/hyperlink" Target="https://login.consultant.ru/link/?req=doc&amp;base=LAW&amp;n=314651&amp;date=22.09.2026&amp;dst=100009&amp;field=134" TargetMode="External"/><Relationship Id="rId217" Type="http://schemas.openxmlformats.org/officeDocument/2006/relationships/hyperlink" Target="https://login.consultant.ru/link/?req=doc&amp;base=LAW&amp;n=456575&amp;date=22.09.2026&amp;dst=100268&amp;field=134" TargetMode="External"/><Relationship Id="rId564" Type="http://schemas.openxmlformats.org/officeDocument/2006/relationships/hyperlink" Target="https://login.consultant.ru/link/?req=doc&amp;base=LAW&amp;n=536491&amp;date=22.09.2026&amp;dst=100035&amp;field=134" TargetMode="External"/><Relationship Id="rId771" Type="http://schemas.openxmlformats.org/officeDocument/2006/relationships/hyperlink" Target="https://login.consultant.ru/link/?req=doc&amp;base=LAW&amp;n=527341&amp;date=22.09.2026" TargetMode="External"/><Relationship Id="rId869" Type="http://schemas.openxmlformats.org/officeDocument/2006/relationships/footer" Target="footer4.xml"/><Relationship Id="rId424" Type="http://schemas.openxmlformats.org/officeDocument/2006/relationships/hyperlink" Target="https://login.consultant.ru/link/?req=doc&amp;base=LAW&amp;n=200234&amp;date=22.09.2026&amp;dst=100010&amp;field=134" TargetMode="External"/><Relationship Id="rId631" Type="http://schemas.openxmlformats.org/officeDocument/2006/relationships/hyperlink" Target="https://login.consultant.ru/link/?req=doc&amp;base=LAW&amp;n=474991&amp;date=22.09.2026&amp;dst=100572&amp;field=134" TargetMode="External"/><Relationship Id="rId729" Type="http://schemas.openxmlformats.org/officeDocument/2006/relationships/hyperlink" Target="https://login.consultant.ru/link/?req=doc&amp;base=LAW&amp;n=420986&amp;date=22.09.2026&amp;dst=100594&amp;field=134" TargetMode="External"/><Relationship Id="rId270" Type="http://schemas.openxmlformats.org/officeDocument/2006/relationships/hyperlink" Target="https://login.consultant.ru/link/?req=doc&amp;base=LAW&amp;n=73209&amp;date=22.09.2026&amp;dst=101276&amp;field=134" TargetMode="External"/><Relationship Id="rId65" Type="http://schemas.openxmlformats.org/officeDocument/2006/relationships/hyperlink" Target="https://login.consultant.ru/link/?req=doc&amp;base=LAW&amp;n=404039&amp;date=22.09.2026&amp;dst=100008&amp;field=134" TargetMode="External"/><Relationship Id="rId130" Type="http://schemas.openxmlformats.org/officeDocument/2006/relationships/hyperlink" Target="https://login.consultant.ru/link/?req=doc&amp;base=LAW&amp;n=452701&amp;date=22.09.2026&amp;dst=100016&amp;field=134" TargetMode="External"/><Relationship Id="rId368" Type="http://schemas.openxmlformats.org/officeDocument/2006/relationships/hyperlink" Target="https://login.consultant.ru/link/?req=doc&amp;base=LAW&amp;n=508810&amp;date=22.09.2026&amp;dst=100257&amp;field=134" TargetMode="External"/><Relationship Id="rId575" Type="http://schemas.openxmlformats.org/officeDocument/2006/relationships/hyperlink" Target="https://login.consultant.ru/link/?req=doc&amp;base=LAW&amp;n=543199&amp;date=22.09.2026&amp;dst=1225&amp;field=134" TargetMode="External"/><Relationship Id="rId782" Type="http://schemas.openxmlformats.org/officeDocument/2006/relationships/hyperlink" Target="https://login.consultant.ru/link/?req=doc&amp;base=EXP&amp;n=763465&amp;date=22.09.2026&amp;dst=100593&amp;field=134" TargetMode="External"/><Relationship Id="rId228" Type="http://schemas.openxmlformats.org/officeDocument/2006/relationships/hyperlink" Target="https://login.consultant.ru/link/?req=doc&amp;base=LAW&amp;n=527596&amp;date=22.09.2026&amp;dst=100561&amp;field=134" TargetMode="External"/><Relationship Id="rId435" Type="http://schemas.openxmlformats.org/officeDocument/2006/relationships/hyperlink" Target="https://login.consultant.ru/link/?req=doc&amp;base=LAW&amp;n=540414&amp;date=22.09.2026&amp;dst=1206&amp;field=134" TargetMode="External"/><Relationship Id="rId642" Type="http://schemas.openxmlformats.org/officeDocument/2006/relationships/hyperlink" Target="https://login.consultant.ru/link/?req=doc&amp;base=LAW&amp;n=420986&amp;date=22.09.2026&amp;dst=100464&amp;field=134" TargetMode="External"/><Relationship Id="rId281" Type="http://schemas.openxmlformats.org/officeDocument/2006/relationships/hyperlink" Target="https://login.consultant.ru/link/?req=doc&amp;base=LAW&amp;n=452802&amp;date=22.09.2026&amp;dst=100020&amp;field=134" TargetMode="External"/><Relationship Id="rId502" Type="http://schemas.openxmlformats.org/officeDocument/2006/relationships/hyperlink" Target="https://login.consultant.ru/link/?req=doc&amp;base=LAW&amp;n=502109&amp;date=22.09.2026&amp;dst=100183&amp;field=134" TargetMode="External"/><Relationship Id="rId76" Type="http://schemas.openxmlformats.org/officeDocument/2006/relationships/hyperlink" Target="https://login.consultant.ru/link/?req=doc&amp;base=LAW&amp;n=491958&amp;date=22.09.2026&amp;dst=100018&amp;field=134" TargetMode="External"/><Relationship Id="rId141" Type="http://schemas.openxmlformats.org/officeDocument/2006/relationships/hyperlink" Target="https://login.consultant.ru/link/?req=doc&amp;base=LAW&amp;n=452802&amp;date=22.09.2026&amp;dst=100009&amp;field=134" TargetMode="External"/><Relationship Id="rId379" Type="http://schemas.openxmlformats.org/officeDocument/2006/relationships/hyperlink" Target="https://login.consultant.ru/link/?req=doc&amp;base=LAW&amp;n=389116&amp;date=22.09.2026&amp;dst=100015&amp;field=134" TargetMode="External"/><Relationship Id="rId586" Type="http://schemas.openxmlformats.org/officeDocument/2006/relationships/hyperlink" Target="https://login.consultant.ru/link/?req=doc&amp;base=LAW&amp;n=536491&amp;date=22.09.2026&amp;dst=100071&amp;field=134" TargetMode="External"/><Relationship Id="rId793" Type="http://schemas.openxmlformats.org/officeDocument/2006/relationships/hyperlink" Target="https://login.consultant.ru/link/?req=doc&amp;base=LAW&amp;n=431643&amp;date=22.09.2026&amp;dst=100011&amp;field=134" TargetMode="External"/><Relationship Id="rId807" Type="http://schemas.openxmlformats.org/officeDocument/2006/relationships/hyperlink" Target="https://login.consultant.ru/link/?req=doc&amp;base=LAW&amp;n=372627&amp;date=22.09.2026&amp;dst=100041&amp;field=134" TargetMode="External"/><Relationship Id="rId7" Type="http://schemas.openxmlformats.org/officeDocument/2006/relationships/image" Target="media/image1.png"/><Relationship Id="rId183" Type="http://schemas.openxmlformats.org/officeDocument/2006/relationships/hyperlink" Target="https://login.consultant.ru/link/?req=doc&amp;base=LAW&amp;n=527685&amp;date=22.09.2026&amp;dst=100008&amp;field=134" TargetMode="External"/><Relationship Id="rId239" Type="http://schemas.openxmlformats.org/officeDocument/2006/relationships/hyperlink" Target="https://login.consultant.ru/link/?req=doc&amp;base=LAW&amp;n=540440&amp;date=22.09.2026&amp;dst=100016&amp;field=134" TargetMode="External"/><Relationship Id="rId390" Type="http://schemas.openxmlformats.org/officeDocument/2006/relationships/hyperlink" Target="https://login.consultant.ru/link/?req=doc&amp;base=LAW&amp;n=420986&amp;date=22.09.2026&amp;dst=100835&amp;field=134" TargetMode="External"/><Relationship Id="rId404" Type="http://schemas.openxmlformats.org/officeDocument/2006/relationships/hyperlink" Target="https://login.consultant.ru/link/?req=doc&amp;base=LAW&amp;n=527604&amp;date=22.09.2026&amp;dst=100151&amp;field=134" TargetMode="External"/><Relationship Id="rId446" Type="http://schemas.openxmlformats.org/officeDocument/2006/relationships/hyperlink" Target="https://login.consultant.ru/link/?req=doc&amp;base=LAW&amp;n=459973&amp;date=22.09.2026&amp;dst=100063&amp;field=134" TargetMode="External"/><Relationship Id="rId611" Type="http://schemas.openxmlformats.org/officeDocument/2006/relationships/hyperlink" Target="https://login.consultant.ru/link/?req=doc&amp;base=LAW&amp;n=189447&amp;date=22.09.2026&amp;dst=100015&amp;field=134" TargetMode="External"/><Relationship Id="rId653" Type="http://schemas.openxmlformats.org/officeDocument/2006/relationships/hyperlink" Target="https://login.consultant.ru/link/?req=doc&amp;base=LAW&amp;n=536491&amp;date=22.09.2026&amp;dst=100136&amp;field=134" TargetMode="External"/><Relationship Id="rId250" Type="http://schemas.openxmlformats.org/officeDocument/2006/relationships/hyperlink" Target="https://login.consultant.ru/link/?req=doc&amp;base=LAW&amp;n=420986&amp;date=22.09.2026&amp;dst=100128&amp;field=134" TargetMode="External"/><Relationship Id="rId292" Type="http://schemas.openxmlformats.org/officeDocument/2006/relationships/hyperlink" Target="https://login.consultant.ru/link/?req=doc&amp;base=LAW&amp;n=452701&amp;date=22.09.2026&amp;dst=100020&amp;field=134" TargetMode="External"/><Relationship Id="rId306" Type="http://schemas.openxmlformats.org/officeDocument/2006/relationships/hyperlink" Target="https://login.consultant.ru/link/?req=doc&amp;base=LAW&amp;n=543199&amp;date=22.09.2026&amp;dst=1214&amp;field=134" TargetMode="External"/><Relationship Id="rId488" Type="http://schemas.openxmlformats.org/officeDocument/2006/relationships/hyperlink" Target="https://login.consultant.ru/link/?req=doc&amp;base=LAW&amp;n=453974&amp;date=22.09.2026&amp;dst=100037&amp;field=134" TargetMode="External"/><Relationship Id="rId695" Type="http://schemas.openxmlformats.org/officeDocument/2006/relationships/hyperlink" Target="https://login.consultant.ru/link/?req=doc&amp;base=LAW&amp;n=527596&amp;date=22.09.2026&amp;dst=100573&amp;field=134" TargetMode="External"/><Relationship Id="rId709" Type="http://schemas.openxmlformats.org/officeDocument/2006/relationships/hyperlink" Target="https://login.consultant.ru/link/?req=doc&amp;base=LAW&amp;n=420986&amp;date=22.09.2026&amp;dst=100573&amp;field=134" TargetMode="External"/><Relationship Id="rId860" Type="http://schemas.openxmlformats.org/officeDocument/2006/relationships/hyperlink" Target="https://login.consultant.ru/link/?req=doc&amp;base=LAW&amp;n=459973&amp;date=22.09.2026&amp;dst=100064&amp;field=134" TargetMode="External"/><Relationship Id="rId45" Type="http://schemas.openxmlformats.org/officeDocument/2006/relationships/hyperlink" Target="https://login.consultant.ru/link/?req=doc&amp;base=LAW&amp;n=194887&amp;date=22.09.2026&amp;dst=100015&amp;field=134" TargetMode="External"/><Relationship Id="rId87" Type="http://schemas.openxmlformats.org/officeDocument/2006/relationships/hyperlink" Target="https://login.consultant.ru/link/?req=doc&amp;base=LAW&amp;n=173246&amp;date=22.09.2026&amp;dst=100014&amp;field=134" TargetMode="External"/><Relationship Id="rId110" Type="http://schemas.openxmlformats.org/officeDocument/2006/relationships/hyperlink" Target="https://login.consultant.ru/link/?req=doc&amp;base=LAW&amp;n=286537&amp;date=22.09.2026&amp;dst=100097&amp;field=134" TargetMode="External"/><Relationship Id="rId348" Type="http://schemas.openxmlformats.org/officeDocument/2006/relationships/hyperlink" Target="https://login.consultant.ru/link/?req=doc&amp;base=LAW&amp;n=523251&amp;date=22.09.2026&amp;dst=100665&amp;field=134" TargetMode="External"/><Relationship Id="rId513" Type="http://schemas.openxmlformats.org/officeDocument/2006/relationships/hyperlink" Target="https://login.consultant.ru/link/?req=doc&amp;base=LAW&amp;n=536491&amp;date=22.09.2026&amp;dst=100032&amp;field=134" TargetMode="External"/><Relationship Id="rId555" Type="http://schemas.openxmlformats.org/officeDocument/2006/relationships/hyperlink" Target="https://login.consultant.ru/link/?req=doc&amp;base=LAW&amp;n=420986&amp;date=22.09.2026&amp;dst=100418&amp;field=134" TargetMode="External"/><Relationship Id="rId597" Type="http://schemas.openxmlformats.org/officeDocument/2006/relationships/hyperlink" Target="https://login.consultant.ru/link/?req=doc&amp;base=LAW&amp;n=536491&amp;date=22.09.2026&amp;dst=100109&amp;field=134" TargetMode="External"/><Relationship Id="rId720" Type="http://schemas.openxmlformats.org/officeDocument/2006/relationships/hyperlink" Target="https://login.consultant.ru/link/?req=doc&amp;base=LAW&amp;n=286537&amp;date=22.09.2026&amp;dst=100135&amp;field=134" TargetMode="External"/><Relationship Id="rId762" Type="http://schemas.openxmlformats.org/officeDocument/2006/relationships/hyperlink" Target="https://login.consultant.ru/link/?req=doc&amp;base=LAW&amp;n=527341&amp;date=22.09.2026" TargetMode="External"/><Relationship Id="rId818" Type="http://schemas.openxmlformats.org/officeDocument/2006/relationships/hyperlink" Target="https://login.consultant.ru/link/?req=doc&amp;base=LAW&amp;n=315362&amp;date=22.09.2026&amp;dst=100026&amp;field=134" TargetMode="External"/><Relationship Id="rId152" Type="http://schemas.openxmlformats.org/officeDocument/2006/relationships/hyperlink" Target="https://login.consultant.ru/link/?req=doc&amp;base=LAW&amp;n=429414&amp;date=22.09.2026&amp;dst=100009&amp;field=134" TargetMode="External"/><Relationship Id="rId194" Type="http://schemas.openxmlformats.org/officeDocument/2006/relationships/hyperlink" Target="https://login.consultant.ru/link/?req=doc&amp;base=LAW&amp;n=286892&amp;date=22.09.2026&amp;dst=564&amp;field=134" TargetMode="External"/><Relationship Id="rId208" Type="http://schemas.openxmlformats.org/officeDocument/2006/relationships/hyperlink" Target="https://login.consultant.ru/link/?req=doc&amp;base=LAW&amp;n=520283&amp;date=22.09.2026&amp;dst=100181&amp;field=134" TargetMode="External"/><Relationship Id="rId415" Type="http://schemas.openxmlformats.org/officeDocument/2006/relationships/hyperlink" Target="https://login.consultant.ru/link/?req=doc&amp;base=LAW&amp;n=201599&amp;date=22.09.2026&amp;dst=100010&amp;field=134" TargetMode="External"/><Relationship Id="rId457" Type="http://schemas.openxmlformats.org/officeDocument/2006/relationships/hyperlink" Target="https://login.consultant.ru/link/?req=doc&amp;base=LAW&amp;n=453974&amp;date=22.09.2026&amp;dst=100027&amp;field=134" TargetMode="External"/><Relationship Id="rId622" Type="http://schemas.openxmlformats.org/officeDocument/2006/relationships/hyperlink" Target="https://login.consultant.ru/link/?req=doc&amp;base=LAW&amp;n=429805&amp;date=22.09.2026&amp;dst=100012&amp;field=134" TargetMode="External"/><Relationship Id="rId261" Type="http://schemas.openxmlformats.org/officeDocument/2006/relationships/hyperlink" Target="https://login.consultant.ru/link/?req=doc&amp;base=LAW&amp;n=420986&amp;date=22.09.2026&amp;dst=100135&amp;field=134" TargetMode="External"/><Relationship Id="rId499" Type="http://schemas.openxmlformats.org/officeDocument/2006/relationships/hyperlink" Target="https://login.consultant.ru/link/?req=doc&amp;base=LAW&amp;n=420986&amp;date=22.09.2026&amp;dst=100361&amp;field=134" TargetMode="External"/><Relationship Id="rId664" Type="http://schemas.openxmlformats.org/officeDocument/2006/relationships/hyperlink" Target="https://login.consultant.ru/link/?req=doc&amp;base=LAW&amp;n=507286&amp;date=22.09.2026&amp;dst=100033&amp;field=134" TargetMode="External"/><Relationship Id="rId871" Type="http://schemas.openxmlformats.org/officeDocument/2006/relationships/footer" Target="footer5.xml"/><Relationship Id="rId14" Type="http://schemas.openxmlformats.org/officeDocument/2006/relationships/header" Target="header3.xml"/><Relationship Id="rId56" Type="http://schemas.openxmlformats.org/officeDocument/2006/relationships/hyperlink" Target="https://login.consultant.ru/link/?req=doc&amp;base=LAW&amp;n=329294&amp;date=22.09.2026&amp;dst=100008&amp;field=134" TargetMode="External"/><Relationship Id="rId317" Type="http://schemas.openxmlformats.org/officeDocument/2006/relationships/hyperlink" Target="https://login.consultant.ru/link/?req=doc&amp;base=LAW&amp;n=429414&amp;date=22.09.2026&amp;dst=100011&amp;field=134" TargetMode="External"/><Relationship Id="rId359" Type="http://schemas.openxmlformats.org/officeDocument/2006/relationships/hyperlink" Target="https://login.consultant.ru/link/?req=doc&amp;base=LAW&amp;n=453974&amp;date=22.09.2026&amp;dst=100023&amp;field=134" TargetMode="External"/><Relationship Id="rId524" Type="http://schemas.openxmlformats.org/officeDocument/2006/relationships/hyperlink" Target="https://login.consultant.ru/link/?req=doc&amp;base=LAW&amp;n=494422&amp;date=22.09.2026&amp;dst=100057&amp;field=134" TargetMode="External"/><Relationship Id="rId566" Type="http://schemas.openxmlformats.org/officeDocument/2006/relationships/hyperlink" Target="https://login.consultant.ru/link/?req=doc&amp;base=LAW&amp;n=527321&amp;date=22.09.2026&amp;dst=101327&amp;field=134" TargetMode="External"/><Relationship Id="rId731" Type="http://schemas.openxmlformats.org/officeDocument/2006/relationships/hyperlink" Target="https://login.consultant.ru/link/?req=doc&amp;base=LAW&amp;n=538716&amp;date=22.09.2026&amp;dst=100031&amp;field=134" TargetMode="External"/><Relationship Id="rId773" Type="http://schemas.openxmlformats.org/officeDocument/2006/relationships/hyperlink" Target="https://login.consultant.ru/link/?req=doc&amp;base=LAW&amp;n=507286&amp;date=22.09.2026&amp;dst=100076&amp;field=134" TargetMode="External"/><Relationship Id="rId98" Type="http://schemas.openxmlformats.org/officeDocument/2006/relationships/hyperlink" Target="https://login.consultant.ru/link/?req=doc&amp;base=LAW&amp;n=536617&amp;date=22.09.2026" TargetMode="External"/><Relationship Id="rId121" Type="http://schemas.openxmlformats.org/officeDocument/2006/relationships/hyperlink" Target="https://login.consultant.ru/link/?req=doc&amp;base=LAW&amp;n=527596&amp;date=22.09.2026&amp;dst=100554&amp;field=134" TargetMode="External"/><Relationship Id="rId163" Type="http://schemas.openxmlformats.org/officeDocument/2006/relationships/hyperlink" Target="https://login.consultant.ru/link/?req=doc&amp;base=LAW&amp;n=493078&amp;date=22.09.2026&amp;dst=100011&amp;field=134" TargetMode="External"/><Relationship Id="rId219" Type="http://schemas.openxmlformats.org/officeDocument/2006/relationships/hyperlink" Target="https://login.consultant.ru/link/?req=doc&amp;base=LAW&amp;n=315362&amp;date=22.09.2026&amp;dst=100012&amp;field=134" TargetMode="External"/><Relationship Id="rId370" Type="http://schemas.openxmlformats.org/officeDocument/2006/relationships/hyperlink" Target="https://login.consultant.ru/link/?req=doc&amp;base=LAW&amp;n=420986&amp;date=22.09.2026&amp;dst=100261&amp;field=134" TargetMode="External"/><Relationship Id="rId426" Type="http://schemas.openxmlformats.org/officeDocument/2006/relationships/hyperlink" Target="https://login.consultant.ru/link/?req=doc&amp;base=LAW&amp;n=420986&amp;date=22.09.2026&amp;dst=100327&amp;field=134" TargetMode="External"/><Relationship Id="rId633" Type="http://schemas.openxmlformats.org/officeDocument/2006/relationships/hyperlink" Target="https://login.consultant.ru/link/?req=doc&amp;base=LAW&amp;n=527596&amp;date=22.09.2026&amp;dst=100572&amp;field=134" TargetMode="External"/><Relationship Id="rId829" Type="http://schemas.openxmlformats.org/officeDocument/2006/relationships/hyperlink" Target="https://login.consultant.ru/link/?req=doc&amp;base=ESU&amp;n=661&amp;date=22.09.2026" TargetMode="External"/><Relationship Id="rId230" Type="http://schemas.openxmlformats.org/officeDocument/2006/relationships/hyperlink" Target="https://login.consultant.ru/link/?req=doc&amp;base=LAW&amp;n=440515&amp;date=22.09.2026&amp;dst=100185&amp;field=134" TargetMode="External"/><Relationship Id="rId468" Type="http://schemas.openxmlformats.org/officeDocument/2006/relationships/hyperlink" Target="https://login.consultant.ru/link/?req=doc&amp;base=LAW&amp;n=420986&amp;date=22.09.2026&amp;dst=100349&amp;field=134" TargetMode="External"/><Relationship Id="rId675" Type="http://schemas.openxmlformats.org/officeDocument/2006/relationships/hyperlink" Target="https://login.consultant.ru/link/?req=doc&amp;base=LAW&amp;n=520619&amp;date=22.09.2026&amp;dst=100068&amp;field=134" TargetMode="External"/><Relationship Id="rId840" Type="http://schemas.openxmlformats.org/officeDocument/2006/relationships/hyperlink" Target="https://login.consultant.ru/link/?req=doc&amp;base=LAW&amp;n=38364&amp;date=22.09.2026&amp;dst=100020&amp;field=134" TargetMode="External"/><Relationship Id="rId25" Type="http://schemas.openxmlformats.org/officeDocument/2006/relationships/hyperlink" Target="https://login.consultant.ru/link/?req=doc&amp;base=LAW&amp;n=300839&amp;date=22.09.2026&amp;dst=100177&amp;field=134" TargetMode="External"/><Relationship Id="rId67" Type="http://schemas.openxmlformats.org/officeDocument/2006/relationships/hyperlink" Target="https://login.consultant.ru/link/?req=doc&amp;base=LAW&amp;n=429414&amp;date=22.09.2026&amp;dst=100008&amp;field=134" TargetMode="External"/><Relationship Id="rId272" Type="http://schemas.openxmlformats.org/officeDocument/2006/relationships/hyperlink" Target="https://login.consultant.ru/link/?req=doc&amp;base=LAW&amp;n=420986&amp;date=22.09.2026&amp;dst=100142&amp;field=134" TargetMode="External"/><Relationship Id="rId328" Type="http://schemas.openxmlformats.org/officeDocument/2006/relationships/hyperlink" Target="https://login.consultant.ru/link/?req=doc&amp;base=LAW&amp;n=342670&amp;date=22.09.2026&amp;dst=100009&amp;field=134" TargetMode="External"/><Relationship Id="rId535" Type="http://schemas.openxmlformats.org/officeDocument/2006/relationships/hyperlink" Target="https://login.consultant.ru/link/?req=doc&amp;base=LAW&amp;n=523251&amp;date=22.09.2026&amp;dst=100692&amp;field=134" TargetMode="External"/><Relationship Id="rId577" Type="http://schemas.openxmlformats.org/officeDocument/2006/relationships/hyperlink" Target="https://login.consultant.ru/link/?req=doc&amp;base=LAW&amp;n=536491&amp;date=22.09.2026&amp;dst=100045&amp;field=134" TargetMode="External"/><Relationship Id="rId700" Type="http://schemas.openxmlformats.org/officeDocument/2006/relationships/hyperlink" Target="https://login.consultant.ru/link/?req=doc&amp;base=LAW&amp;n=153956&amp;date=22.09.2026&amp;dst=101123&amp;field=134" TargetMode="External"/><Relationship Id="rId742" Type="http://schemas.openxmlformats.org/officeDocument/2006/relationships/hyperlink" Target="https://login.consultant.ru/link/?req=doc&amp;base=LAW&amp;n=213701&amp;date=22.09.2026&amp;dst=100010&amp;field=134" TargetMode="External"/><Relationship Id="rId132" Type="http://schemas.openxmlformats.org/officeDocument/2006/relationships/hyperlink" Target="https://login.consultant.ru/link/?req=doc&amp;base=LAW&amp;n=453974&amp;date=22.09.2026&amp;dst=100011&amp;field=134" TargetMode="External"/><Relationship Id="rId174" Type="http://schemas.openxmlformats.org/officeDocument/2006/relationships/hyperlink" Target="https://login.consultant.ru/link/?req=doc&amp;base=LAW&amp;n=507286&amp;date=22.09.2026&amp;dst=100011&amp;field=134" TargetMode="External"/><Relationship Id="rId381" Type="http://schemas.openxmlformats.org/officeDocument/2006/relationships/hyperlink" Target="https://login.consultant.ru/link/?req=doc&amp;base=LAW&amp;n=523251&amp;date=22.09.2026&amp;dst=100670&amp;field=134" TargetMode="External"/><Relationship Id="rId602" Type="http://schemas.openxmlformats.org/officeDocument/2006/relationships/hyperlink" Target="https://login.consultant.ru/link/?req=doc&amp;base=LAW&amp;n=470149&amp;date=22.09.2026&amp;dst=100010&amp;field=134" TargetMode="External"/><Relationship Id="rId784" Type="http://schemas.openxmlformats.org/officeDocument/2006/relationships/hyperlink" Target="https://login.consultant.ru/link/?req=doc&amp;base=LAW&amp;n=540440&amp;date=22.09.2026&amp;dst=100016&amp;field=134" TargetMode="External"/><Relationship Id="rId241" Type="http://schemas.openxmlformats.org/officeDocument/2006/relationships/hyperlink" Target="https://login.consultant.ru/link/?req=doc&amp;base=LAW&amp;n=524704&amp;date=22.09.2026" TargetMode="External"/><Relationship Id="rId437" Type="http://schemas.openxmlformats.org/officeDocument/2006/relationships/hyperlink" Target="https://login.consultant.ru/link/?req=doc&amp;base=LAW&amp;n=501489&amp;date=22.09.2026&amp;dst=100298&amp;field=134" TargetMode="External"/><Relationship Id="rId479" Type="http://schemas.openxmlformats.org/officeDocument/2006/relationships/hyperlink" Target="https://login.consultant.ru/link/?req=doc&amp;base=LAW&amp;n=83293&amp;date=22.09.2026&amp;dst=100590&amp;field=134" TargetMode="External"/><Relationship Id="rId644" Type="http://schemas.openxmlformats.org/officeDocument/2006/relationships/hyperlink" Target="https://login.consultant.ru/link/?req=doc&amp;base=LAW&amp;n=420986&amp;date=22.09.2026&amp;dst=100469&amp;field=134" TargetMode="External"/><Relationship Id="rId686" Type="http://schemas.openxmlformats.org/officeDocument/2006/relationships/hyperlink" Target="https://login.consultant.ru/link/?req=doc&amp;base=LAW&amp;n=507286&amp;date=22.09.2026&amp;dst=100069&amp;field=134" TargetMode="External"/><Relationship Id="rId851" Type="http://schemas.openxmlformats.org/officeDocument/2006/relationships/hyperlink" Target="https://login.consultant.ru/link/?req=doc&amp;base=LAW&amp;n=73209&amp;date=22.09.2026&amp;dst=100837&amp;field=134" TargetMode="External"/><Relationship Id="rId36" Type="http://schemas.openxmlformats.org/officeDocument/2006/relationships/hyperlink" Target="https://login.consultant.ru/link/?req=doc&amp;base=LAW&amp;n=145386&amp;date=22.09.2026&amp;dst=100018&amp;field=134" TargetMode="External"/><Relationship Id="rId283" Type="http://schemas.openxmlformats.org/officeDocument/2006/relationships/hyperlink" Target="https://login.consultant.ru/link/?req=doc&amp;base=LAW&amp;n=527321&amp;date=22.09.2026&amp;dst=101287&amp;field=134" TargetMode="External"/><Relationship Id="rId339" Type="http://schemas.openxmlformats.org/officeDocument/2006/relationships/hyperlink" Target="https://login.consultant.ru/link/?req=doc&amp;base=LAW&amp;n=536491&amp;date=22.09.2026&amp;dst=100027&amp;field=134" TargetMode="External"/><Relationship Id="rId490" Type="http://schemas.openxmlformats.org/officeDocument/2006/relationships/hyperlink" Target="https://login.consultant.ru/link/?req=doc&amp;base=LAW&amp;n=453974&amp;date=22.09.2026&amp;dst=100039&amp;field=134" TargetMode="External"/><Relationship Id="rId504" Type="http://schemas.openxmlformats.org/officeDocument/2006/relationships/hyperlink" Target="https://login.consultant.ru/link/?req=doc&amp;base=LAW&amp;n=502109&amp;date=22.09.2026&amp;dst=100108&amp;field=134" TargetMode="External"/><Relationship Id="rId546" Type="http://schemas.openxmlformats.org/officeDocument/2006/relationships/hyperlink" Target="https://login.consultant.ru/link/?req=doc&amp;base=LAW&amp;n=527638&amp;date=22.09.2026&amp;dst=100464&amp;field=134" TargetMode="External"/><Relationship Id="rId711" Type="http://schemas.openxmlformats.org/officeDocument/2006/relationships/hyperlink" Target="https://login.consultant.ru/link/?req=doc&amp;base=LAW&amp;n=507286&amp;date=22.09.2026&amp;dst=100072&amp;field=134" TargetMode="External"/><Relationship Id="rId753" Type="http://schemas.openxmlformats.org/officeDocument/2006/relationships/hyperlink" Target="https://login.consultant.ru/link/?req=doc&amp;base=LAW&amp;n=420986&amp;date=22.09.2026&amp;dst=100625&amp;field=134" TargetMode="External"/><Relationship Id="rId78" Type="http://schemas.openxmlformats.org/officeDocument/2006/relationships/hyperlink" Target="https://login.consultant.ru/link/?req=doc&amp;base=LAW&amp;n=494422&amp;date=22.09.2026&amp;dst=100056&amp;field=134" TargetMode="External"/><Relationship Id="rId101" Type="http://schemas.openxmlformats.org/officeDocument/2006/relationships/hyperlink" Target="https://login.consultant.ru/link/?req=doc&amp;base=LAW&amp;n=454135&amp;date=22.09.2026&amp;dst=100239&amp;field=134" TargetMode="External"/><Relationship Id="rId143" Type="http://schemas.openxmlformats.org/officeDocument/2006/relationships/hyperlink" Target="https://login.consultant.ru/link/?req=doc&amp;base=LAW&amp;n=543199&amp;date=22.09.2026&amp;dst=1208&amp;field=134" TargetMode="External"/><Relationship Id="rId185" Type="http://schemas.openxmlformats.org/officeDocument/2006/relationships/hyperlink" Target="https://login.consultant.ru/link/?req=doc&amp;base=LAW&amp;n=520616&amp;date=22.09.2026&amp;dst=100018&amp;field=134" TargetMode="External"/><Relationship Id="rId350" Type="http://schemas.openxmlformats.org/officeDocument/2006/relationships/hyperlink" Target="https://login.consultant.ru/link/?req=doc&amp;base=LAW&amp;n=537559&amp;date=22.09.2026&amp;dst=100011&amp;field=134" TargetMode="External"/><Relationship Id="rId406" Type="http://schemas.openxmlformats.org/officeDocument/2006/relationships/hyperlink" Target="https://login.consultant.ru/link/?req=doc&amp;base=LAW&amp;n=221178&amp;date=22.09.2026&amp;dst=100021&amp;field=134" TargetMode="External"/><Relationship Id="rId588" Type="http://schemas.openxmlformats.org/officeDocument/2006/relationships/hyperlink" Target="https://login.consultant.ru/link/?req=doc&amp;base=LAW&amp;n=543199&amp;date=22.09.2026&amp;dst=1244&amp;field=134" TargetMode="External"/><Relationship Id="rId795" Type="http://schemas.openxmlformats.org/officeDocument/2006/relationships/hyperlink" Target="https://login.consultant.ru/link/?req=doc&amp;base=LAW&amp;n=315362&amp;date=22.09.2026&amp;dst=100018&amp;field=134" TargetMode="External"/><Relationship Id="rId809" Type="http://schemas.openxmlformats.org/officeDocument/2006/relationships/hyperlink" Target="https://login.consultant.ru/link/?req=doc&amp;base=LAW&amp;n=372627&amp;date=22.09.2026&amp;dst=100042&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518990&amp;date=22.09.2026&amp;dst=100012&amp;field=134" TargetMode="External"/><Relationship Id="rId392" Type="http://schemas.openxmlformats.org/officeDocument/2006/relationships/hyperlink" Target="https://login.consultant.ru/link/?req=doc&amp;base=LAW&amp;n=508810&amp;date=22.09.2026&amp;dst=100261&amp;field=134" TargetMode="External"/><Relationship Id="rId448" Type="http://schemas.openxmlformats.org/officeDocument/2006/relationships/hyperlink" Target="https://login.consultant.ru/link/?req=doc&amp;base=EXP&amp;n=763465&amp;date=22.09.2026&amp;dst=100593&amp;field=134" TargetMode="External"/><Relationship Id="rId613" Type="http://schemas.openxmlformats.org/officeDocument/2006/relationships/hyperlink" Target="https://login.consultant.ru/link/?req=doc&amp;base=LAW&amp;n=536491&amp;date=22.09.2026&amp;dst=100129&amp;field=134" TargetMode="External"/><Relationship Id="rId655" Type="http://schemas.openxmlformats.org/officeDocument/2006/relationships/hyperlink" Target="https://login.consultant.ru/link/?req=doc&amp;base=LAW&amp;n=536491&amp;date=22.09.2026&amp;dst=100138&amp;field=134" TargetMode="External"/><Relationship Id="rId697" Type="http://schemas.openxmlformats.org/officeDocument/2006/relationships/hyperlink" Target="https://login.consultant.ru/link/?req=doc&amp;base=LAW&amp;n=491958&amp;date=22.09.2026&amp;dst=100044&amp;field=134" TargetMode="External"/><Relationship Id="rId820" Type="http://schemas.openxmlformats.org/officeDocument/2006/relationships/hyperlink" Target="https://login.consultant.ru/link/?req=doc&amp;base=LAW&amp;n=315362&amp;date=22.09.2026&amp;dst=100027&amp;field=134" TargetMode="External"/><Relationship Id="rId862" Type="http://schemas.openxmlformats.org/officeDocument/2006/relationships/hyperlink" Target="https://login.consultant.ru/link/?req=doc&amp;base=LAW&amp;n=508810&amp;date=22.09.2026&amp;dst=100278&amp;field=134" TargetMode="External"/><Relationship Id="rId252" Type="http://schemas.openxmlformats.org/officeDocument/2006/relationships/hyperlink" Target="https://login.consultant.ru/link/?req=doc&amp;base=LAW&amp;n=420986&amp;date=22.09.2026&amp;dst=100130&amp;field=134" TargetMode="External"/><Relationship Id="rId294" Type="http://schemas.openxmlformats.org/officeDocument/2006/relationships/hyperlink" Target="https://login.consultant.ru/link/?req=doc&amp;base=LAW&amp;n=543199&amp;date=22.09.2026&amp;dst=1212&amp;field=134" TargetMode="External"/><Relationship Id="rId308" Type="http://schemas.openxmlformats.org/officeDocument/2006/relationships/hyperlink" Target="https://login.consultant.ru/link/?req=doc&amp;base=LAW&amp;n=538687&amp;date=22.09.2026&amp;dst=100149&amp;field=134" TargetMode="External"/><Relationship Id="rId515" Type="http://schemas.openxmlformats.org/officeDocument/2006/relationships/hyperlink" Target="https://login.consultant.ru/link/?req=doc&amp;base=LAW&amp;n=527321&amp;date=22.09.2026&amp;dst=101325&amp;field=134" TargetMode="External"/><Relationship Id="rId722" Type="http://schemas.openxmlformats.org/officeDocument/2006/relationships/hyperlink" Target="https://login.consultant.ru/link/?req=doc&amp;base=LAW&amp;n=420986&amp;date=22.09.2026&amp;dst=100588&amp;field=134" TargetMode="External"/><Relationship Id="rId47" Type="http://schemas.openxmlformats.org/officeDocument/2006/relationships/hyperlink" Target="https://login.consultant.ru/link/?req=doc&amp;base=LAW&amp;n=508810&amp;date=22.09.2026&amp;dst=100248&amp;field=134" TargetMode="External"/><Relationship Id="rId89" Type="http://schemas.openxmlformats.org/officeDocument/2006/relationships/hyperlink" Target="https://login.consultant.ru/link/?req=doc&amp;base=LAW&amp;n=208999&amp;date=22.09.2026&amp;dst=100009&amp;field=134" TargetMode="External"/><Relationship Id="rId112" Type="http://schemas.openxmlformats.org/officeDocument/2006/relationships/hyperlink" Target="https://login.consultant.ru/link/?req=doc&amp;base=LAW&amp;n=286537&amp;date=22.09.2026&amp;dst=100098&amp;field=134" TargetMode="External"/><Relationship Id="rId154" Type="http://schemas.openxmlformats.org/officeDocument/2006/relationships/hyperlink" Target="https://login.consultant.ru/link/?req=doc&amp;base=LAW&amp;n=537559&amp;date=22.09.2026&amp;dst=100011&amp;field=134" TargetMode="External"/><Relationship Id="rId361" Type="http://schemas.openxmlformats.org/officeDocument/2006/relationships/hyperlink" Target="https://login.consultant.ru/link/?req=doc&amp;base=LAW&amp;n=189109&amp;date=22.09.2026&amp;dst=100010&amp;field=134" TargetMode="External"/><Relationship Id="rId557" Type="http://schemas.openxmlformats.org/officeDocument/2006/relationships/hyperlink" Target="https://login.consultant.ru/link/?req=doc&amp;base=LAW&amp;n=420986&amp;date=22.09.2026&amp;dst=100420&amp;field=134" TargetMode="External"/><Relationship Id="rId599" Type="http://schemas.openxmlformats.org/officeDocument/2006/relationships/hyperlink" Target="https://login.consultant.ru/link/?req=doc&amp;base=LAW&amp;n=526415&amp;date=22.09.2026&amp;dst=100020&amp;field=134" TargetMode="External"/><Relationship Id="rId764" Type="http://schemas.openxmlformats.org/officeDocument/2006/relationships/hyperlink" Target="https://login.consultant.ru/link/?req=doc&amp;base=LAW&amp;n=527341&amp;date=22.09.2026" TargetMode="External"/><Relationship Id="rId196" Type="http://schemas.openxmlformats.org/officeDocument/2006/relationships/hyperlink" Target="https://login.consultant.ru/link/?req=doc&amp;base=LAW&amp;n=516662&amp;date=22.09.2026&amp;dst=100010&amp;field=134" TargetMode="External"/><Relationship Id="rId417" Type="http://schemas.openxmlformats.org/officeDocument/2006/relationships/hyperlink" Target="https://login.consultant.ru/link/?req=doc&amp;base=LAW&amp;n=508810&amp;date=22.09.2026&amp;dst=100267&amp;field=134" TargetMode="External"/><Relationship Id="rId459" Type="http://schemas.openxmlformats.org/officeDocument/2006/relationships/hyperlink" Target="https://login.consultant.ru/link/?req=doc&amp;base=LAW&amp;n=523251&amp;date=22.09.2026&amp;dst=100887&amp;field=134" TargetMode="External"/><Relationship Id="rId624" Type="http://schemas.openxmlformats.org/officeDocument/2006/relationships/hyperlink" Target="https://login.consultant.ru/link/?req=doc&amp;base=LAW&amp;n=420986&amp;date=22.09.2026&amp;dst=100456&amp;field=134" TargetMode="External"/><Relationship Id="rId666" Type="http://schemas.openxmlformats.org/officeDocument/2006/relationships/hyperlink" Target="https://login.consultant.ru/link/?req=doc&amp;base=LAW&amp;n=507286&amp;date=22.09.2026&amp;dst=100040&amp;field=134" TargetMode="External"/><Relationship Id="rId831" Type="http://schemas.openxmlformats.org/officeDocument/2006/relationships/hyperlink" Target="https://login.consultant.ru/link/?req=doc&amp;base=ESU&amp;n=16377&amp;date=22.09.2026&amp;dst=100054&amp;field=134" TargetMode="External"/><Relationship Id="rId873" Type="http://schemas.openxmlformats.org/officeDocument/2006/relationships/theme" Target="theme/theme1.xml"/><Relationship Id="rId16" Type="http://schemas.openxmlformats.org/officeDocument/2006/relationships/hyperlink" Target="https://login.consultant.ru/link/?req=doc&amp;base=LAW&amp;n=535003&amp;date=22.09.2026&amp;dst=100112&amp;field=134" TargetMode="External"/><Relationship Id="rId221" Type="http://schemas.openxmlformats.org/officeDocument/2006/relationships/hyperlink" Target="https://login.consultant.ru/link/?req=doc&amp;base=LAW&amp;n=434224&amp;date=22.09.2026&amp;dst=100011&amp;field=134" TargetMode="External"/><Relationship Id="rId263" Type="http://schemas.openxmlformats.org/officeDocument/2006/relationships/hyperlink" Target="https://login.consultant.ru/link/?req=doc&amp;base=LAW&amp;n=527685&amp;date=22.09.2026&amp;dst=100008&amp;field=134" TargetMode="External"/><Relationship Id="rId319" Type="http://schemas.openxmlformats.org/officeDocument/2006/relationships/hyperlink" Target="https://login.consultant.ru/link/?req=doc&amp;base=LAW&amp;n=459974&amp;date=22.09.2026&amp;dst=100012&amp;field=134" TargetMode="External"/><Relationship Id="rId470" Type="http://schemas.openxmlformats.org/officeDocument/2006/relationships/hyperlink" Target="https://login.consultant.ru/link/?req=doc&amp;base=LAW&amp;n=523251&amp;date=22.09.2026&amp;dst=100887&amp;field=134" TargetMode="External"/><Relationship Id="rId526" Type="http://schemas.openxmlformats.org/officeDocument/2006/relationships/hyperlink" Target="https://login.consultant.ru/link/?req=doc&amp;base=LAW&amp;n=523251&amp;date=22.09.2026&amp;dst=100686&amp;field=134" TargetMode="External"/><Relationship Id="rId58" Type="http://schemas.openxmlformats.org/officeDocument/2006/relationships/hyperlink" Target="https://login.consultant.ru/link/?req=doc&amp;base=LAW&amp;n=465579&amp;date=22.09.2026&amp;dst=100105&amp;field=134" TargetMode="External"/><Relationship Id="rId123" Type="http://schemas.openxmlformats.org/officeDocument/2006/relationships/hyperlink" Target="https://login.consultant.ru/link/?req=doc&amp;base=LAW&amp;n=420986&amp;date=22.09.2026&amp;dst=100835&amp;field=134" TargetMode="External"/><Relationship Id="rId330" Type="http://schemas.openxmlformats.org/officeDocument/2006/relationships/hyperlink" Target="https://login.consultant.ru/link/?req=doc&amp;base=LAW&amp;n=286696&amp;date=22.09.2026&amp;dst=100009&amp;field=134" TargetMode="External"/><Relationship Id="rId568" Type="http://schemas.openxmlformats.org/officeDocument/2006/relationships/hyperlink" Target="https://login.consultant.ru/link/?req=doc&amp;base=LAW&amp;n=543199&amp;date=22.09.2026&amp;dst=1221&amp;field=134" TargetMode="External"/><Relationship Id="rId733" Type="http://schemas.openxmlformats.org/officeDocument/2006/relationships/hyperlink" Target="https://login.consultant.ru/link/?req=doc&amp;base=LAW&amp;n=491958&amp;date=22.09.2026&amp;dst=100046&amp;field=134" TargetMode="External"/><Relationship Id="rId775" Type="http://schemas.openxmlformats.org/officeDocument/2006/relationships/hyperlink" Target="https://login.consultant.ru/link/?req=doc&amp;base=LAW&amp;n=318633&amp;date=22.09.2026&amp;dst=100012&amp;field=134" TargetMode="External"/><Relationship Id="rId165" Type="http://schemas.openxmlformats.org/officeDocument/2006/relationships/hyperlink" Target="https://login.consultant.ru/link/?req=doc&amp;base=LAW&amp;n=504541&amp;date=22.09.2026&amp;dst=100015&amp;field=134" TargetMode="External"/><Relationship Id="rId372" Type="http://schemas.openxmlformats.org/officeDocument/2006/relationships/hyperlink" Target="https://login.consultant.ru/link/?req=doc&amp;base=LAW&amp;n=421926&amp;date=22.09.2026&amp;dst=100009&amp;field=134" TargetMode="External"/><Relationship Id="rId428" Type="http://schemas.openxmlformats.org/officeDocument/2006/relationships/hyperlink" Target="https://login.consultant.ru/link/?req=doc&amp;base=LAW&amp;n=540347&amp;date=22.09.2026&amp;dst=100015&amp;field=134" TargetMode="External"/><Relationship Id="rId635" Type="http://schemas.openxmlformats.org/officeDocument/2006/relationships/hyperlink" Target="https://login.consultant.ru/link/?req=doc&amp;base=LAW&amp;n=511665&amp;date=22.09.2026&amp;dst=100052&amp;field=134" TargetMode="External"/><Relationship Id="rId677" Type="http://schemas.openxmlformats.org/officeDocument/2006/relationships/hyperlink" Target="https://login.consultant.ru/link/?req=doc&amp;base=LAW&amp;n=507286&amp;date=22.09.2026&amp;dst=100065&amp;field=134" TargetMode="External"/><Relationship Id="rId800" Type="http://schemas.openxmlformats.org/officeDocument/2006/relationships/hyperlink" Target="https://login.consultant.ru/link/?req=doc&amp;base=LAW&amp;n=315362&amp;date=22.09.2026&amp;dst=100022&amp;field=134" TargetMode="External"/><Relationship Id="rId842" Type="http://schemas.openxmlformats.org/officeDocument/2006/relationships/hyperlink" Target="https://login.consultant.ru/link/?req=doc&amp;base=LAW&amp;n=501489&amp;date=22.09.2026&amp;dst=100300&amp;field=134" TargetMode="External"/><Relationship Id="rId232" Type="http://schemas.openxmlformats.org/officeDocument/2006/relationships/hyperlink" Target="https://login.consultant.ru/link/?req=doc&amp;base=LAW&amp;n=540440&amp;date=22.09.2026&amp;dst=100016&amp;field=134" TargetMode="External"/><Relationship Id="rId274" Type="http://schemas.openxmlformats.org/officeDocument/2006/relationships/hyperlink" Target="https://login.consultant.ru/link/?req=doc&amp;base=LAW&amp;n=383353&amp;date=22.09.2026&amp;dst=100024&amp;field=134" TargetMode="External"/><Relationship Id="rId481" Type="http://schemas.openxmlformats.org/officeDocument/2006/relationships/hyperlink" Target="https://login.consultant.ru/link/?req=doc&amp;base=LAW&amp;n=420986&amp;date=22.09.2026&amp;dst=100353&amp;field=134" TargetMode="External"/><Relationship Id="rId702" Type="http://schemas.openxmlformats.org/officeDocument/2006/relationships/hyperlink" Target="https://login.consultant.ru/link/?req=doc&amp;base=LAW&amp;n=148550&amp;date=22.09.2026" TargetMode="External"/><Relationship Id="rId27" Type="http://schemas.openxmlformats.org/officeDocument/2006/relationships/hyperlink" Target="https://login.consultant.ru/link/?req=doc&amp;base=LAW&amp;n=501486&amp;date=22.09.2026&amp;dst=100533&amp;field=134" TargetMode="External"/><Relationship Id="rId69" Type="http://schemas.openxmlformats.org/officeDocument/2006/relationships/hyperlink" Target="https://login.consultant.ru/link/?req=doc&amp;base=LAW&amp;n=452701&amp;date=22.09.2026&amp;dst=100014&amp;field=134" TargetMode="External"/><Relationship Id="rId134" Type="http://schemas.openxmlformats.org/officeDocument/2006/relationships/hyperlink" Target="https://login.consultant.ru/link/?req=doc&amp;base=LAW&amp;n=508810&amp;date=22.09.2026&amp;dst=100251&amp;field=134" TargetMode="External"/><Relationship Id="rId537" Type="http://schemas.openxmlformats.org/officeDocument/2006/relationships/hyperlink" Target="https://login.consultant.ru/link/?req=doc&amp;base=LAW&amp;n=201599&amp;date=22.09.2026&amp;dst=100016&amp;field=134" TargetMode="External"/><Relationship Id="rId579" Type="http://schemas.openxmlformats.org/officeDocument/2006/relationships/hyperlink" Target="https://login.consultant.ru/link/?req=doc&amp;base=LAW&amp;n=543199&amp;date=22.09.2026&amp;dst=1243&amp;field=134" TargetMode="External"/><Relationship Id="rId744" Type="http://schemas.openxmlformats.org/officeDocument/2006/relationships/hyperlink" Target="https://login.consultant.ru/link/?req=doc&amp;base=LAW&amp;n=507286&amp;date=22.09.2026&amp;dst=100074&amp;field=134" TargetMode="External"/><Relationship Id="rId786" Type="http://schemas.openxmlformats.org/officeDocument/2006/relationships/hyperlink" Target="https://login.consultant.ru/link/?req=doc&amp;base=LAW&amp;n=420986&amp;date=22.09.2026&amp;dst=100659&amp;field=134" TargetMode="External"/><Relationship Id="rId80" Type="http://schemas.openxmlformats.org/officeDocument/2006/relationships/hyperlink" Target="https://login.consultant.ru/link/?req=doc&amp;base=LAW&amp;n=516662&amp;date=22.09.2026&amp;dst=100009&amp;field=134" TargetMode="External"/><Relationship Id="rId176" Type="http://schemas.openxmlformats.org/officeDocument/2006/relationships/hyperlink" Target="https://login.consultant.ru/link/?req=doc&amp;base=LAW&amp;n=489741&amp;date=22.09.2026&amp;dst=100010&amp;field=134" TargetMode="External"/><Relationship Id="rId341" Type="http://schemas.openxmlformats.org/officeDocument/2006/relationships/hyperlink" Target="https://login.consultant.ru/link/?req=doc&amp;base=LAW&amp;n=505482&amp;date=22.09.2026&amp;dst=100041&amp;field=134" TargetMode="External"/><Relationship Id="rId383" Type="http://schemas.openxmlformats.org/officeDocument/2006/relationships/hyperlink" Target="https://login.consultant.ru/link/?req=doc&amp;base=LAW&amp;n=521525&amp;date=22.09.2026&amp;dst=100011&amp;field=134" TargetMode="External"/><Relationship Id="rId439" Type="http://schemas.openxmlformats.org/officeDocument/2006/relationships/hyperlink" Target="https://login.consultant.ru/link/?req=doc&amp;base=LAW&amp;n=516662&amp;date=22.09.2026&amp;dst=100012&amp;field=134" TargetMode="External"/><Relationship Id="rId590" Type="http://schemas.openxmlformats.org/officeDocument/2006/relationships/hyperlink" Target="https://login.consultant.ru/link/?req=doc&amp;base=LAW&amp;n=543199&amp;date=22.09.2026&amp;dst=1258&amp;field=134" TargetMode="External"/><Relationship Id="rId604" Type="http://schemas.openxmlformats.org/officeDocument/2006/relationships/hyperlink" Target="https://login.consultant.ru/link/?req=doc&amp;base=LAW&amp;n=527993&amp;date=22.09.2026&amp;dst=100010&amp;field=134" TargetMode="External"/><Relationship Id="rId646" Type="http://schemas.openxmlformats.org/officeDocument/2006/relationships/hyperlink" Target="https://login.consultant.ru/link/?req=doc&amp;base=LAW&amp;n=508810&amp;date=22.09.2026&amp;dst=100270&amp;field=134" TargetMode="External"/><Relationship Id="rId811" Type="http://schemas.openxmlformats.org/officeDocument/2006/relationships/hyperlink" Target="https://login.consultant.ru/link/?req=doc&amp;base=LAW&amp;n=527638&amp;date=22.09.2026" TargetMode="External"/><Relationship Id="rId201" Type="http://schemas.openxmlformats.org/officeDocument/2006/relationships/hyperlink" Target="https://login.consultant.ru/link/?req=doc&amp;base=LAW&amp;n=420986&amp;date=22.09.2026&amp;dst=100097&amp;field=134" TargetMode="External"/><Relationship Id="rId243" Type="http://schemas.openxmlformats.org/officeDocument/2006/relationships/hyperlink" Target="https://login.consultant.ru/link/?req=doc&amp;base=LAW&amp;n=527596&amp;date=22.09.2026&amp;dst=100564&amp;field=134" TargetMode="External"/><Relationship Id="rId285" Type="http://schemas.openxmlformats.org/officeDocument/2006/relationships/hyperlink" Target="https://login.consultant.ru/link/?req=doc&amp;base=LAW&amp;n=538687&amp;date=22.09.2026&amp;dst=100014&amp;field=134" TargetMode="External"/><Relationship Id="rId450" Type="http://schemas.openxmlformats.org/officeDocument/2006/relationships/hyperlink" Target="https://login.consultant.ru/link/?req=doc&amp;base=LAW&amp;n=502109&amp;date=22.09.2026&amp;dst=100011&amp;field=134" TargetMode="External"/><Relationship Id="rId506" Type="http://schemas.openxmlformats.org/officeDocument/2006/relationships/hyperlink" Target="https://login.consultant.ru/link/?req=doc&amp;base=LAW&amp;n=420986&amp;date=22.09.2026&amp;dst=100363&amp;field=134" TargetMode="External"/><Relationship Id="rId688" Type="http://schemas.openxmlformats.org/officeDocument/2006/relationships/hyperlink" Target="https://login.consultant.ru/link/?req=doc&amp;base=LAW&amp;n=536491&amp;date=22.09.2026&amp;dst=100140&amp;field=134" TargetMode="External"/><Relationship Id="rId853" Type="http://schemas.openxmlformats.org/officeDocument/2006/relationships/hyperlink" Target="https://login.consultant.ru/link/?req=doc&amp;base=LAW&amp;n=420986&amp;date=22.09.2026&amp;dst=100667&amp;field=134" TargetMode="External"/><Relationship Id="rId38" Type="http://schemas.openxmlformats.org/officeDocument/2006/relationships/hyperlink" Target="https://login.consultant.ru/link/?req=doc&amp;base=LAW&amp;n=286537&amp;date=22.09.2026&amp;dst=100087&amp;field=134" TargetMode="External"/><Relationship Id="rId103" Type="http://schemas.openxmlformats.org/officeDocument/2006/relationships/hyperlink" Target="https://login.consultant.ru/link/?req=doc&amp;base=LAW&amp;n=286537&amp;date=22.09.2026&amp;dst=100089&amp;field=134" TargetMode="External"/><Relationship Id="rId310" Type="http://schemas.openxmlformats.org/officeDocument/2006/relationships/hyperlink" Target="https://login.consultant.ru/link/?req=doc&amp;base=LAW&amp;n=527321&amp;date=22.09.2026&amp;dst=101321&amp;field=134" TargetMode="External"/><Relationship Id="rId492" Type="http://schemas.openxmlformats.org/officeDocument/2006/relationships/hyperlink" Target="https://login.consultant.ru/link/?req=doc&amp;base=LAW&amp;n=420986&amp;date=22.09.2026&amp;dst=100359&amp;field=134" TargetMode="External"/><Relationship Id="rId548" Type="http://schemas.openxmlformats.org/officeDocument/2006/relationships/hyperlink" Target="https://login.consultant.ru/link/?req=doc&amp;base=LAW&amp;n=452701&amp;date=22.09.2026&amp;dst=100027&amp;field=134" TargetMode="External"/><Relationship Id="rId713" Type="http://schemas.openxmlformats.org/officeDocument/2006/relationships/hyperlink" Target="https://login.consultant.ru/link/?req=doc&amp;base=LAW&amp;n=507286&amp;date=22.09.2026&amp;dst=100073&amp;field=134" TargetMode="External"/><Relationship Id="rId755" Type="http://schemas.openxmlformats.org/officeDocument/2006/relationships/hyperlink" Target="https://login.consultant.ru/link/?req=doc&amp;base=LAW&amp;n=420986&amp;date=22.09.2026&amp;dst=100627&amp;field=134" TargetMode="External"/><Relationship Id="rId797" Type="http://schemas.openxmlformats.org/officeDocument/2006/relationships/hyperlink" Target="https://login.consultant.ru/link/?req=doc&amp;base=LAW&amp;n=137640&amp;date=22.09.2026&amp;dst=100037&amp;field=134" TargetMode="External"/><Relationship Id="rId91" Type="http://schemas.openxmlformats.org/officeDocument/2006/relationships/hyperlink" Target="https://login.consultant.ru/link/?req=doc&amp;base=LAW&amp;n=2875&amp;date=22.09.2026" TargetMode="External"/><Relationship Id="rId145" Type="http://schemas.openxmlformats.org/officeDocument/2006/relationships/hyperlink" Target="https://login.consultant.ru/link/?req=doc&amp;base=LAW&amp;n=543199&amp;date=22.09.2026&amp;dst=1209&amp;field=134" TargetMode="External"/><Relationship Id="rId187" Type="http://schemas.openxmlformats.org/officeDocument/2006/relationships/hyperlink" Target="https://login.consultant.ru/link/?req=doc&amp;base=LAW&amp;n=505482&amp;date=22.09.2026&amp;dst=100008&amp;field=134" TargetMode="External"/><Relationship Id="rId352" Type="http://schemas.openxmlformats.org/officeDocument/2006/relationships/hyperlink" Target="https://login.consultant.ru/link/?req=doc&amp;base=LAW&amp;n=420986&amp;date=22.09.2026&amp;dst=100195&amp;field=134" TargetMode="External"/><Relationship Id="rId394" Type="http://schemas.openxmlformats.org/officeDocument/2006/relationships/hyperlink" Target="https://login.consultant.ru/link/?req=doc&amp;base=LAW&amp;n=540347&amp;date=22.09.2026&amp;dst=100012&amp;field=134" TargetMode="External"/><Relationship Id="rId408" Type="http://schemas.openxmlformats.org/officeDocument/2006/relationships/hyperlink" Target="https://login.consultant.ru/link/?req=doc&amp;base=LAW&amp;n=523251&amp;date=22.09.2026&amp;dst=100673&amp;field=134" TargetMode="External"/><Relationship Id="rId615" Type="http://schemas.openxmlformats.org/officeDocument/2006/relationships/hyperlink" Target="https://login.consultant.ru/link/?req=doc&amp;base=LAW&amp;n=536491&amp;date=22.09.2026&amp;dst=100130&amp;field=134" TargetMode="External"/><Relationship Id="rId822" Type="http://schemas.openxmlformats.org/officeDocument/2006/relationships/hyperlink" Target="https://login.consultant.ru/link/?req=doc&amp;base=LAW&amp;n=315362&amp;date=22.09.2026&amp;dst=100028&amp;field=134" TargetMode="External"/><Relationship Id="rId212" Type="http://schemas.openxmlformats.org/officeDocument/2006/relationships/hyperlink" Target="https://login.consultant.ru/link/?req=doc&amp;base=LAW&amp;n=315313&amp;date=22.09.2026&amp;dst=100008&amp;field=134" TargetMode="External"/><Relationship Id="rId254" Type="http://schemas.openxmlformats.org/officeDocument/2006/relationships/hyperlink" Target="https://login.consultant.ru/link/?req=doc&amp;base=LAW&amp;n=137640&amp;date=22.09.2026&amp;dst=100016&amp;field=134" TargetMode="External"/><Relationship Id="rId657" Type="http://schemas.openxmlformats.org/officeDocument/2006/relationships/hyperlink" Target="https://login.consultant.ru/link/?req=doc&amp;base=LAW&amp;n=420986&amp;date=22.09.2026&amp;dst=100481&amp;field=134" TargetMode="External"/><Relationship Id="rId699" Type="http://schemas.openxmlformats.org/officeDocument/2006/relationships/hyperlink" Target="https://login.consultant.ru/link/?req=doc&amp;base=LAW&amp;n=508810&amp;date=22.09.2026&amp;dst=100272&amp;field=134" TargetMode="External"/><Relationship Id="rId864" Type="http://schemas.openxmlformats.org/officeDocument/2006/relationships/hyperlink" Target="https://login.consultant.ru/link/?req=doc&amp;base=LAW&amp;n=420986&amp;date=22.09.2026&amp;dst=100672&amp;field=134" TargetMode="External"/><Relationship Id="rId49" Type="http://schemas.openxmlformats.org/officeDocument/2006/relationships/hyperlink" Target="https://login.consultant.ru/link/?req=doc&amp;base=LAW&amp;n=221178&amp;date=22.09.2026&amp;dst=100009&amp;field=134" TargetMode="External"/><Relationship Id="rId114" Type="http://schemas.openxmlformats.org/officeDocument/2006/relationships/hyperlink" Target="https://login.consultant.ru/link/?req=doc&amp;base=LAW&amp;n=286537&amp;date=22.09.2026&amp;dst=100099&amp;field=134" TargetMode="External"/><Relationship Id="rId296" Type="http://schemas.openxmlformats.org/officeDocument/2006/relationships/hyperlink" Target="https://login.consultant.ru/link/?req=doc&amp;base=LAW&amp;n=543199&amp;date=22.09.2026&amp;dst=1213&amp;field=134" TargetMode="External"/><Relationship Id="rId461" Type="http://schemas.openxmlformats.org/officeDocument/2006/relationships/hyperlink" Target="https://login.consultant.ru/link/?req=doc&amp;base=LAW&amp;n=523251&amp;date=22.09.2026&amp;dst=100675&amp;field=134" TargetMode="External"/><Relationship Id="rId517" Type="http://schemas.openxmlformats.org/officeDocument/2006/relationships/hyperlink" Target="https://login.consultant.ru/link/?req=doc&amp;base=LAW&amp;n=523251&amp;date=22.09.2026&amp;dst=100681&amp;field=134" TargetMode="External"/><Relationship Id="rId559" Type="http://schemas.openxmlformats.org/officeDocument/2006/relationships/hyperlink" Target="https://login.consultant.ru/link/?req=doc&amp;base=LAW&amp;n=527638&amp;date=22.09.2026&amp;dst=1105&amp;field=134" TargetMode="External"/><Relationship Id="rId724" Type="http://schemas.openxmlformats.org/officeDocument/2006/relationships/hyperlink" Target="https://login.consultant.ru/link/?req=doc&amp;base=LAW&amp;n=538716&amp;date=22.09.2026" TargetMode="External"/><Relationship Id="rId766" Type="http://schemas.openxmlformats.org/officeDocument/2006/relationships/hyperlink" Target="https://login.consultant.ru/link/?req=doc&amp;base=LAW&amp;n=452701&amp;date=22.09.2026&amp;dst=100037&amp;field=134" TargetMode="External"/><Relationship Id="rId60" Type="http://schemas.openxmlformats.org/officeDocument/2006/relationships/hyperlink" Target="https://login.consultant.ru/link/?req=doc&amp;base=LAW&amp;n=377633&amp;date=22.09.2026&amp;dst=100008&amp;field=134" TargetMode="External"/><Relationship Id="rId156" Type="http://schemas.openxmlformats.org/officeDocument/2006/relationships/hyperlink" Target="https://login.consultant.ru/link/?req=doc&amp;base=LAW&amp;n=540414&amp;date=22.09.2026&amp;dst=1196&amp;field=134" TargetMode="External"/><Relationship Id="rId198" Type="http://schemas.openxmlformats.org/officeDocument/2006/relationships/hyperlink" Target="https://login.consultant.ru/link/?req=doc&amp;base=EXP&amp;n=763465&amp;date=22.09.2026&amp;dst=100593&amp;field=134" TargetMode="External"/><Relationship Id="rId321" Type="http://schemas.openxmlformats.org/officeDocument/2006/relationships/hyperlink" Target="https://login.consultant.ru/link/?req=doc&amp;base=LAW&amp;n=529659&amp;date=22.09.2026&amp;dst=122&amp;field=134" TargetMode="External"/><Relationship Id="rId363" Type="http://schemas.openxmlformats.org/officeDocument/2006/relationships/hyperlink" Target="https://login.consultant.ru/link/?req=doc&amp;base=LAW&amp;n=386898&amp;date=22.09.2026&amp;dst=100025&amp;field=134" TargetMode="External"/><Relationship Id="rId419" Type="http://schemas.openxmlformats.org/officeDocument/2006/relationships/hyperlink" Target="https://login.consultant.ru/link/?req=doc&amp;base=LAW&amp;n=420986&amp;date=22.09.2026&amp;dst=100310&amp;field=134" TargetMode="External"/><Relationship Id="rId570" Type="http://schemas.openxmlformats.org/officeDocument/2006/relationships/hyperlink" Target="https://login.consultant.ru/link/?req=doc&amp;base=LAW&amp;n=527321&amp;date=22.09.2026&amp;dst=101328&amp;field=134" TargetMode="External"/><Relationship Id="rId626" Type="http://schemas.openxmlformats.org/officeDocument/2006/relationships/hyperlink" Target="https://login.consultant.ru/link/?req=doc&amp;base=LAW&amp;n=474991&amp;date=22.09.2026&amp;dst=100060&amp;field=134" TargetMode="External"/><Relationship Id="rId223" Type="http://schemas.openxmlformats.org/officeDocument/2006/relationships/hyperlink" Target="https://login.consultant.ru/link/?req=doc&amp;base=LAW&amp;n=420986&amp;date=22.09.2026&amp;dst=100103&amp;field=134" TargetMode="External"/><Relationship Id="rId430" Type="http://schemas.openxmlformats.org/officeDocument/2006/relationships/hyperlink" Target="https://login.consultant.ru/link/?req=doc&amp;base=LAW&amp;n=420986&amp;date=22.09.2026&amp;dst=100335&amp;field=134" TargetMode="External"/><Relationship Id="rId668" Type="http://schemas.openxmlformats.org/officeDocument/2006/relationships/hyperlink" Target="https://login.consultant.ru/link/?req=doc&amp;base=LAW&amp;n=507286&amp;date=22.09.2026&amp;dst=100058&amp;field=134" TargetMode="External"/><Relationship Id="rId833" Type="http://schemas.openxmlformats.org/officeDocument/2006/relationships/hyperlink" Target="https://login.consultant.ru/link/?req=doc&amp;base=LAW&amp;n=4663&amp;date=22.09.2026&amp;dst=100076&amp;field=134" TargetMode="External"/><Relationship Id="rId18" Type="http://schemas.openxmlformats.org/officeDocument/2006/relationships/hyperlink" Target="https://login.consultant.ru/link/?req=doc&amp;base=LAW&amp;n=209763&amp;date=22.09.2026&amp;dst=100016&amp;field=134" TargetMode="External"/><Relationship Id="rId265" Type="http://schemas.openxmlformats.org/officeDocument/2006/relationships/hyperlink" Target="https://login.consultant.ru/link/?req=doc&amp;base=LAW&amp;n=520283&amp;date=22.09.2026&amp;dst=100181&amp;field=134" TargetMode="External"/><Relationship Id="rId472" Type="http://schemas.openxmlformats.org/officeDocument/2006/relationships/hyperlink" Target="https://login.consultant.ru/link/?req=doc&amp;base=LAW&amp;n=527775&amp;date=22.09.2026&amp;dst=100140&amp;field=134" TargetMode="External"/><Relationship Id="rId528" Type="http://schemas.openxmlformats.org/officeDocument/2006/relationships/hyperlink" Target="https://login.consultant.ru/link/?req=doc&amp;base=LAW&amp;n=523251&amp;date=22.09.2026&amp;dst=100688&amp;field=134" TargetMode="External"/><Relationship Id="rId735" Type="http://schemas.openxmlformats.org/officeDocument/2006/relationships/hyperlink" Target="https://login.consultant.ru/link/?req=doc&amp;base=LAW&amp;n=527685&amp;date=22.09.2026&amp;dst=100008&amp;field=134" TargetMode="External"/><Relationship Id="rId125" Type="http://schemas.openxmlformats.org/officeDocument/2006/relationships/hyperlink" Target="https://login.consultant.ru/link/?req=doc&amp;base=LAW&amp;n=523251&amp;date=22.09.2026&amp;dst=100662&amp;field=134" TargetMode="External"/><Relationship Id="rId167" Type="http://schemas.openxmlformats.org/officeDocument/2006/relationships/hyperlink" Target="https://login.consultant.ru/link/?req=doc&amp;base=LAW&amp;n=452802&amp;date=22.09.2026&amp;dst=100018&amp;field=134" TargetMode="External"/><Relationship Id="rId332" Type="http://schemas.openxmlformats.org/officeDocument/2006/relationships/hyperlink" Target="https://login.consultant.ru/link/?req=doc&amp;base=LAW&amp;n=454135&amp;date=22.09.2026&amp;dst=100240&amp;field=134" TargetMode="External"/><Relationship Id="rId374" Type="http://schemas.openxmlformats.org/officeDocument/2006/relationships/hyperlink" Target="https://login.consultant.ru/link/?req=doc&amp;base=LAW&amp;n=318633&amp;date=22.09.2026&amp;dst=100010&amp;field=134" TargetMode="External"/><Relationship Id="rId581" Type="http://schemas.openxmlformats.org/officeDocument/2006/relationships/hyperlink" Target="https://login.consultant.ru/link/?req=doc&amp;base=LAW&amp;n=536491&amp;date=22.09.2026&amp;dst=100165&amp;field=134" TargetMode="External"/><Relationship Id="rId777" Type="http://schemas.openxmlformats.org/officeDocument/2006/relationships/hyperlink" Target="https://login.consultant.ru/link/?req=doc&amp;base=LAW&amp;n=511665&amp;date=22.09.2026&amp;dst=12&amp;field=134" TargetMode="External"/><Relationship Id="rId71" Type="http://schemas.openxmlformats.org/officeDocument/2006/relationships/hyperlink" Target="https://login.consultant.ru/link/?req=doc&amp;base=LAW&amp;n=453974&amp;date=22.09.2026&amp;dst=100009&amp;field=134" TargetMode="External"/><Relationship Id="rId234" Type="http://schemas.openxmlformats.org/officeDocument/2006/relationships/hyperlink" Target="https://login.consultant.ru/link/?req=doc&amp;base=LAW&amp;n=131419&amp;date=22.09.2026&amp;dst=100020&amp;field=134" TargetMode="External"/><Relationship Id="rId637" Type="http://schemas.openxmlformats.org/officeDocument/2006/relationships/hyperlink" Target="https://login.consultant.ru/link/?req=doc&amp;base=LAW&amp;n=420986&amp;date=22.09.2026&amp;dst=100460&amp;field=134" TargetMode="External"/><Relationship Id="rId679" Type="http://schemas.openxmlformats.org/officeDocument/2006/relationships/hyperlink" Target="https://login.consultant.ru/link/?req=doc&amp;base=LAW&amp;n=507286&amp;date=22.09.2026&amp;dst=100067&amp;field=134" TargetMode="External"/><Relationship Id="rId802" Type="http://schemas.openxmlformats.org/officeDocument/2006/relationships/hyperlink" Target="https://login.consultant.ru/link/?req=doc&amp;base=LAW&amp;n=403703&amp;date=22.09.2026&amp;dst=100010&amp;field=134" TargetMode="External"/><Relationship Id="rId844" Type="http://schemas.openxmlformats.org/officeDocument/2006/relationships/hyperlink" Target="https://login.consultant.ru/link/?req=doc&amp;base=LAW&amp;n=508810&amp;date=22.09.2026&amp;dst=100275&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01492&amp;date=22.09.2026&amp;dst=100015&amp;field=134" TargetMode="External"/><Relationship Id="rId276" Type="http://schemas.openxmlformats.org/officeDocument/2006/relationships/hyperlink" Target="https://login.consultant.ru/link/?req=doc&amp;base=LAW&amp;n=420986&amp;date=22.09.2026&amp;dst=100143&amp;field=134" TargetMode="External"/><Relationship Id="rId441" Type="http://schemas.openxmlformats.org/officeDocument/2006/relationships/hyperlink" Target="https://login.consultant.ru/link/?req=doc&amp;base=LAW&amp;n=406180&amp;date=22.09.2026&amp;dst=100049&amp;field=134" TargetMode="External"/><Relationship Id="rId483" Type="http://schemas.openxmlformats.org/officeDocument/2006/relationships/hyperlink" Target="https://login.consultant.ru/link/?req=doc&amp;base=LAW&amp;n=420986&amp;date=22.09.2026&amp;dst=100355&amp;field=134" TargetMode="External"/><Relationship Id="rId539" Type="http://schemas.openxmlformats.org/officeDocument/2006/relationships/hyperlink" Target="https://login.consultant.ru/link/?req=doc&amp;base=LAW&amp;n=201599&amp;date=22.09.2026&amp;dst=100031&amp;field=134" TargetMode="External"/><Relationship Id="rId690" Type="http://schemas.openxmlformats.org/officeDocument/2006/relationships/hyperlink" Target="https://login.consultant.ru/link/?req=doc&amp;base=LAW&amp;n=314651&amp;date=22.09.2026&amp;dst=100025&amp;field=134" TargetMode="External"/><Relationship Id="rId704" Type="http://schemas.openxmlformats.org/officeDocument/2006/relationships/hyperlink" Target="https://login.consultant.ru/link/?req=doc&amp;base=LAW&amp;n=420986&amp;date=22.09.2026&amp;dst=100564&amp;field=134" TargetMode="External"/><Relationship Id="rId746" Type="http://schemas.openxmlformats.org/officeDocument/2006/relationships/hyperlink" Target="https://login.consultant.ru/link/?req=doc&amp;base=LAW&amp;n=404039&amp;date=22.09.2026&amp;dst=100008&amp;field=134" TargetMode="External"/><Relationship Id="rId40" Type="http://schemas.openxmlformats.org/officeDocument/2006/relationships/hyperlink" Target="https://login.consultant.ru/link/?req=doc&amp;base=LAW&amp;n=479112&amp;date=22.09.2026&amp;dst=100181&amp;field=134" TargetMode="External"/><Relationship Id="rId136" Type="http://schemas.openxmlformats.org/officeDocument/2006/relationships/hyperlink" Target="https://login.consultant.ru/link/?req=doc&amp;base=LAW&amp;n=453974&amp;date=22.09.2026&amp;dst=100015&amp;field=134" TargetMode="External"/><Relationship Id="rId178" Type="http://schemas.openxmlformats.org/officeDocument/2006/relationships/hyperlink" Target="https://login.consultant.ru/link/?req=doc&amp;base=LAW&amp;n=459974&amp;date=22.09.2026&amp;dst=100010&amp;field=134" TargetMode="External"/><Relationship Id="rId301" Type="http://schemas.openxmlformats.org/officeDocument/2006/relationships/hyperlink" Target="https://login.consultant.ru/link/?req=doc&amp;base=LAW&amp;n=524704&amp;date=22.09.2026" TargetMode="External"/><Relationship Id="rId343" Type="http://schemas.openxmlformats.org/officeDocument/2006/relationships/hyperlink" Target="https://login.consultant.ru/link/?req=doc&amp;base=LAW&amp;n=464270&amp;date=22.09.2026&amp;dst=100196&amp;field=134" TargetMode="External"/><Relationship Id="rId550" Type="http://schemas.openxmlformats.org/officeDocument/2006/relationships/hyperlink" Target="https://login.consultant.ru/link/?req=doc&amp;base=LAW&amp;n=372627&amp;date=22.09.2026&amp;dst=100038&amp;field=134" TargetMode="External"/><Relationship Id="rId788" Type="http://schemas.openxmlformats.org/officeDocument/2006/relationships/hyperlink" Target="https://login.consultant.ru/link/?req=doc&amp;base=LAW&amp;n=420986&amp;date=22.09.2026&amp;dst=100662&amp;field=134" TargetMode="External"/><Relationship Id="rId82" Type="http://schemas.openxmlformats.org/officeDocument/2006/relationships/hyperlink" Target="https://login.consultant.ru/link/?req=doc&amp;base=LAW&amp;n=521525&amp;date=22.09.2026&amp;dst=100009&amp;field=134" TargetMode="External"/><Relationship Id="rId203" Type="http://schemas.openxmlformats.org/officeDocument/2006/relationships/hyperlink" Target="https://login.consultant.ru/link/?req=doc&amp;base=LAW&amp;n=200525&amp;date=22.09.2026&amp;dst=100011&amp;field=134" TargetMode="External"/><Relationship Id="rId385" Type="http://schemas.openxmlformats.org/officeDocument/2006/relationships/hyperlink" Target="https://login.consultant.ru/link/?req=doc&amp;base=LAW&amp;n=377633&amp;date=22.09.2026&amp;dst=100008&amp;field=134" TargetMode="External"/><Relationship Id="rId592" Type="http://schemas.openxmlformats.org/officeDocument/2006/relationships/hyperlink" Target="https://login.consultant.ru/link/?req=doc&amp;base=LAW&amp;n=427256&amp;date=22.09.2026&amp;dst=100077&amp;field=134" TargetMode="External"/><Relationship Id="rId606" Type="http://schemas.openxmlformats.org/officeDocument/2006/relationships/hyperlink" Target="https://login.consultant.ru/link/?req=doc&amp;base=LAW&amp;n=313683&amp;date=22.09.2026&amp;dst=100009&amp;field=134" TargetMode="External"/><Relationship Id="rId648" Type="http://schemas.openxmlformats.org/officeDocument/2006/relationships/hyperlink" Target="https://login.consultant.ru/link/?req=doc&amp;base=LAW&amp;n=543199&amp;date=22.09.2026&amp;dst=1299&amp;field=134" TargetMode="External"/><Relationship Id="rId813" Type="http://schemas.openxmlformats.org/officeDocument/2006/relationships/hyperlink" Target="https://login.consultant.ru/link/?req=doc&amp;base=LAW&amp;n=315362&amp;date=22.09.2026&amp;dst=100024&amp;field=134" TargetMode="External"/><Relationship Id="rId855" Type="http://schemas.openxmlformats.org/officeDocument/2006/relationships/hyperlink" Target="https://login.consultant.ru/link/?req=doc&amp;base=LAW&amp;n=37350&amp;date=22.09.2026&amp;dst=100027&amp;field=134" TargetMode="External"/><Relationship Id="rId245" Type="http://schemas.openxmlformats.org/officeDocument/2006/relationships/hyperlink" Target="https://login.consultant.ru/link/?req=doc&amp;base=LAW&amp;n=386898&amp;date=22.09.2026&amp;dst=100021&amp;field=134" TargetMode="External"/><Relationship Id="rId287" Type="http://schemas.openxmlformats.org/officeDocument/2006/relationships/hyperlink" Target="https://login.consultant.ru/link/?req=doc&amp;base=LAW&amp;n=527321&amp;date=22.09.2026&amp;dst=101288&amp;field=134" TargetMode="External"/><Relationship Id="rId410" Type="http://schemas.openxmlformats.org/officeDocument/2006/relationships/hyperlink" Target="https://login.consultant.ru/link/?req=doc&amp;base=LAW&amp;n=523251&amp;date=22.09.2026&amp;dst=100674&amp;field=134" TargetMode="External"/><Relationship Id="rId452" Type="http://schemas.openxmlformats.org/officeDocument/2006/relationships/hyperlink" Target="https://login.consultant.ru/link/?req=doc&amp;base=LAW&amp;n=493078&amp;date=22.09.2026&amp;dst=100014&amp;field=134" TargetMode="External"/><Relationship Id="rId494" Type="http://schemas.openxmlformats.org/officeDocument/2006/relationships/hyperlink" Target="https://login.consultant.ru/link/?req=doc&amp;base=LAW&amp;n=501483&amp;date=22.09.2026&amp;dst=100911&amp;field=134" TargetMode="External"/><Relationship Id="rId508" Type="http://schemas.openxmlformats.org/officeDocument/2006/relationships/hyperlink" Target="https://login.consultant.ru/link/?req=doc&amp;base=LAW&amp;n=540414&amp;date=22.09.2026&amp;dst=1207&amp;field=134" TargetMode="External"/><Relationship Id="rId715" Type="http://schemas.openxmlformats.org/officeDocument/2006/relationships/hyperlink" Target="https://login.consultant.ru/link/?req=doc&amp;base=LAW&amp;n=420986&amp;date=22.09.2026&amp;dst=100583&amp;field=134" TargetMode="External"/><Relationship Id="rId105" Type="http://schemas.openxmlformats.org/officeDocument/2006/relationships/hyperlink" Target="https://login.consultant.ru/link/?req=doc&amp;base=LAW&amp;n=286537&amp;date=22.09.2026&amp;dst=100090&amp;field=134" TargetMode="External"/><Relationship Id="rId147" Type="http://schemas.openxmlformats.org/officeDocument/2006/relationships/hyperlink" Target="https://login.consultant.ru/link/?req=doc&amp;base=LAW&amp;n=420986&amp;date=22.09.2026&amp;dst=100052&amp;field=134" TargetMode="External"/><Relationship Id="rId312" Type="http://schemas.openxmlformats.org/officeDocument/2006/relationships/hyperlink" Target="https://login.consultant.ru/link/?req=doc&amp;base=LAW&amp;n=527321&amp;date=22.09.2026&amp;dst=101323&amp;field=134" TargetMode="External"/><Relationship Id="rId354" Type="http://schemas.openxmlformats.org/officeDocument/2006/relationships/hyperlink" Target="https://login.consultant.ru/link/?req=doc&amp;base=LAW&amp;n=194887&amp;date=22.09.2026&amp;dst=100015&amp;field=134" TargetMode="External"/><Relationship Id="rId757" Type="http://schemas.openxmlformats.org/officeDocument/2006/relationships/hyperlink" Target="https://login.consultant.ru/link/?req=doc&amp;base=LAW&amp;n=454135&amp;date=22.09.2026&amp;dst=100269&amp;field=134" TargetMode="External"/><Relationship Id="rId799" Type="http://schemas.openxmlformats.org/officeDocument/2006/relationships/hyperlink" Target="https://login.consultant.ru/link/?req=doc&amp;base=LAW&amp;n=315362&amp;date=22.09.2026&amp;dst=100021&amp;field=134" TargetMode="External"/><Relationship Id="rId51" Type="http://schemas.openxmlformats.org/officeDocument/2006/relationships/hyperlink" Target="https://login.consultant.ru/link/?req=doc&amp;base=LAW&amp;n=421138&amp;date=22.09.2026&amp;dst=100441&amp;field=134" TargetMode="External"/><Relationship Id="rId93" Type="http://schemas.openxmlformats.org/officeDocument/2006/relationships/hyperlink" Target="https://login.consultant.ru/link/?req=doc&amp;base=LAW&amp;n=529659&amp;date=22.09.2026&amp;dst=100035&amp;field=134" TargetMode="External"/><Relationship Id="rId189" Type="http://schemas.openxmlformats.org/officeDocument/2006/relationships/hyperlink" Target="https://login.consultant.ru/link/?req=doc&amp;base=LAW&amp;n=190538&amp;date=22.09.2026&amp;dst=100012&amp;field=134" TargetMode="External"/><Relationship Id="rId396" Type="http://schemas.openxmlformats.org/officeDocument/2006/relationships/hyperlink" Target="https://login.consultant.ru/link/?req=doc&amp;base=LAW&amp;n=508810&amp;date=22.09.2026&amp;dst=100262&amp;field=134" TargetMode="External"/><Relationship Id="rId561" Type="http://schemas.openxmlformats.org/officeDocument/2006/relationships/hyperlink" Target="https://login.consultant.ru/link/?req=doc&amp;base=LAW&amp;n=420986&amp;date=22.09.2026&amp;dst=100424&amp;field=134" TargetMode="External"/><Relationship Id="rId617" Type="http://schemas.openxmlformats.org/officeDocument/2006/relationships/hyperlink" Target="https://login.consultant.ru/link/?req=doc&amp;base=LAW&amp;n=527638&amp;date=22.09.2026&amp;dst=1115&amp;field=134" TargetMode="External"/><Relationship Id="rId659" Type="http://schemas.openxmlformats.org/officeDocument/2006/relationships/hyperlink" Target="https://login.consultant.ru/link/?req=doc&amp;base=LAW&amp;n=507286&amp;date=22.09.2026&amp;dst=100025&amp;field=134" TargetMode="External"/><Relationship Id="rId824" Type="http://schemas.openxmlformats.org/officeDocument/2006/relationships/hyperlink" Target="https://login.consultant.ru/link/?req=doc&amp;base=LAW&amp;n=527638&amp;date=22.09.2026&amp;dst=2580&amp;field=134" TargetMode="External"/><Relationship Id="rId866" Type="http://schemas.openxmlformats.org/officeDocument/2006/relationships/hyperlink" Target="https://login.consultant.ru/link/?req=doc&amp;base=LAW&amp;n=286537&amp;date=22.09.2026&amp;dst=100139&amp;field=134" TargetMode="External"/><Relationship Id="rId214" Type="http://schemas.openxmlformats.org/officeDocument/2006/relationships/hyperlink" Target="https://login.consultant.ru/link/?req=doc&amp;base=LAW&amp;n=440515&amp;date=22.09.2026&amp;dst=100182&amp;field=134" TargetMode="External"/><Relationship Id="rId256" Type="http://schemas.openxmlformats.org/officeDocument/2006/relationships/hyperlink" Target="https://login.consultant.ru/link/?req=doc&amp;base=LAW&amp;n=137640&amp;date=22.09.2026&amp;dst=100018&amp;field=134" TargetMode="External"/><Relationship Id="rId298" Type="http://schemas.openxmlformats.org/officeDocument/2006/relationships/hyperlink" Target="https://login.consultant.ru/link/?req=doc&amp;base=LAW&amp;n=527321&amp;date=22.09.2026&amp;dst=101292&amp;field=134" TargetMode="External"/><Relationship Id="rId421" Type="http://schemas.openxmlformats.org/officeDocument/2006/relationships/hyperlink" Target="https://login.consultant.ru/link/?req=doc&amp;base=LAW&amp;n=501486&amp;date=22.09.2026&amp;dst=100536&amp;field=134" TargetMode="External"/><Relationship Id="rId463" Type="http://schemas.openxmlformats.org/officeDocument/2006/relationships/hyperlink" Target="https://login.consultant.ru/link/?req=doc&amp;base=LAW&amp;n=420986&amp;date=22.09.2026&amp;dst=100345&amp;field=134" TargetMode="External"/><Relationship Id="rId519" Type="http://schemas.openxmlformats.org/officeDocument/2006/relationships/hyperlink" Target="https://login.consultant.ru/link/?req=doc&amp;base=LAW&amp;n=523251&amp;date=22.09.2026&amp;dst=100682&amp;field=134" TargetMode="External"/><Relationship Id="rId670" Type="http://schemas.openxmlformats.org/officeDocument/2006/relationships/hyperlink" Target="https://login.consultant.ru/link/?req=doc&amp;base=LAW&amp;n=520619&amp;date=22.09.2026&amp;dst=100027&amp;field=134" TargetMode="External"/><Relationship Id="rId116" Type="http://schemas.openxmlformats.org/officeDocument/2006/relationships/hyperlink" Target="https://login.consultant.ru/link/?req=doc&amp;base=LAW&amp;n=420986&amp;date=22.09.2026&amp;dst=100016&amp;field=134" TargetMode="External"/><Relationship Id="rId158" Type="http://schemas.openxmlformats.org/officeDocument/2006/relationships/hyperlink" Target="https://login.consultant.ru/link/?req=doc&amp;base=LAW&amp;n=527321&amp;date=22.09.2026&amp;dst=101280&amp;field=134" TargetMode="External"/><Relationship Id="rId323" Type="http://schemas.openxmlformats.org/officeDocument/2006/relationships/hyperlink" Target="https://login.consultant.ru/link/?req=doc&amp;base=LAW&amp;n=527758&amp;date=22.09.2026&amp;dst=105755&amp;field=134" TargetMode="External"/><Relationship Id="rId530" Type="http://schemas.openxmlformats.org/officeDocument/2006/relationships/hyperlink" Target="https://login.consultant.ru/link/?req=doc&amp;base=LAW&amp;n=523251&amp;date=22.09.2026&amp;dst=100690&amp;field=134" TargetMode="External"/><Relationship Id="rId726" Type="http://schemas.openxmlformats.org/officeDocument/2006/relationships/hyperlink" Target="https://login.consultant.ru/link/?req=doc&amp;base=LAW&amp;n=420986&amp;date=22.09.2026&amp;dst=100591&amp;field=134" TargetMode="External"/><Relationship Id="rId768" Type="http://schemas.openxmlformats.org/officeDocument/2006/relationships/hyperlink" Target="https://login.consultant.ru/link/?req=doc&amp;base=LAW&amp;n=452701&amp;date=22.09.2026&amp;dst=100039&amp;field=134" TargetMode="External"/><Relationship Id="rId20" Type="http://schemas.openxmlformats.org/officeDocument/2006/relationships/hyperlink" Target="https://login.consultant.ru/link/?req=doc&amp;base=LAW&amp;n=83293&amp;date=22.09.2026&amp;dst=100586&amp;field=134" TargetMode="External"/><Relationship Id="rId62" Type="http://schemas.openxmlformats.org/officeDocument/2006/relationships/hyperlink" Target="https://login.consultant.ru/link/?req=doc&amp;base=LAW&amp;n=527321&amp;date=22.09.2026&amp;dst=101278&amp;field=134" TargetMode="External"/><Relationship Id="rId365" Type="http://schemas.openxmlformats.org/officeDocument/2006/relationships/hyperlink" Target="https://login.consultant.ru/link/?req=doc&amp;base=LAW&amp;n=420986&amp;date=22.09.2026&amp;dst=100224&amp;field=134" TargetMode="External"/><Relationship Id="rId572" Type="http://schemas.openxmlformats.org/officeDocument/2006/relationships/hyperlink" Target="https://login.consultant.ru/link/?req=doc&amp;base=LAW&amp;n=536491&amp;date=22.09.2026&amp;dst=100042&amp;field=134" TargetMode="External"/><Relationship Id="rId628" Type="http://schemas.openxmlformats.org/officeDocument/2006/relationships/hyperlink" Target="https://login.consultant.ru/link/?req=doc&amp;base=LAW&amp;n=474991&amp;date=22.09.2026&amp;dst=100287&amp;field=134" TargetMode="External"/><Relationship Id="rId835" Type="http://schemas.openxmlformats.org/officeDocument/2006/relationships/hyperlink" Target="https://login.consultant.ru/link/?req=doc&amp;base=LAW&amp;n=4663&amp;date=22.09.2026&amp;dst=100115&amp;field=134" TargetMode="External"/><Relationship Id="rId225" Type="http://schemas.openxmlformats.org/officeDocument/2006/relationships/hyperlink" Target="https://login.consultant.ru/link/?req=doc&amp;base=LAW&amp;n=527596&amp;date=22.09.2026&amp;dst=100560&amp;field=134" TargetMode="External"/><Relationship Id="rId267" Type="http://schemas.openxmlformats.org/officeDocument/2006/relationships/hyperlink" Target="https://login.consultant.ru/link/?req=doc&amp;base=LAW&amp;n=536491&amp;date=22.09.2026&amp;dst=100013&amp;field=134" TargetMode="External"/><Relationship Id="rId432" Type="http://schemas.openxmlformats.org/officeDocument/2006/relationships/hyperlink" Target="https://login.consultant.ru/link/?req=doc&amp;base=LAW&amp;n=540347&amp;date=22.09.2026&amp;dst=100020&amp;field=134" TargetMode="External"/><Relationship Id="rId474" Type="http://schemas.openxmlformats.org/officeDocument/2006/relationships/hyperlink" Target="https://login.consultant.ru/link/?req=doc&amp;base=LAW&amp;n=527775&amp;date=22.09.2026&amp;dst=100145&amp;field=134" TargetMode="External"/><Relationship Id="rId127" Type="http://schemas.openxmlformats.org/officeDocument/2006/relationships/hyperlink" Target="https://login.consultant.ru/link/?req=doc&amp;base=LAW&amp;n=508810&amp;date=22.09.2026&amp;dst=100249&amp;field=134" TargetMode="External"/><Relationship Id="rId681" Type="http://schemas.openxmlformats.org/officeDocument/2006/relationships/hyperlink" Target="https://login.consultant.ru/link/?req=doc&amp;base=LAW&amp;n=507286&amp;date=22.09.2026&amp;dst=100068&amp;field=134" TargetMode="External"/><Relationship Id="rId737" Type="http://schemas.openxmlformats.org/officeDocument/2006/relationships/hyperlink" Target="https://login.consultant.ru/link/?req=doc&amp;base=LAW&amp;n=491958&amp;date=22.09.2026&amp;dst=100051&amp;field=134" TargetMode="External"/><Relationship Id="rId779" Type="http://schemas.openxmlformats.org/officeDocument/2006/relationships/hyperlink" Target="https://login.consultant.ru/link/?req=doc&amp;base=LAW&amp;n=537559&amp;date=22.09.2026&amp;dst=100011&amp;field=134" TargetMode="External"/><Relationship Id="rId31" Type="http://schemas.openxmlformats.org/officeDocument/2006/relationships/hyperlink" Target="https://login.consultant.ru/link/?req=doc&amp;base=LAW&amp;n=121769&amp;date=22.09.2026&amp;dst=100008&amp;field=134" TargetMode="External"/><Relationship Id="rId73" Type="http://schemas.openxmlformats.org/officeDocument/2006/relationships/hyperlink" Target="https://login.consultant.ru/link/?req=doc&amp;base=LAW&amp;n=459974&amp;date=22.09.2026&amp;dst=100009&amp;field=134" TargetMode="External"/><Relationship Id="rId169" Type="http://schemas.openxmlformats.org/officeDocument/2006/relationships/hyperlink" Target="https://login.consultant.ru/link/?req=doc&amp;base=LAW&amp;n=493078&amp;date=22.09.2026&amp;dst=100013&amp;field=134" TargetMode="External"/><Relationship Id="rId334" Type="http://schemas.openxmlformats.org/officeDocument/2006/relationships/hyperlink" Target="https://login.consultant.ru/link/?req=doc&amp;base=LAW&amp;n=491958&amp;date=22.09.2026&amp;dst=100030&amp;field=134" TargetMode="External"/><Relationship Id="rId376" Type="http://schemas.openxmlformats.org/officeDocument/2006/relationships/hyperlink" Target="https://login.consultant.ru/link/?req=doc&amp;base=LAW&amp;n=389116&amp;date=22.09.2026&amp;dst=100013&amp;field=134" TargetMode="External"/><Relationship Id="rId541" Type="http://schemas.openxmlformats.org/officeDocument/2006/relationships/hyperlink" Target="https://login.consultant.ru/link/?req=doc&amp;base=LAW&amp;n=475703&amp;date=22.09.2026&amp;dst=100010&amp;field=134" TargetMode="External"/><Relationship Id="rId583" Type="http://schemas.openxmlformats.org/officeDocument/2006/relationships/hyperlink" Target="https://login.consultant.ru/link/?req=doc&amp;base=LAW&amp;n=536491&amp;date=22.09.2026&amp;dst=100067&amp;field=134" TargetMode="External"/><Relationship Id="rId639" Type="http://schemas.openxmlformats.org/officeDocument/2006/relationships/hyperlink" Target="https://login.consultant.ru/link/?req=doc&amp;base=LAW&amp;n=474991&amp;date=22.09.2026&amp;dst=100570&amp;field=134" TargetMode="External"/><Relationship Id="rId790" Type="http://schemas.openxmlformats.org/officeDocument/2006/relationships/hyperlink" Target="https://login.consultant.ru/link/?req=doc&amp;base=LAW&amp;n=489741&amp;date=22.09.2026&amp;dst=100010&amp;field=134" TargetMode="External"/><Relationship Id="rId804" Type="http://schemas.openxmlformats.org/officeDocument/2006/relationships/hyperlink" Target="https://login.consultant.ru/link/?req=doc&amp;base=LAW&amp;n=420986&amp;date=22.09.2026&amp;dst=100664&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20283&amp;date=22.09.2026&amp;dst=100171&amp;field=134" TargetMode="External"/><Relationship Id="rId236" Type="http://schemas.openxmlformats.org/officeDocument/2006/relationships/hyperlink" Target="https://login.consultant.ru/link/?req=doc&amp;base=LAW&amp;n=524704&amp;date=22.09.2026&amp;dst=100665&amp;field=134" TargetMode="External"/><Relationship Id="rId278" Type="http://schemas.openxmlformats.org/officeDocument/2006/relationships/hyperlink" Target="https://login.consultant.ru/link/?req=doc&amp;base=LAW&amp;n=511680&amp;date=22.09.2026" TargetMode="External"/><Relationship Id="rId401" Type="http://schemas.openxmlformats.org/officeDocument/2006/relationships/hyperlink" Target="https://login.consultant.ru/link/?req=doc&amp;base=LAW&amp;n=527604&amp;date=22.09.2026&amp;dst=100153&amp;field=134" TargetMode="External"/><Relationship Id="rId443" Type="http://schemas.openxmlformats.org/officeDocument/2006/relationships/hyperlink" Target="https://login.consultant.ru/link/?req=doc&amp;base=LAW&amp;n=537559&amp;date=22.09.2026&amp;dst=100011&amp;field=134" TargetMode="External"/><Relationship Id="rId650" Type="http://schemas.openxmlformats.org/officeDocument/2006/relationships/hyperlink" Target="https://login.consultant.ru/link/?req=doc&amp;base=LAW&amp;n=507286&amp;date=22.09.2026&amp;dst=100020&amp;field=134" TargetMode="External"/><Relationship Id="rId846" Type="http://schemas.openxmlformats.org/officeDocument/2006/relationships/hyperlink" Target="https://login.consultant.ru/link/?req=doc&amp;base=LAW&amp;n=501489&amp;date=22.09.2026&amp;dst=100300&amp;field=134" TargetMode="External"/><Relationship Id="rId303" Type="http://schemas.openxmlformats.org/officeDocument/2006/relationships/hyperlink" Target="https://login.consultant.ru/link/?req=doc&amp;base=LAW&amp;n=527321&amp;date=22.09.2026&amp;dst=101313&amp;field=134" TargetMode="External"/><Relationship Id="rId485" Type="http://schemas.openxmlformats.org/officeDocument/2006/relationships/hyperlink" Target="https://login.consultant.ru/link/?req=doc&amp;base=LAW&amp;n=201599&amp;date=22.09.2026&amp;dst=100014&amp;field=134" TargetMode="External"/><Relationship Id="rId692" Type="http://schemas.openxmlformats.org/officeDocument/2006/relationships/hyperlink" Target="https://login.consultant.ru/link/?req=doc&amp;base=LAW&amp;n=314651&amp;date=22.09.2026&amp;dst=100027&amp;field=134" TargetMode="External"/><Relationship Id="rId706" Type="http://schemas.openxmlformats.org/officeDocument/2006/relationships/hyperlink" Target="https://login.consultant.ru/link/?req=doc&amp;base=LAW&amp;n=420986&amp;date=22.09.2026&amp;dst=100568&amp;field=134" TargetMode="External"/><Relationship Id="rId748" Type="http://schemas.openxmlformats.org/officeDocument/2006/relationships/hyperlink" Target="https://login.consultant.ru/link/?req=doc&amp;base=LAW&amp;n=168291&amp;date=22.09.2026" TargetMode="External"/><Relationship Id="rId42" Type="http://schemas.openxmlformats.org/officeDocument/2006/relationships/hyperlink" Target="https://login.consultant.ru/link/?req=doc&amp;base=LAW&amp;n=440515&amp;date=22.09.2026&amp;dst=100181&amp;field=134" TargetMode="External"/><Relationship Id="rId84" Type="http://schemas.openxmlformats.org/officeDocument/2006/relationships/hyperlink" Target="https://login.consultant.ru/link/?req=doc&amp;base=LAW&amp;n=108965&amp;date=22.09.2026&amp;dst=100014&amp;field=134" TargetMode="External"/><Relationship Id="rId138" Type="http://schemas.openxmlformats.org/officeDocument/2006/relationships/hyperlink" Target="https://login.consultant.ru/link/?req=doc&amp;base=LAW&amp;n=541089&amp;date=22.09.2026" TargetMode="External"/><Relationship Id="rId345" Type="http://schemas.openxmlformats.org/officeDocument/2006/relationships/hyperlink" Target="https://login.consultant.ru/link/?req=doc&amp;base=LAW&amp;n=520283&amp;date=22.09.2026&amp;dst=100168&amp;field=134" TargetMode="External"/><Relationship Id="rId387" Type="http://schemas.openxmlformats.org/officeDocument/2006/relationships/hyperlink" Target="https://login.consultant.ru/link/?req=doc&amp;base=LAW&amp;n=516662&amp;date=22.09.2026&amp;dst=100011&amp;field=134" TargetMode="External"/><Relationship Id="rId510" Type="http://schemas.openxmlformats.org/officeDocument/2006/relationships/hyperlink" Target="https://login.consultant.ru/link/?req=doc&amp;base=LAW&amp;n=420986&amp;date=22.09.2026&amp;dst=100368&amp;field=134" TargetMode="External"/><Relationship Id="rId552" Type="http://schemas.openxmlformats.org/officeDocument/2006/relationships/hyperlink" Target="https://login.consultant.ru/link/?req=doc&amp;base=LAW&amp;n=192222&amp;date=22.09.2026&amp;dst=100010&amp;field=134" TargetMode="External"/><Relationship Id="rId594" Type="http://schemas.openxmlformats.org/officeDocument/2006/relationships/hyperlink" Target="https://login.consultant.ru/link/?req=doc&amp;base=LAW&amp;n=527638&amp;date=22.09.2026" TargetMode="External"/><Relationship Id="rId608" Type="http://schemas.openxmlformats.org/officeDocument/2006/relationships/hyperlink" Target="https://login.consultant.ru/link/?req=doc&amp;base=LAW&amp;n=543199&amp;date=22.09.2026&amp;dst=1280&amp;field=134" TargetMode="External"/><Relationship Id="rId815" Type="http://schemas.openxmlformats.org/officeDocument/2006/relationships/hyperlink" Target="https://login.consultant.ru/link/?req=doc&amp;base=LAW&amp;n=523251&amp;date=22.09.2026&amp;dst=100696&amp;field=134" TargetMode="External"/><Relationship Id="rId191" Type="http://schemas.openxmlformats.org/officeDocument/2006/relationships/hyperlink" Target="https://login.consultant.ru/link/?req=doc&amp;base=LAW&amp;n=523251&amp;date=22.09.2026&amp;dst=100887&amp;field=134" TargetMode="External"/><Relationship Id="rId205" Type="http://schemas.openxmlformats.org/officeDocument/2006/relationships/hyperlink" Target="https://login.consultant.ru/link/?req=doc&amp;base=LAW&amp;n=527321&amp;date=22.09.2026&amp;dst=101282&amp;field=134" TargetMode="External"/><Relationship Id="rId247" Type="http://schemas.openxmlformats.org/officeDocument/2006/relationships/hyperlink" Target="https://login.consultant.ru/link/?req=doc&amp;base=LAW&amp;n=420986&amp;date=22.09.2026&amp;dst=100125&amp;field=134" TargetMode="External"/><Relationship Id="rId412" Type="http://schemas.openxmlformats.org/officeDocument/2006/relationships/hyperlink" Target="https://login.consultant.ru/link/?req=doc&amp;base=LAW&amp;n=518990&amp;date=22.09.2026&amp;dst=100017&amp;field=134" TargetMode="External"/><Relationship Id="rId857" Type="http://schemas.openxmlformats.org/officeDocument/2006/relationships/hyperlink" Target="https://login.consultant.ru/link/?req=doc&amp;base=LAW&amp;n=37350&amp;date=22.09.2026&amp;dst=100033&amp;field=134" TargetMode="External"/><Relationship Id="rId107" Type="http://schemas.openxmlformats.org/officeDocument/2006/relationships/hyperlink" Target="https://login.consultant.ru/link/?req=doc&amp;base=LAW&amp;n=286537&amp;date=22.09.2026&amp;dst=100094&amp;field=134" TargetMode="External"/><Relationship Id="rId289" Type="http://schemas.openxmlformats.org/officeDocument/2006/relationships/hyperlink" Target="https://login.consultant.ru/link/?req=doc&amp;base=LAW&amp;n=543199&amp;date=22.09.2026&amp;dst=1210&amp;field=134" TargetMode="External"/><Relationship Id="rId454" Type="http://schemas.openxmlformats.org/officeDocument/2006/relationships/hyperlink" Target="https://login.consultant.ru/link/?req=doc&amp;base=LAW&amp;n=420986&amp;date=22.09.2026&amp;dst=100340&amp;field=134" TargetMode="External"/><Relationship Id="rId496" Type="http://schemas.openxmlformats.org/officeDocument/2006/relationships/hyperlink" Target="https://login.consultant.ru/link/?req=doc&amp;base=LAW&amp;n=523251&amp;date=22.09.2026&amp;dst=100887&amp;field=134" TargetMode="External"/><Relationship Id="rId661" Type="http://schemas.openxmlformats.org/officeDocument/2006/relationships/hyperlink" Target="https://login.consultant.ru/link/?req=doc&amp;base=LAW&amp;n=507286&amp;date=22.09.2026&amp;dst=100028&amp;field=134" TargetMode="External"/><Relationship Id="rId717" Type="http://schemas.openxmlformats.org/officeDocument/2006/relationships/hyperlink" Target="https://login.consultant.ru/link/?req=doc&amp;base=LAW&amp;n=454135&amp;date=22.09.2026&amp;dst=100243&amp;field=134" TargetMode="External"/><Relationship Id="rId759" Type="http://schemas.openxmlformats.org/officeDocument/2006/relationships/hyperlink" Target="https://login.consultant.ru/link/?req=doc&amp;base=LAW&amp;n=420986&amp;date=22.09.2026&amp;dst=100635&amp;field=134" TargetMode="External"/><Relationship Id="rId11" Type="http://schemas.openxmlformats.org/officeDocument/2006/relationships/header" Target="header2.xml"/><Relationship Id="rId53" Type="http://schemas.openxmlformats.org/officeDocument/2006/relationships/hyperlink" Target="https://login.consultant.ru/link/?req=doc&amp;base=LAW&amp;n=313683&amp;date=22.09.2026&amp;dst=100009&amp;field=134" TargetMode="External"/><Relationship Id="rId149" Type="http://schemas.openxmlformats.org/officeDocument/2006/relationships/hyperlink" Target="https://login.consultant.ru/link/?req=doc&amp;base=LAW&amp;n=420986&amp;date=22.09.2026&amp;dst=100053&amp;field=134" TargetMode="External"/><Relationship Id="rId314" Type="http://schemas.openxmlformats.org/officeDocument/2006/relationships/hyperlink" Target="https://login.consultant.ru/link/?req=doc&amp;base=LAW&amp;n=421138&amp;date=22.09.2026&amp;dst=100442&amp;field=134" TargetMode="External"/><Relationship Id="rId356" Type="http://schemas.openxmlformats.org/officeDocument/2006/relationships/hyperlink" Target="https://login.consultant.ru/link/?req=doc&amp;base=LAW&amp;n=508810&amp;date=22.09.2026&amp;dst=100254&amp;field=134" TargetMode="External"/><Relationship Id="rId398" Type="http://schemas.openxmlformats.org/officeDocument/2006/relationships/hyperlink" Target="https://login.consultant.ru/link/?req=doc&amp;base=LAW&amp;n=527604&amp;date=22.09.2026&amp;dst=100148&amp;field=134" TargetMode="External"/><Relationship Id="rId521" Type="http://schemas.openxmlformats.org/officeDocument/2006/relationships/hyperlink" Target="https://login.consultant.ru/link/?req=doc&amp;base=LAW&amp;n=420986&amp;date=22.09.2026&amp;dst=100391&amp;field=134" TargetMode="External"/><Relationship Id="rId563" Type="http://schemas.openxmlformats.org/officeDocument/2006/relationships/hyperlink" Target="https://login.consultant.ru/link/?req=doc&amp;base=LAW&amp;n=420986&amp;date=22.09.2026&amp;dst=100430&amp;field=134" TargetMode="External"/><Relationship Id="rId619" Type="http://schemas.openxmlformats.org/officeDocument/2006/relationships/hyperlink" Target="https://login.consultant.ru/link/?req=doc&amp;base=LAW&amp;n=189447&amp;date=22.09.2026&amp;dst=100168&amp;field=134" TargetMode="External"/><Relationship Id="rId770" Type="http://schemas.openxmlformats.org/officeDocument/2006/relationships/hyperlink" Target="https://login.consultant.ru/link/?req=doc&amp;base=LAW&amp;n=452701&amp;date=22.09.2026&amp;dst=100041&amp;field=134" TargetMode="External"/><Relationship Id="rId95" Type="http://schemas.openxmlformats.org/officeDocument/2006/relationships/hyperlink" Target="https://login.consultant.ru/link/?req=doc&amp;base=LAW&amp;n=527765&amp;date=22.09.2026" TargetMode="External"/><Relationship Id="rId160" Type="http://schemas.openxmlformats.org/officeDocument/2006/relationships/hyperlink" Target="https://login.consultant.ru/link/?req=doc&amp;base=LAW&amp;n=527321&amp;date=22.09.2026&amp;dst=101281&amp;field=134" TargetMode="External"/><Relationship Id="rId216" Type="http://schemas.openxmlformats.org/officeDocument/2006/relationships/hyperlink" Target="https://login.consultant.ru/link/?req=doc&amp;base=LAW&amp;n=527596&amp;date=22.09.2026&amp;dst=100558&amp;field=134" TargetMode="External"/><Relationship Id="rId423" Type="http://schemas.openxmlformats.org/officeDocument/2006/relationships/hyperlink" Target="https://login.consultant.ru/link/?req=doc&amp;base=LAW&amp;n=508810&amp;date=22.09.2026&amp;dst=100269&amp;field=134" TargetMode="External"/><Relationship Id="rId826" Type="http://schemas.openxmlformats.org/officeDocument/2006/relationships/hyperlink" Target="https://login.consultant.ru/link/?req=doc&amp;base=LAW&amp;n=421138&amp;date=22.09.2026&amp;dst=100448&amp;field=134" TargetMode="External"/><Relationship Id="rId868" Type="http://schemas.openxmlformats.org/officeDocument/2006/relationships/header" Target="header4.xml"/><Relationship Id="rId258" Type="http://schemas.openxmlformats.org/officeDocument/2006/relationships/hyperlink" Target="https://login.consultant.ru/link/?req=doc&amp;base=LAW&amp;n=420986&amp;date=22.09.2026&amp;dst=100133&amp;field=134" TargetMode="External"/><Relationship Id="rId465" Type="http://schemas.openxmlformats.org/officeDocument/2006/relationships/hyperlink" Target="https://login.consultant.ru/link/?req=doc&amp;base=LAW&amp;n=420986&amp;date=22.09.2026&amp;dst=100347&amp;field=134" TargetMode="External"/><Relationship Id="rId630" Type="http://schemas.openxmlformats.org/officeDocument/2006/relationships/hyperlink" Target="https://login.consultant.ru/link/?req=doc&amp;base=LAW&amp;n=474991&amp;date=22.09.2026&amp;dst=100315&amp;field=134" TargetMode="External"/><Relationship Id="rId672" Type="http://schemas.openxmlformats.org/officeDocument/2006/relationships/hyperlink" Target="https://login.consultant.ru/link/?req=doc&amp;base=LAW&amp;n=520619&amp;date=22.09.2026&amp;dst=100087&amp;field=134" TargetMode="External"/><Relationship Id="rId728" Type="http://schemas.openxmlformats.org/officeDocument/2006/relationships/hyperlink" Target="https://login.consultant.ru/link/?req=doc&amp;base=LAW&amp;n=420986&amp;date=22.09.2026&amp;dst=100593&amp;field=134" TargetMode="External"/><Relationship Id="rId22" Type="http://schemas.openxmlformats.org/officeDocument/2006/relationships/hyperlink" Target="https://login.consultant.ru/link/?req=doc&amp;base=LAW&amp;n=383504&amp;date=22.09.2026&amp;dst=100262&amp;field=134" TargetMode="External"/><Relationship Id="rId64" Type="http://schemas.openxmlformats.org/officeDocument/2006/relationships/hyperlink" Target="https://login.consultant.ru/link/?req=doc&amp;base=LAW&amp;n=389116&amp;date=22.09.2026&amp;dst=100009&amp;field=134" TargetMode="External"/><Relationship Id="rId118" Type="http://schemas.openxmlformats.org/officeDocument/2006/relationships/hyperlink" Target="https://login.consultant.ru/link/?req=doc&amp;base=LAW&amp;n=420986&amp;date=22.09.2026&amp;dst=100835&amp;field=134" TargetMode="External"/><Relationship Id="rId325" Type="http://schemas.openxmlformats.org/officeDocument/2006/relationships/hyperlink" Target="https://login.consultant.ru/link/?req=doc&amp;base=LAW&amp;n=444706&amp;date=22.09.2026&amp;dst=100054&amp;field=134" TargetMode="External"/><Relationship Id="rId367" Type="http://schemas.openxmlformats.org/officeDocument/2006/relationships/hyperlink" Target="https://login.consultant.ru/link/?req=doc&amp;base=LAW&amp;n=420986&amp;date=22.09.2026&amp;dst=100225&amp;field=134" TargetMode="External"/><Relationship Id="rId532" Type="http://schemas.openxmlformats.org/officeDocument/2006/relationships/hyperlink" Target="https://login.consultant.ru/link/?req=doc&amp;base=LAW&amp;n=523251&amp;date=22.09.2026&amp;dst=1&amp;field=134" TargetMode="External"/><Relationship Id="rId574" Type="http://schemas.openxmlformats.org/officeDocument/2006/relationships/hyperlink" Target="https://login.consultant.ru/link/?req=doc&amp;base=LAW&amp;n=536491&amp;date=22.09.2026&amp;dst=100044&amp;field=134" TargetMode="External"/><Relationship Id="rId171" Type="http://schemas.openxmlformats.org/officeDocument/2006/relationships/hyperlink" Target="https://login.consultant.ru/link/?req=doc&amp;base=LAW&amp;n=529659&amp;date=22.09.2026&amp;dst=122&amp;field=134" TargetMode="External"/><Relationship Id="rId227" Type="http://schemas.openxmlformats.org/officeDocument/2006/relationships/hyperlink" Target="https://login.consultant.ru/link/?req=doc&amp;base=LAW&amp;n=440515&amp;date=22.09.2026&amp;dst=100184&amp;field=134" TargetMode="External"/><Relationship Id="rId781" Type="http://schemas.openxmlformats.org/officeDocument/2006/relationships/hyperlink" Target="https://login.consultant.ru/link/?req=doc&amp;base=LAW&amp;n=371851&amp;date=22.09.2026&amp;dst=100009&amp;field=134" TargetMode="External"/><Relationship Id="rId837" Type="http://schemas.openxmlformats.org/officeDocument/2006/relationships/hyperlink" Target="https://login.consultant.ru/link/?req=doc&amp;base=LAW&amp;n=4663&amp;date=22.09.2026&amp;dst=100130&amp;field=134" TargetMode="External"/><Relationship Id="rId269" Type="http://schemas.openxmlformats.org/officeDocument/2006/relationships/hyperlink" Target="https://login.consultant.ru/link/?req=doc&amp;base=LAW&amp;n=420986&amp;date=22.09.2026&amp;dst=100140&amp;field=134" TargetMode="External"/><Relationship Id="rId434" Type="http://schemas.openxmlformats.org/officeDocument/2006/relationships/hyperlink" Target="https://login.consultant.ru/link/?req=doc&amp;base=LAW&amp;n=540347&amp;date=22.09.2026&amp;dst=100024&amp;field=134" TargetMode="External"/><Relationship Id="rId476" Type="http://schemas.openxmlformats.org/officeDocument/2006/relationships/hyperlink" Target="https://login.consultant.ru/link/?req=doc&amp;base=LAW&amp;n=420986&amp;date=22.09.2026&amp;dst=100351&amp;field=134" TargetMode="External"/><Relationship Id="rId641" Type="http://schemas.openxmlformats.org/officeDocument/2006/relationships/hyperlink" Target="https://login.consultant.ru/link/?req=doc&amp;base=LAW&amp;n=420986&amp;date=22.09.2026&amp;dst=100462&amp;field=134" TargetMode="External"/><Relationship Id="rId683" Type="http://schemas.openxmlformats.org/officeDocument/2006/relationships/hyperlink" Target="https://login.consultant.ru/link/?req=doc&amp;base=LAW&amp;n=420986&amp;date=22.09.2026&amp;dst=100512&amp;field=134" TargetMode="External"/><Relationship Id="rId739" Type="http://schemas.openxmlformats.org/officeDocument/2006/relationships/hyperlink" Target="https://login.consultant.ru/link/?req=doc&amp;base=LAW&amp;n=420986&amp;date=22.09.2026&amp;dst=100609&amp;field=134" TargetMode="External"/><Relationship Id="rId33" Type="http://schemas.openxmlformats.org/officeDocument/2006/relationships/hyperlink" Target="https://login.consultant.ru/link/?req=doc&amp;base=LAW&amp;n=122343&amp;date=22.09.2026&amp;dst=100008&amp;field=134" TargetMode="External"/><Relationship Id="rId129" Type="http://schemas.openxmlformats.org/officeDocument/2006/relationships/hyperlink" Target="https://login.consultant.ru/link/?req=doc&amp;base=LAW&amp;n=420986&amp;date=22.09.2026&amp;dst=100033&amp;field=134" TargetMode="External"/><Relationship Id="rId280" Type="http://schemas.openxmlformats.org/officeDocument/2006/relationships/hyperlink" Target="https://login.consultant.ru/link/?req=doc&amp;base=LAW&amp;n=420986&amp;date=22.09.2026&amp;dst=100145&amp;field=134" TargetMode="External"/><Relationship Id="rId336" Type="http://schemas.openxmlformats.org/officeDocument/2006/relationships/hyperlink" Target="https://login.consultant.ru/link/?req=doc&amp;base=LAW&amp;n=538716&amp;date=22.09.2026&amp;dst=100034&amp;field=134" TargetMode="External"/><Relationship Id="rId501" Type="http://schemas.openxmlformats.org/officeDocument/2006/relationships/hyperlink" Target="https://login.consultant.ru/link/?req=doc&amp;base=LAW&amp;n=493078&amp;date=22.09.2026&amp;dst=100016&amp;field=134" TargetMode="External"/><Relationship Id="rId543" Type="http://schemas.openxmlformats.org/officeDocument/2006/relationships/hyperlink" Target="https://login.consultant.ru/link/?req=doc&amp;base=LAW&amp;n=420986&amp;date=22.09.2026&amp;dst=100397&amp;field=134" TargetMode="External"/><Relationship Id="rId75" Type="http://schemas.openxmlformats.org/officeDocument/2006/relationships/hyperlink" Target="https://login.consultant.ru/link/?req=doc&amp;base=LAW&amp;n=482581&amp;date=22.09.2026&amp;dst=100008&amp;field=134" TargetMode="External"/><Relationship Id="rId140" Type="http://schemas.openxmlformats.org/officeDocument/2006/relationships/hyperlink" Target="https://login.consultant.ru/link/?req=doc&amp;base=LAW&amp;n=420986&amp;date=22.09.2026&amp;dst=100047&amp;field=134" TargetMode="External"/><Relationship Id="rId182" Type="http://schemas.openxmlformats.org/officeDocument/2006/relationships/hyperlink" Target="https://login.consultant.ru/link/?req=doc&amp;base=LAW&amp;n=491958&amp;date=22.09.2026&amp;dst=100020&amp;field=134" TargetMode="External"/><Relationship Id="rId378" Type="http://schemas.openxmlformats.org/officeDocument/2006/relationships/hyperlink" Target="https://login.consultant.ru/link/?req=doc&amp;base=LAW&amp;n=523251&amp;date=22.09.2026&amp;dst=100669&amp;field=134" TargetMode="External"/><Relationship Id="rId403" Type="http://schemas.openxmlformats.org/officeDocument/2006/relationships/hyperlink" Target="https://login.consultant.ru/link/?req=doc&amp;base=LAW&amp;n=527604&amp;date=22.09.2026&amp;dst=100148&amp;field=134" TargetMode="External"/><Relationship Id="rId585" Type="http://schemas.openxmlformats.org/officeDocument/2006/relationships/hyperlink" Target="https://login.consultant.ru/link/?req=doc&amp;base=LAW&amp;n=536491&amp;date=22.09.2026&amp;dst=100067&amp;field=134" TargetMode="External"/><Relationship Id="rId750" Type="http://schemas.openxmlformats.org/officeDocument/2006/relationships/hyperlink" Target="https://login.consultant.ru/link/?req=doc&amp;base=LAW&amp;n=465579&amp;date=22.09.2026&amp;dst=100011&amp;field=134" TargetMode="External"/><Relationship Id="rId792" Type="http://schemas.openxmlformats.org/officeDocument/2006/relationships/hyperlink" Target="https://login.consultant.ru/link/?req=doc&amp;base=LAW&amp;n=527638&amp;date=22.09.2026&amp;dst=222&amp;field=134" TargetMode="External"/><Relationship Id="rId806" Type="http://schemas.openxmlformats.org/officeDocument/2006/relationships/hyperlink" Target="https://login.consultant.ru/link/?req=doc&amp;base=LAW&amp;n=392816&amp;date=22.09.2026&amp;dst=100010&amp;field=134" TargetMode="External"/><Relationship Id="rId848" Type="http://schemas.openxmlformats.org/officeDocument/2006/relationships/hyperlink" Target="https://login.consultant.ru/link/?req=doc&amp;base=LAW&amp;n=527596&amp;date=22.09.2026&amp;dst=100578&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527596&amp;date=22.09.2026&amp;dst=100563&amp;field=134" TargetMode="External"/><Relationship Id="rId445" Type="http://schemas.openxmlformats.org/officeDocument/2006/relationships/hyperlink" Target="https://login.consultant.ru/link/?req=doc&amp;base=LAW&amp;n=314651&amp;date=22.09.2026&amp;dst=100013&amp;field=134" TargetMode="External"/><Relationship Id="rId487" Type="http://schemas.openxmlformats.org/officeDocument/2006/relationships/hyperlink" Target="https://login.consultant.ru/link/?req=doc&amp;base=LAW&amp;n=453974&amp;date=22.09.2026&amp;dst=100035&amp;field=134" TargetMode="External"/><Relationship Id="rId610" Type="http://schemas.openxmlformats.org/officeDocument/2006/relationships/hyperlink" Target="https://login.consultant.ru/link/?req=doc&amp;base=LAW&amp;n=543199&amp;date=22.09.2026&amp;dst=1296&amp;field=134" TargetMode="External"/><Relationship Id="rId652" Type="http://schemas.openxmlformats.org/officeDocument/2006/relationships/hyperlink" Target="https://login.consultant.ru/link/?req=doc&amp;base=LAW&amp;n=543199&amp;date=22.09.2026&amp;dst=1300&amp;field=134" TargetMode="External"/><Relationship Id="rId694" Type="http://schemas.openxmlformats.org/officeDocument/2006/relationships/hyperlink" Target="https://login.consultant.ru/link/?req=doc&amp;base=LAW&amp;n=367842&amp;date=22.09.2026&amp;dst=100126&amp;field=134" TargetMode="External"/><Relationship Id="rId708" Type="http://schemas.openxmlformats.org/officeDocument/2006/relationships/hyperlink" Target="https://login.consultant.ru/link/?req=doc&amp;base=LAW&amp;n=507286&amp;date=22.09.2026&amp;dst=100071&amp;field=134" TargetMode="External"/><Relationship Id="rId291" Type="http://schemas.openxmlformats.org/officeDocument/2006/relationships/hyperlink" Target="https://login.consultant.ru/link/?req=doc&amp;base=LAW&amp;n=543199&amp;date=22.09.2026&amp;dst=1211&amp;field=134" TargetMode="External"/><Relationship Id="rId305" Type="http://schemas.openxmlformats.org/officeDocument/2006/relationships/hyperlink" Target="https://login.consultant.ru/link/?req=doc&amp;base=LAW&amp;n=536491&amp;date=22.09.2026&amp;dst=100025&amp;field=134" TargetMode="External"/><Relationship Id="rId347" Type="http://schemas.openxmlformats.org/officeDocument/2006/relationships/hyperlink" Target="https://login.consultant.ru/link/?req=doc&amp;base=LAW&amp;n=221178&amp;date=22.09.2026&amp;dst=100012&amp;field=134" TargetMode="External"/><Relationship Id="rId512" Type="http://schemas.openxmlformats.org/officeDocument/2006/relationships/hyperlink" Target="https://login.consultant.ru/link/?req=doc&amp;base=LAW&amp;n=536491&amp;date=22.09.2026&amp;dst=100031&amp;field=134" TargetMode="External"/><Relationship Id="rId44" Type="http://schemas.openxmlformats.org/officeDocument/2006/relationships/hyperlink" Target="https://login.consultant.ru/link/?req=doc&amp;base=LAW&amp;n=315362&amp;date=22.09.2026&amp;dst=100009&amp;field=134" TargetMode="External"/><Relationship Id="rId86" Type="http://schemas.openxmlformats.org/officeDocument/2006/relationships/hyperlink" Target="https://login.consultant.ru/link/?req=doc&amp;base=LAW&amp;n=138603&amp;date=22.09.2026&amp;dst=100011&amp;field=134" TargetMode="External"/><Relationship Id="rId151" Type="http://schemas.openxmlformats.org/officeDocument/2006/relationships/hyperlink" Target="https://login.consultant.ru/link/?req=doc&amp;base=LAW&amp;n=420986&amp;date=22.09.2026&amp;dst=100054&amp;field=134" TargetMode="External"/><Relationship Id="rId389" Type="http://schemas.openxmlformats.org/officeDocument/2006/relationships/hyperlink" Target="https://login.consultant.ru/link/?req=doc&amp;base=LAW&amp;n=202638&amp;date=22.09.2026&amp;dst=100010&amp;field=134" TargetMode="External"/><Relationship Id="rId554" Type="http://schemas.openxmlformats.org/officeDocument/2006/relationships/hyperlink" Target="https://login.consultant.ru/link/?req=doc&amp;base=LAW&amp;n=420986&amp;date=22.09.2026&amp;dst=100416&amp;field=134" TargetMode="External"/><Relationship Id="rId596" Type="http://schemas.openxmlformats.org/officeDocument/2006/relationships/hyperlink" Target="https://login.consultant.ru/link/?req=doc&amp;base=LAW&amp;n=543199&amp;date=22.09.2026&amp;dst=1259&amp;field=134" TargetMode="External"/><Relationship Id="rId761" Type="http://schemas.openxmlformats.org/officeDocument/2006/relationships/hyperlink" Target="https://login.consultant.ru/link/?req=doc&amp;base=LAW&amp;n=452701&amp;date=22.09.2026&amp;dst=100033&amp;field=134" TargetMode="External"/><Relationship Id="rId817" Type="http://schemas.openxmlformats.org/officeDocument/2006/relationships/hyperlink" Target="https://login.consultant.ru/link/?req=doc&amp;base=LAW&amp;n=527638&amp;date=22.09.2026" TargetMode="External"/><Relationship Id="rId859" Type="http://schemas.openxmlformats.org/officeDocument/2006/relationships/hyperlink" Target="https://login.consultant.ru/link/?req=doc&amp;base=LAW&amp;n=37350&amp;date=22.09.2026&amp;dst=100027&amp;field=134" TargetMode="External"/><Relationship Id="rId193" Type="http://schemas.openxmlformats.org/officeDocument/2006/relationships/hyperlink" Target="https://login.consultant.ru/link/?req=doc&amp;base=LAW&amp;n=286892&amp;date=22.09.2026&amp;dst=558&amp;field=134" TargetMode="External"/><Relationship Id="rId207" Type="http://schemas.openxmlformats.org/officeDocument/2006/relationships/hyperlink" Target="https://login.consultant.ru/link/?req=doc&amp;base=LAW&amp;n=491958&amp;date=22.09.2026&amp;dst=100026&amp;field=134" TargetMode="External"/><Relationship Id="rId249" Type="http://schemas.openxmlformats.org/officeDocument/2006/relationships/hyperlink" Target="https://login.consultant.ru/link/?req=doc&amp;base=LAW&amp;n=527321&amp;date=22.09.2026&amp;dst=101284&amp;field=134" TargetMode="External"/><Relationship Id="rId414" Type="http://schemas.openxmlformats.org/officeDocument/2006/relationships/hyperlink" Target="https://login.consultant.ru/link/?req=doc&amp;base=LAW&amp;n=508810&amp;date=22.09.2026&amp;dst=100266&amp;field=134" TargetMode="External"/><Relationship Id="rId456" Type="http://schemas.openxmlformats.org/officeDocument/2006/relationships/hyperlink" Target="https://login.consultant.ru/link/?req=doc&amp;base=LAW&amp;n=83293&amp;date=22.09.2026&amp;dst=100589&amp;field=134" TargetMode="External"/><Relationship Id="rId498" Type="http://schemas.openxmlformats.org/officeDocument/2006/relationships/hyperlink" Target="https://login.consultant.ru/link/?req=doc&amp;base=LAW&amp;n=502109&amp;date=22.09.2026&amp;dst=100011&amp;field=134" TargetMode="External"/><Relationship Id="rId621" Type="http://schemas.openxmlformats.org/officeDocument/2006/relationships/hyperlink" Target="https://login.consultant.ru/link/?req=doc&amp;base=LAW&amp;n=474991&amp;date=22.09.2026&amp;dst=100042&amp;field=134" TargetMode="External"/><Relationship Id="rId663" Type="http://schemas.openxmlformats.org/officeDocument/2006/relationships/hyperlink" Target="https://login.consultant.ru/link/?req=doc&amp;base=LAW&amp;n=507286&amp;date=22.09.2026&amp;dst=100031&amp;field=134" TargetMode="External"/><Relationship Id="rId870" Type="http://schemas.openxmlformats.org/officeDocument/2006/relationships/header" Target="header5.xml"/><Relationship Id="rId13" Type="http://schemas.openxmlformats.org/officeDocument/2006/relationships/footer" Target="footer2.xml"/><Relationship Id="rId109" Type="http://schemas.openxmlformats.org/officeDocument/2006/relationships/hyperlink" Target="https://login.consultant.ru/link/?req=doc&amp;base=LAW&amp;n=201492&amp;date=22.09.2026&amp;dst=100016&amp;field=134" TargetMode="External"/><Relationship Id="rId260" Type="http://schemas.openxmlformats.org/officeDocument/2006/relationships/hyperlink" Target="https://login.consultant.ru/link/?req=doc&amp;base=LAW&amp;n=540414&amp;date=22.09.2026&amp;dst=1197&amp;field=134" TargetMode="External"/><Relationship Id="rId316" Type="http://schemas.openxmlformats.org/officeDocument/2006/relationships/hyperlink" Target="https://login.consultant.ru/link/?req=doc&amp;base=LAW&amp;n=527321&amp;date=22.09.2026&amp;dst=101324&amp;field=134" TargetMode="External"/><Relationship Id="rId523" Type="http://schemas.openxmlformats.org/officeDocument/2006/relationships/hyperlink" Target="https://login.consultant.ru/link/?req=doc&amp;base=LAW&amp;n=523251&amp;date=22.09.2026&amp;dst=100684&amp;field=134" TargetMode="External"/><Relationship Id="rId719" Type="http://schemas.openxmlformats.org/officeDocument/2006/relationships/hyperlink" Target="https://login.consultant.ru/link/?req=doc&amp;base=LAW&amp;n=454135&amp;date=22.09.2026&amp;dst=100246&amp;field=134" TargetMode="External"/><Relationship Id="rId55" Type="http://schemas.openxmlformats.org/officeDocument/2006/relationships/hyperlink" Target="https://login.consultant.ru/link/?req=doc&amp;base=LAW&amp;n=318633&amp;date=22.09.2026&amp;dst=100009&amp;field=134" TargetMode="External"/><Relationship Id="rId97" Type="http://schemas.openxmlformats.org/officeDocument/2006/relationships/hyperlink" Target="https://login.consultant.ru/link/?req=doc&amp;base=LAW&amp;n=527462&amp;date=22.09.2026" TargetMode="External"/><Relationship Id="rId120" Type="http://schemas.openxmlformats.org/officeDocument/2006/relationships/hyperlink" Target="https://login.consultant.ru/link/?req=doc&amp;base=LAW&amp;n=537559&amp;date=22.09.2026&amp;dst=100011&amp;field=134" TargetMode="External"/><Relationship Id="rId358" Type="http://schemas.openxmlformats.org/officeDocument/2006/relationships/hyperlink" Target="https://login.consultant.ru/link/?req=doc&amp;base=LAW&amp;n=507286&amp;date=22.09.2026&amp;dst=100016&amp;field=134" TargetMode="External"/><Relationship Id="rId565" Type="http://schemas.openxmlformats.org/officeDocument/2006/relationships/hyperlink" Target="https://login.consultant.ru/link/?req=doc&amp;base=LAW&amp;n=543199&amp;date=22.09.2026&amp;dst=1220&amp;field=134" TargetMode="External"/><Relationship Id="rId730" Type="http://schemas.openxmlformats.org/officeDocument/2006/relationships/hyperlink" Target="https://login.consultant.ru/link/?req=doc&amp;base=LAW&amp;n=527757&amp;date=22.09.2026&amp;dst=325&amp;field=134" TargetMode="External"/><Relationship Id="rId772" Type="http://schemas.openxmlformats.org/officeDocument/2006/relationships/hyperlink" Target="https://login.consultant.ru/link/?req=doc&amp;base=LAW&amp;n=452701&amp;date=22.09.2026&amp;dst=100042&amp;field=134" TargetMode="External"/><Relationship Id="rId828" Type="http://schemas.openxmlformats.org/officeDocument/2006/relationships/hyperlink" Target="https://login.consultant.ru/link/?req=doc&amp;base=LAW&amp;n=541096&amp;date=22.09.2026&amp;dst=101612&amp;field=134" TargetMode="External"/><Relationship Id="rId162" Type="http://schemas.openxmlformats.org/officeDocument/2006/relationships/hyperlink" Target="https://login.consultant.ru/link/?req=doc&amp;base=LAW&amp;n=398164&amp;date=22.09.2026&amp;dst=100010&amp;field=134" TargetMode="External"/><Relationship Id="rId218" Type="http://schemas.openxmlformats.org/officeDocument/2006/relationships/hyperlink" Target="https://login.consultant.ru/link/?req=doc&amp;base=LAW&amp;n=456575&amp;date=22.09.2026&amp;dst=100015&amp;field=134" TargetMode="External"/><Relationship Id="rId425" Type="http://schemas.openxmlformats.org/officeDocument/2006/relationships/hyperlink" Target="https://login.consultant.ru/link/?req=doc&amp;base=LAW&amp;n=420986&amp;date=22.09.2026&amp;dst=100325&amp;field=134" TargetMode="External"/><Relationship Id="rId467" Type="http://schemas.openxmlformats.org/officeDocument/2006/relationships/hyperlink" Target="https://login.consultant.ru/link/?req=doc&amp;base=LAW&amp;n=453974&amp;date=22.09.2026&amp;dst=100029&amp;field=134" TargetMode="External"/><Relationship Id="rId632" Type="http://schemas.openxmlformats.org/officeDocument/2006/relationships/hyperlink" Target="https://login.consultant.ru/link/?req=doc&amp;base=LAW&amp;n=420986&amp;date=22.09.2026&amp;dst=100459&amp;field=134" TargetMode="External"/><Relationship Id="rId271" Type="http://schemas.openxmlformats.org/officeDocument/2006/relationships/hyperlink" Target="https://login.consultant.ru/link/?req=doc&amp;base=LAW&amp;n=420986&amp;date=22.09.2026&amp;dst=100141&amp;field=134" TargetMode="External"/><Relationship Id="rId674" Type="http://schemas.openxmlformats.org/officeDocument/2006/relationships/hyperlink" Target="https://login.consultant.ru/link/?req=doc&amp;base=LAW&amp;n=520619&amp;date=22.09.2026&amp;dst=100027&amp;field=134" TargetMode="External"/><Relationship Id="rId24" Type="http://schemas.openxmlformats.org/officeDocument/2006/relationships/hyperlink" Target="https://login.consultant.ru/link/?req=doc&amp;base=LAW&amp;n=113662&amp;date=22.09.2026&amp;dst=100092&amp;field=134" TargetMode="External"/><Relationship Id="rId66" Type="http://schemas.openxmlformats.org/officeDocument/2006/relationships/hyperlink" Target="https://login.consultant.ru/link/?req=doc&amp;base=LAW&amp;n=421926&amp;date=22.09.2026&amp;dst=100009&amp;field=134" TargetMode="External"/><Relationship Id="rId131" Type="http://schemas.openxmlformats.org/officeDocument/2006/relationships/hyperlink" Target="https://login.consultant.ru/link/?req=doc&amp;base=LAW&amp;n=452701&amp;date=22.09.2026&amp;dst=100017&amp;field=134" TargetMode="External"/><Relationship Id="rId327" Type="http://schemas.openxmlformats.org/officeDocument/2006/relationships/hyperlink" Target="https://login.consultant.ru/link/?req=doc&amp;base=LAW&amp;n=420986&amp;date=22.09.2026&amp;dst=100182&amp;field=134" TargetMode="External"/><Relationship Id="rId369" Type="http://schemas.openxmlformats.org/officeDocument/2006/relationships/hyperlink" Target="https://login.consultant.ru/link/?req=doc&amp;base=LAW&amp;n=523251&amp;date=22.09.2026&amp;dst=100666&amp;field=134" TargetMode="External"/><Relationship Id="rId534" Type="http://schemas.openxmlformats.org/officeDocument/2006/relationships/hyperlink" Target="https://login.consultant.ru/link/?req=doc&amp;base=LAW&amp;n=420986&amp;date=22.09.2026&amp;dst=100395&amp;field=134" TargetMode="External"/><Relationship Id="rId576" Type="http://schemas.openxmlformats.org/officeDocument/2006/relationships/hyperlink" Target="https://login.consultant.ru/link/?req=doc&amp;base=EXP&amp;n=763465&amp;date=22.09.2026&amp;dst=100593&amp;field=134" TargetMode="External"/><Relationship Id="rId741" Type="http://schemas.openxmlformats.org/officeDocument/2006/relationships/hyperlink" Target="https://login.consultant.ru/link/?req=doc&amp;base=LAW&amp;n=420986&amp;date=22.09.2026&amp;dst=100611&amp;field=134" TargetMode="External"/><Relationship Id="rId783" Type="http://schemas.openxmlformats.org/officeDocument/2006/relationships/hyperlink" Target="https://login.consultant.ru/link/?req=doc&amp;base=LAW&amp;n=511665&amp;date=22.09.2026" TargetMode="External"/><Relationship Id="rId839" Type="http://schemas.openxmlformats.org/officeDocument/2006/relationships/hyperlink" Target="https://login.consultant.ru/link/?req=doc&amp;base=LAW&amp;n=56191&amp;date=22.09.2026" TargetMode="External"/><Relationship Id="rId173" Type="http://schemas.openxmlformats.org/officeDocument/2006/relationships/hyperlink" Target="https://login.consultant.ru/link/?req=doc&amp;base=LAW&amp;n=470149&amp;date=22.09.2026&amp;dst=100010&amp;field=134" TargetMode="External"/><Relationship Id="rId229" Type="http://schemas.openxmlformats.org/officeDocument/2006/relationships/hyperlink" Target="https://login.consultant.ru/link/?req=doc&amp;base=LAW&amp;n=420986&amp;date=22.09.2026&amp;dst=100121&amp;field=134" TargetMode="External"/><Relationship Id="rId380" Type="http://schemas.openxmlformats.org/officeDocument/2006/relationships/hyperlink" Target="https://login.consultant.ru/link/?req=doc&amp;base=LAW&amp;n=221178&amp;date=22.09.2026&amp;dst=100017&amp;field=134" TargetMode="External"/><Relationship Id="rId436" Type="http://schemas.openxmlformats.org/officeDocument/2006/relationships/hyperlink" Target="https://login.consultant.ru/link/?req=doc&amp;base=INT&amp;n=15464&amp;date=22.09.2026" TargetMode="External"/><Relationship Id="rId601" Type="http://schemas.openxmlformats.org/officeDocument/2006/relationships/hyperlink" Target="https://login.consultant.ru/link/?req=doc&amp;base=LAW&amp;n=527638&amp;date=22.09.2026" TargetMode="External"/><Relationship Id="rId643" Type="http://schemas.openxmlformats.org/officeDocument/2006/relationships/hyperlink" Target="https://login.consultant.ru/link/?req=doc&amp;base=LAW&amp;n=420986&amp;date=22.09.2026&amp;dst=100466&amp;field=134" TargetMode="External"/><Relationship Id="rId240" Type="http://schemas.openxmlformats.org/officeDocument/2006/relationships/hyperlink" Target="https://login.consultant.ru/link/?req=doc&amp;base=LAW&amp;n=420986&amp;date=22.09.2026&amp;dst=100123&amp;field=134" TargetMode="External"/><Relationship Id="rId478" Type="http://schemas.openxmlformats.org/officeDocument/2006/relationships/hyperlink" Target="https://login.consultant.ru/link/?req=doc&amp;base=LAW&amp;n=453974&amp;date=22.09.2026&amp;dst=100031&amp;field=134" TargetMode="External"/><Relationship Id="rId685" Type="http://schemas.openxmlformats.org/officeDocument/2006/relationships/hyperlink" Target="https://login.consultant.ru/link/?req=doc&amp;base=LAW&amp;n=420986&amp;date=22.09.2026&amp;dst=100515&amp;field=134" TargetMode="External"/><Relationship Id="rId850" Type="http://schemas.openxmlformats.org/officeDocument/2006/relationships/hyperlink" Target="https://login.consultant.ru/link/?req=doc&amp;base=LAW&amp;n=501489&amp;date=22.09.2026&amp;dst=100301&amp;field=134" TargetMode="External"/><Relationship Id="rId35" Type="http://schemas.openxmlformats.org/officeDocument/2006/relationships/hyperlink" Target="https://login.consultant.ru/link/?req=doc&amp;base=LAW&amp;n=137640&amp;date=22.09.2026&amp;dst=100009&amp;field=134" TargetMode="External"/><Relationship Id="rId77" Type="http://schemas.openxmlformats.org/officeDocument/2006/relationships/hyperlink" Target="https://login.consultant.ru/link/?req=doc&amp;base=LAW&amp;n=493078&amp;date=22.09.2026&amp;dst=100009&amp;field=134" TargetMode="External"/><Relationship Id="rId100" Type="http://schemas.openxmlformats.org/officeDocument/2006/relationships/hyperlink" Target="https://login.consultant.ru/link/?req=doc&amp;base=LAW&amp;n=73209&amp;date=22.09.2026&amp;dst=100739&amp;field=134" TargetMode="External"/><Relationship Id="rId282" Type="http://schemas.openxmlformats.org/officeDocument/2006/relationships/hyperlink" Target="https://login.consultant.ru/link/?req=doc&amp;base=LAW&amp;n=527596&amp;date=22.09.2026&amp;dst=100567&amp;field=134" TargetMode="External"/><Relationship Id="rId338" Type="http://schemas.openxmlformats.org/officeDocument/2006/relationships/hyperlink" Target="https://login.consultant.ru/link/?req=doc&amp;base=LAW&amp;n=505482&amp;date=22.09.2026&amp;dst=100008&amp;field=134" TargetMode="External"/><Relationship Id="rId503" Type="http://schemas.openxmlformats.org/officeDocument/2006/relationships/hyperlink" Target="https://login.consultant.ru/link/?req=doc&amp;base=LAW&amp;n=453974&amp;date=22.09.2026&amp;dst=100040&amp;field=134" TargetMode="External"/><Relationship Id="rId545" Type="http://schemas.openxmlformats.org/officeDocument/2006/relationships/hyperlink" Target="https://login.consultant.ru/link/?req=doc&amp;base=LAW&amp;n=176135&amp;date=22.09.2026&amp;dst=100015&amp;field=134" TargetMode="External"/><Relationship Id="rId587" Type="http://schemas.openxmlformats.org/officeDocument/2006/relationships/hyperlink" Target="https://login.consultant.ru/link/?req=doc&amp;base=LAW&amp;n=536491&amp;date=22.09.2026&amp;dst=100072&amp;field=134" TargetMode="External"/><Relationship Id="rId710" Type="http://schemas.openxmlformats.org/officeDocument/2006/relationships/hyperlink" Target="https://login.consultant.ru/link/?req=doc&amp;base=LAW&amp;n=420986&amp;date=22.09.2026&amp;dst=100577&amp;field=134" TargetMode="External"/><Relationship Id="rId752" Type="http://schemas.openxmlformats.org/officeDocument/2006/relationships/hyperlink" Target="https://login.consultant.ru/link/?req=doc&amp;base=LAW&amp;n=420986&amp;date=22.09.2026&amp;dst=100623&amp;field=134" TargetMode="External"/><Relationship Id="rId808" Type="http://schemas.openxmlformats.org/officeDocument/2006/relationships/hyperlink" Target="https://login.consultant.ru/link/?req=doc&amp;base=LAW&amp;n=420986&amp;date=22.09.2026&amp;dst=100665&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36491&amp;date=22.09.2026&amp;dst=100011&amp;field=134" TargetMode="External"/><Relationship Id="rId184" Type="http://schemas.openxmlformats.org/officeDocument/2006/relationships/hyperlink" Target="https://login.consultant.ru/link/?req=doc&amp;base=LAW&amp;n=491958&amp;date=22.09.2026&amp;dst=100022&amp;field=134" TargetMode="External"/><Relationship Id="rId391" Type="http://schemas.openxmlformats.org/officeDocument/2006/relationships/hyperlink" Target="https://login.consultant.ru/link/?req=doc&amp;base=LAW&amp;n=420986&amp;date=22.09.2026&amp;dst=100297&amp;field=134" TargetMode="External"/><Relationship Id="rId405" Type="http://schemas.openxmlformats.org/officeDocument/2006/relationships/hyperlink" Target="https://login.consultant.ru/link/?req=doc&amp;base=LAW&amp;n=527604&amp;date=22.09.2026&amp;dst=100153&amp;field=134" TargetMode="External"/><Relationship Id="rId447" Type="http://schemas.openxmlformats.org/officeDocument/2006/relationships/hyperlink" Target="https://login.consultant.ru/link/?req=doc&amp;base=LAW&amp;n=314651&amp;date=22.09.2026&amp;dst=100015&amp;field=134" TargetMode="External"/><Relationship Id="rId612" Type="http://schemas.openxmlformats.org/officeDocument/2006/relationships/hyperlink" Target="https://login.consultant.ru/link/?req=doc&amp;base=LAW&amp;n=189447&amp;date=22.09.2026&amp;dst=100032&amp;field=134" TargetMode="External"/><Relationship Id="rId794" Type="http://schemas.openxmlformats.org/officeDocument/2006/relationships/hyperlink" Target="https://login.consultant.ru/link/?req=doc&amp;base=LAW&amp;n=315362&amp;date=22.09.2026&amp;dst=100017&amp;field=134" TargetMode="External"/><Relationship Id="rId251" Type="http://schemas.openxmlformats.org/officeDocument/2006/relationships/hyperlink" Target="https://login.consultant.ru/link/?req=doc&amp;base=LAW&amp;n=527321&amp;date=22.09.2026&amp;dst=101285&amp;field=134" TargetMode="External"/><Relationship Id="rId489" Type="http://schemas.openxmlformats.org/officeDocument/2006/relationships/hyperlink" Target="https://login.consultant.ru/link/?req=doc&amp;base=LAW&amp;n=453974&amp;date=22.09.2026&amp;dst=100038&amp;field=134" TargetMode="External"/><Relationship Id="rId654" Type="http://schemas.openxmlformats.org/officeDocument/2006/relationships/hyperlink" Target="https://login.consultant.ru/link/?req=doc&amp;base=LAW&amp;n=543199&amp;date=22.09.2026&amp;dst=1301&amp;field=134" TargetMode="External"/><Relationship Id="rId696" Type="http://schemas.openxmlformats.org/officeDocument/2006/relationships/hyperlink" Target="https://login.consultant.ru/link/?req=doc&amp;base=LAW&amp;n=491958&amp;date=22.09.2026&amp;dst=100042&amp;field=134" TargetMode="External"/><Relationship Id="rId861" Type="http://schemas.openxmlformats.org/officeDocument/2006/relationships/hyperlink" Target="https://login.consultant.ru/link/?req=doc&amp;base=LAW&amp;n=420986&amp;date=22.09.2026&amp;dst=100669&amp;field=134" TargetMode="External"/><Relationship Id="rId46" Type="http://schemas.openxmlformats.org/officeDocument/2006/relationships/hyperlink" Target="https://login.consultant.ru/link/?req=doc&amp;base=LAW&amp;n=201599&amp;date=22.09.2026&amp;dst=100009&amp;field=134" TargetMode="External"/><Relationship Id="rId293" Type="http://schemas.openxmlformats.org/officeDocument/2006/relationships/hyperlink" Target="https://login.consultant.ru/link/?req=doc&amp;base=LAW&amp;n=536491&amp;date=22.09.2026&amp;dst=100023&amp;field=134" TargetMode="External"/><Relationship Id="rId307" Type="http://schemas.openxmlformats.org/officeDocument/2006/relationships/hyperlink" Target="https://login.consultant.ru/link/?req=doc&amp;base=LAW&amp;n=452701&amp;date=22.09.2026&amp;dst=100026&amp;field=134" TargetMode="External"/><Relationship Id="rId349" Type="http://schemas.openxmlformats.org/officeDocument/2006/relationships/hyperlink" Target="https://login.consultant.ru/link/?req=doc&amp;base=LAW&amp;n=518990&amp;date=22.09.2026&amp;dst=100016&amp;field=134" TargetMode="External"/><Relationship Id="rId514" Type="http://schemas.openxmlformats.org/officeDocument/2006/relationships/hyperlink" Target="https://login.consultant.ru/link/?req=doc&amp;base=LAW&amp;n=543199&amp;date=22.09.2026&amp;dst=1219&amp;field=134" TargetMode="External"/><Relationship Id="rId556" Type="http://schemas.openxmlformats.org/officeDocument/2006/relationships/hyperlink" Target="https://login.consultant.ru/link/?req=doc&amp;base=LAW&amp;n=286537&amp;date=22.09.2026&amp;dst=100105&amp;field=134" TargetMode="External"/><Relationship Id="rId721" Type="http://schemas.openxmlformats.org/officeDocument/2006/relationships/hyperlink" Target="https://login.consultant.ru/link/?req=doc&amp;base=LAW&amp;n=286537&amp;date=22.09.2026&amp;dst=100137&amp;field=134" TargetMode="External"/><Relationship Id="rId763" Type="http://schemas.openxmlformats.org/officeDocument/2006/relationships/hyperlink" Target="https://login.consultant.ru/link/?req=doc&amp;base=LAW&amp;n=452701&amp;date=22.09.2026&amp;dst=100035&amp;field=134" TargetMode="External"/><Relationship Id="rId88" Type="http://schemas.openxmlformats.org/officeDocument/2006/relationships/hyperlink" Target="https://login.consultant.ru/link/?req=doc&amp;base=LAW&amp;n=190424&amp;date=22.09.2026&amp;dst=100009&amp;field=134" TargetMode="External"/><Relationship Id="rId111" Type="http://schemas.openxmlformats.org/officeDocument/2006/relationships/hyperlink" Target="https://login.consultant.ru/link/?req=doc&amp;base=LAW&amp;n=420986&amp;date=22.09.2026&amp;dst=100013&amp;field=134" TargetMode="External"/><Relationship Id="rId153" Type="http://schemas.openxmlformats.org/officeDocument/2006/relationships/hyperlink" Target="https://login.consultant.ru/link/?req=doc&amp;base=EXP&amp;n=763465&amp;date=22.09.2026&amp;dst=100593&amp;field=134" TargetMode="External"/><Relationship Id="rId195" Type="http://schemas.openxmlformats.org/officeDocument/2006/relationships/hyperlink" Target="https://login.consultant.ru/link/?req=doc&amp;base=LAW&amp;n=523251&amp;date=22.09.2026&amp;dst=100663&amp;field=134" TargetMode="External"/><Relationship Id="rId209" Type="http://schemas.openxmlformats.org/officeDocument/2006/relationships/hyperlink" Target="https://login.consultant.ru/link/?req=doc&amp;base=EXP&amp;n=763465&amp;date=22.09.2026&amp;dst=100593&amp;field=134" TargetMode="External"/><Relationship Id="rId360" Type="http://schemas.openxmlformats.org/officeDocument/2006/relationships/hyperlink" Target="https://login.consultant.ru/link/?req=doc&amp;base=LAW&amp;n=508810&amp;date=22.09.2026&amp;dst=100255&amp;field=134" TargetMode="External"/><Relationship Id="rId416" Type="http://schemas.openxmlformats.org/officeDocument/2006/relationships/hyperlink" Target="https://login.consultant.ru/link/?req=doc&amp;base=LAW&amp;n=386898&amp;date=22.09.2026&amp;dst=100027&amp;field=134" TargetMode="External"/><Relationship Id="rId598" Type="http://schemas.openxmlformats.org/officeDocument/2006/relationships/hyperlink" Target="https://login.consultant.ru/link/?req=doc&amp;base=LAW&amp;n=543199&amp;date=22.09.2026&amp;dst=1279&amp;field=134" TargetMode="External"/><Relationship Id="rId819" Type="http://schemas.openxmlformats.org/officeDocument/2006/relationships/hyperlink" Target="https://login.consultant.ru/link/?req=doc&amp;base=LAW&amp;n=421138&amp;date=22.09.2026&amp;dst=100446&amp;field=134" TargetMode="External"/><Relationship Id="rId220" Type="http://schemas.openxmlformats.org/officeDocument/2006/relationships/hyperlink" Target="https://login.consultant.ru/link/?req=doc&amp;base=LAW&amp;n=418303&amp;date=22.09.2026&amp;dst=100012&amp;field=134" TargetMode="External"/><Relationship Id="rId458" Type="http://schemas.openxmlformats.org/officeDocument/2006/relationships/hyperlink" Target="https://login.consultant.ru/link/?req=doc&amp;base=LAW&amp;n=420986&amp;date=22.09.2026&amp;dst=100342&amp;field=134" TargetMode="External"/><Relationship Id="rId623" Type="http://schemas.openxmlformats.org/officeDocument/2006/relationships/hyperlink" Target="https://login.consultant.ru/link/?req=doc&amp;base=LAW&amp;n=474991&amp;date=22.09.2026&amp;dst=100313&amp;field=134" TargetMode="External"/><Relationship Id="rId665" Type="http://schemas.openxmlformats.org/officeDocument/2006/relationships/hyperlink" Target="https://login.consultant.ru/link/?req=doc&amp;base=LAW&amp;n=507286&amp;date=22.09.2026&amp;dst=100035&amp;field=134" TargetMode="External"/><Relationship Id="rId830" Type="http://schemas.openxmlformats.org/officeDocument/2006/relationships/hyperlink" Target="https://login.consultant.ru/link/?req=doc&amp;base=ESU&amp;n=727&amp;date=22.09.2026" TargetMode="External"/><Relationship Id="rId872" Type="http://schemas.openxmlformats.org/officeDocument/2006/relationships/fontTable" Target="fontTable.xml"/><Relationship Id="rId15" Type="http://schemas.openxmlformats.org/officeDocument/2006/relationships/footer" Target="footer3.xml"/><Relationship Id="rId57" Type="http://schemas.openxmlformats.org/officeDocument/2006/relationships/hyperlink" Target="https://login.consultant.ru/link/?req=doc&amp;base=LAW&amp;n=479104&amp;date=22.09.2026&amp;dst=100164&amp;field=134" TargetMode="External"/><Relationship Id="rId262" Type="http://schemas.openxmlformats.org/officeDocument/2006/relationships/hyperlink" Target="https://login.consultant.ru/link/?req=doc&amp;base=LAW&amp;n=479112&amp;date=22.09.2026&amp;dst=100184&amp;field=134" TargetMode="External"/><Relationship Id="rId318" Type="http://schemas.openxmlformats.org/officeDocument/2006/relationships/hyperlink" Target="https://login.consultant.ru/link/?req=doc&amp;base=LAW&amp;n=333105&amp;date=22.09.2026&amp;dst=100018&amp;field=134" TargetMode="External"/><Relationship Id="rId525" Type="http://schemas.openxmlformats.org/officeDocument/2006/relationships/hyperlink" Target="https://login.consultant.ru/link/?req=doc&amp;base=LAW&amp;n=523251&amp;date=22.09.2026&amp;dst=100685&amp;field=134" TargetMode="External"/><Relationship Id="rId567" Type="http://schemas.openxmlformats.org/officeDocument/2006/relationships/hyperlink" Target="https://login.consultant.ru/link/?req=doc&amp;base=LAW&amp;n=536491&amp;date=22.09.2026&amp;dst=100036&amp;field=134" TargetMode="External"/><Relationship Id="rId732" Type="http://schemas.openxmlformats.org/officeDocument/2006/relationships/hyperlink" Target="https://login.consultant.ru/link/?req=doc&amp;base=LAW&amp;n=533483&amp;date=22.09.2026&amp;dst=930&amp;field=134" TargetMode="External"/><Relationship Id="rId99" Type="http://schemas.openxmlformats.org/officeDocument/2006/relationships/hyperlink" Target="https://login.consultant.ru/link/?req=doc&amp;base=LAW&amp;n=73209&amp;date=22.09.2026&amp;dst=100737&amp;field=134" TargetMode="External"/><Relationship Id="rId122" Type="http://schemas.openxmlformats.org/officeDocument/2006/relationships/hyperlink" Target="https://login.consultant.ru/link/?req=doc&amp;base=LAW&amp;n=527596&amp;date=22.09.2026&amp;dst=100555&amp;field=134" TargetMode="External"/><Relationship Id="rId164" Type="http://schemas.openxmlformats.org/officeDocument/2006/relationships/hyperlink" Target="https://login.consultant.ru/link/?req=doc&amp;base=LAW&amp;n=493078&amp;date=22.09.2026&amp;dst=100018&amp;field=134" TargetMode="External"/><Relationship Id="rId371" Type="http://schemas.openxmlformats.org/officeDocument/2006/relationships/hyperlink" Target="https://login.consultant.ru/link/?req=doc&amp;base=LAW&amp;n=420986&amp;date=22.09.2026&amp;dst=100262&amp;field=134" TargetMode="External"/><Relationship Id="rId774" Type="http://schemas.openxmlformats.org/officeDocument/2006/relationships/hyperlink" Target="https://login.consultant.ru/link/?req=doc&amp;base=LAW&amp;n=318633&amp;date=22.09.2026&amp;dst=100023&amp;field=134" TargetMode="External"/><Relationship Id="rId427" Type="http://schemas.openxmlformats.org/officeDocument/2006/relationships/hyperlink" Target="https://login.consultant.ru/link/?req=doc&amp;base=LAW&amp;n=73209&amp;date=22.09.2026&amp;dst=100812&amp;field=134" TargetMode="External"/><Relationship Id="rId469" Type="http://schemas.openxmlformats.org/officeDocument/2006/relationships/hyperlink" Target="https://login.consultant.ru/link/?req=doc&amp;base=LAW&amp;n=304221&amp;date=22.09.2026&amp;dst=100481&amp;field=134" TargetMode="External"/><Relationship Id="rId634" Type="http://schemas.openxmlformats.org/officeDocument/2006/relationships/hyperlink" Target="https://login.consultant.ru/link/?req=doc&amp;base=LAW&amp;n=192222&amp;date=22.09.2026&amp;dst=100010&amp;field=134" TargetMode="External"/><Relationship Id="rId676" Type="http://schemas.openxmlformats.org/officeDocument/2006/relationships/hyperlink" Target="https://login.consultant.ru/link/?req=doc&amp;base=LAW&amp;n=507286&amp;date=22.09.2026&amp;dst=100061&amp;field=134" TargetMode="External"/><Relationship Id="rId841" Type="http://schemas.openxmlformats.org/officeDocument/2006/relationships/hyperlink" Target="https://login.consultant.ru/link/?req=doc&amp;base=LAW&amp;n=527596&amp;date=22.09.2026&amp;dst=100576&amp;field=134" TargetMode="External"/><Relationship Id="rId26" Type="http://schemas.openxmlformats.org/officeDocument/2006/relationships/hyperlink" Target="https://login.consultant.ru/link/?req=doc&amp;base=LAW&amp;n=454135&amp;date=22.09.2026&amp;dst=100238&amp;field=134" TargetMode="External"/><Relationship Id="rId231" Type="http://schemas.openxmlformats.org/officeDocument/2006/relationships/hyperlink" Target="https://login.consultant.ru/link/?req=doc&amp;base=LAW&amp;n=527596&amp;date=22.09.2026&amp;dst=100562&amp;field=134" TargetMode="External"/><Relationship Id="rId273" Type="http://schemas.openxmlformats.org/officeDocument/2006/relationships/hyperlink" Target="https://login.consultant.ru/link/?req=doc&amp;base=LAW&amp;n=479112&amp;date=22.09.2026&amp;dst=100186&amp;field=134" TargetMode="External"/><Relationship Id="rId329" Type="http://schemas.openxmlformats.org/officeDocument/2006/relationships/hyperlink" Target="https://login.consultant.ru/link/?req=doc&amp;base=LAW&amp;n=527758&amp;date=22.09.2026&amp;dst=105757&amp;field=134" TargetMode="External"/><Relationship Id="rId480" Type="http://schemas.openxmlformats.org/officeDocument/2006/relationships/hyperlink" Target="https://login.consultant.ru/link/?req=doc&amp;base=LAW&amp;n=536491&amp;date=22.09.2026&amp;dst=100029&amp;field=134" TargetMode="External"/><Relationship Id="rId536" Type="http://schemas.openxmlformats.org/officeDocument/2006/relationships/hyperlink" Target="https://login.consultant.ru/link/?req=doc&amp;base=LAW&amp;n=523251&amp;date=22.09.2026&amp;dst=100693&amp;field=134" TargetMode="External"/><Relationship Id="rId701" Type="http://schemas.openxmlformats.org/officeDocument/2006/relationships/hyperlink" Target="https://login.consultant.ru/link/?req=doc&amp;base=LAW&amp;n=161249&amp;date=22.09.2026" TargetMode="External"/><Relationship Id="rId68" Type="http://schemas.openxmlformats.org/officeDocument/2006/relationships/hyperlink" Target="https://login.consultant.ru/link/?req=doc&amp;base=LAW&amp;n=444706&amp;date=22.09.2026&amp;dst=100051&amp;field=134" TargetMode="External"/><Relationship Id="rId133" Type="http://schemas.openxmlformats.org/officeDocument/2006/relationships/hyperlink" Target="https://login.consultant.ru/link/?req=doc&amp;base=LAW&amp;n=527596&amp;date=22.09.2026&amp;dst=100556&amp;field=134" TargetMode="External"/><Relationship Id="rId175" Type="http://schemas.openxmlformats.org/officeDocument/2006/relationships/hyperlink" Target="https://login.consultant.ru/link/?req=doc&amp;base=LAW&amp;n=200525&amp;date=22.09.2026&amp;dst=100011&amp;field=134" TargetMode="External"/><Relationship Id="rId340" Type="http://schemas.openxmlformats.org/officeDocument/2006/relationships/hyperlink" Target="https://login.consultant.ru/link/?req=doc&amp;base=LAW&amp;n=543199&amp;date=22.09.2026&amp;dst=1215&amp;field=134" TargetMode="External"/><Relationship Id="rId578" Type="http://schemas.openxmlformats.org/officeDocument/2006/relationships/hyperlink" Target="https://login.consultant.ru/link/?req=doc&amp;base=LAW&amp;n=543199&amp;date=22.09.2026&amp;dst=1226&amp;field=134" TargetMode="External"/><Relationship Id="rId743" Type="http://schemas.openxmlformats.org/officeDocument/2006/relationships/hyperlink" Target="https://login.consultant.ru/link/?req=doc&amp;base=LAW&amp;n=420986&amp;date=22.09.2026&amp;dst=100612&amp;field=134" TargetMode="External"/><Relationship Id="rId785" Type="http://schemas.openxmlformats.org/officeDocument/2006/relationships/hyperlink" Target="https://login.consultant.ru/link/?req=doc&amp;base=LAW&amp;n=527758&amp;date=22.09.2026&amp;dst=105765&amp;field=134" TargetMode="External"/><Relationship Id="rId200" Type="http://schemas.openxmlformats.org/officeDocument/2006/relationships/hyperlink" Target="https://login.consultant.ru/link/?req=doc&amp;base=LAW&amp;n=420986&amp;date=22.09.2026&amp;dst=100095&amp;field=134" TargetMode="External"/><Relationship Id="rId382" Type="http://schemas.openxmlformats.org/officeDocument/2006/relationships/hyperlink" Target="https://login.consultant.ru/link/?req=doc&amp;base=LAW&amp;n=459974&amp;date=22.09.2026&amp;dst=100013&amp;field=134" TargetMode="External"/><Relationship Id="rId438" Type="http://schemas.openxmlformats.org/officeDocument/2006/relationships/hyperlink" Target="https://login.consultant.ru/link/?req=doc&amp;base=LAW&amp;n=170108&amp;date=22.09.2026&amp;dst=100009&amp;field=134" TargetMode="External"/><Relationship Id="rId603" Type="http://schemas.openxmlformats.org/officeDocument/2006/relationships/hyperlink" Target="https://login.consultant.ru/link/?req=doc&amp;base=LAW&amp;n=526415&amp;date=22.09.2026&amp;dst=100020&amp;field=134" TargetMode="External"/><Relationship Id="rId645" Type="http://schemas.openxmlformats.org/officeDocument/2006/relationships/hyperlink" Target="https://login.consultant.ru/link/?req=doc&amp;base=LAW&amp;n=507286&amp;date=22.09.2026&amp;dst=100019&amp;field=134" TargetMode="External"/><Relationship Id="rId687" Type="http://schemas.openxmlformats.org/officeDocument/2006/relationships/hyperlink" Target="https://login.consultant.ru/link/?req=doc&amp;base=LAW&amp;n=527257&amp;date=22.09.2026&amp;dst=151&amp;field=134" TargetMode="External"/><Relationship Id="rId810" Type="http://schemas.openxmlformats.org/officeDocument/2006/relationships/hyperlink" Target="https://login.consultant.ru/link/?req=doc&amp;base=LAW&amp;n=153244&amp;date=22.09.2026&amp;dst=100010&amp;field=134" TargetMode="External"/><Relationship Id="rId852" Type="http://schemas.openxmlformats.org/officeDocument/2006/relationships/hyperlink" Target="https://login.consultant.ru/link/?req=doc&amp;base=LAW&amp;n=38364&amp;date=22.09.2026&amp;dst=100143&amp;field=134" TargetMode="External"/><Relationship Id="rId242" Type="http://schemas.openxmlformats.org/officeDocument/2006/relationships/hyperlink" Target="https://login.consultant.ru/link/?req=doc&amp;base=LAW&amp;n=440515&amp;date=22.09.2026&amp;dst=100186&amp;field=134" TargetMode="External"/><Relationship Id="rId284" Type="http://schemas.openxmlformats.org/officeDocument/2006/relationships/hyperlink" Target="https://login.consultant.ru/link/?req=doc&amp;base=LAW&amp;n=420986&amp;date=22.09.2026&amp;dst=100151&amp;field=134" TargetMode="External"/><Relationship Id="rId491" Type="http://schemas.openxmlformats.org/officeDocument/2006/relationships/hyperlink" Target="https://login.consultant.ru/link/?req=doc&amp;base=LAW&amp;n=83293&amp;date=22.09.2026&amp;dst=100591&amp;field=134" TargetMode="External"/><Relationship Id="rId505" Type="http://schemas.openxmlformats.org/officeDocument/2006/relationships/hyperlink" Target="https://login.consultant.ru/link/?req=doc&amp;base=LAW&amp;n=502109&amp;date=22.09.2026&amp;dst=100181&amp;field=134" TargetMode="External"/><Relationship Id="rId712" Type="http://schemas.openxmlformats.org/officeDocument/2006/relationships/hyperlink" Target="https://login.consultant.ru/link/?req=doc&amp;base=LAW&amp;n=420986&amp;date=22.09.2026&amp;dst=100579&amp;field=134" TargetMode="External"/><Relationship Id="rId37" Type="http://schemas.openxmlformats.org/officeDocument/2006/relationships/hyperlink" Target="https://login.consultant.ru/link/?req=doc&amp;base=LAW&amp;n=501446&amp;date=22.09.2026&amp;dst=100694&amp;field=134" TargetMode="External"/><Relationship Id="rId79" Type="http://schemas.openxmlformats.org/officeDocument/2006/relationships/hyperlink" Target="https://login.consultant.ru/link/?req=doc&amp;base=LAW&amp;n=507286&amp;date=22.09.2026&amp;dst=100009&amp;field=134" TargetMode="External"/><Relationship Id="rId102" Type="http://schemas.openxmlformats.org/officeDocument/2006/relationships/hyperlink" Target="https://login.consultant.ru/link/?req=doc&amp;base=LAW&amp;n=73209&amp;date=22.09.2026&amp;dst=100741&amp;field=134" TargetMode="External"/><Relationship Id="rId144" Type="http://schemas.openxmlformats.org/officeDocument/2006/relationships/hyperlink" Target="https://login.consultant.ru/link/?req=doc&amp;base=LAW&amp;n=536491&amp;date=22.09.2026&amp;dst=100012&amp;field=134" TargetMode="External"/><Relationship Id="rId547" Type="http://schemas.openxmlformats.org/officeDocument/2006/relationships/hyperlink" Target="https://login.consultant.ru/link/?req=doc&amp;base=LAW&amp;n=420986&amp;date=22.09.2026&amp;dst=100398&amp;field=134" TargetMode="External"/><Relationship Id="rId589" Type="http://schemas.openxmlformats.org/officeDocument/2006/relationships/hyperlink" Target="https://login.consultant.ru/link/?req=doc&amp;base=LAW&amp;n=536491&amp;date=22.09.2026&amp;dst=100086&amp;field=134" TargetMode="External"/><Relationship Id="rId754" Type="http://schemas.openxmlformats.org/officeDocument/2006/relationships/hyperlink" Target="https://login.consultant.ru/link/?req=doc&amp;base=EXP&amp;n=763465&amp;date=22.09.2026&amp;dst=100593&amp;field=134" TargetMode="External"/><Relationship Id="rId796" Type="http://schemas.openxmlformats.org/officeDocument/2006/relationships/hyperlink" Target="https://login.consultant.ru/link/?req=doc&amp;base=LAW&amp;n=399256&amp;date=22.09.2026&amp;dst=100009&amp;field=134" TargetMode="External"/><Relationship Id="rId90" Type="http://schemas.openxmlformats.org/officeDocument/2006/relationships/hyperlink" Target="https://login.consultant.ru/link/?req=doc&amp;base=LAW&amp;n=527758&amp;date=22.09.2026&amp;dst=105745&amp;field=134" TargetMode="External"/><Relationship Id="rId186" Type="http://schemas.openxmlformats.org/officeDocument/2006/relationships/hyperlink" Target="https://login.consultant.ru/link/?req=doc&amp;base=LAW&amp;n=507286&amp;date=22.09.2026&amp;dst=100012&amp;field=134" TargetMode="External"/><Relationship Id="rId351" Type="http://schemas.openxmlformats.org/officeDocument/2006/relationships/hyperlink" Target="https://login.consultant.ru/link/?req=doc&amp;base=LAW&amp;n=501486&amp;date=22.09.2026&amp;dst=100535&amp;field=134" TargetMode="External"/><Relationship Id="rId393" Type="http://schemas.openxmlformats.org/officeDocument/2006/relationships/hyperlink" Target="https://login.consultant.ru/link/?req=doc&amp;base=LAW&amp;n=523251&amp;date=22.09.2026&amp;dst=100672&amp;field=134" TargetMode="External"/><Relationship Id="rId407" Type="http://schemas.openxmlformats.org/officeDocument/2006/relationships/hyperlink" Target="https://login.consultant.ru/link/?req=doc&amp;base=LAW&amp;n=221178&amp;date=22.09.2026&amp;dst=100022&amp;field=134" TargetMode="External"/><Relationship Id="rId449" Type="http://schemas.openxmlformats.org/officeDocument/2006/relationships/hyperlink" Target="https://login.consultant.ru/link/?req=doc&amp;base=LAW&amp;n=314651&amp;date=22.09.2026&amp;dst=100020&amp;field=134" TargetMode="External"/><Relationship Id="rId614" Type="http://schemas.openxmlformats.org/officeDocument/2006/relationships/hyperlink" Target="https://login.consultant.ru/link/?req=doc&amp;base=LAW&amp;n=543199&amp;date=22.09.2026&amp;dst=1297&amp;field=134" TargetMode="External"/><Relationship Id="rId656" Type="http://schemas.openxmlformats.org/officeDocument/2006/relationships/hyperlink" Target="https://login.consultant.ru/link/?req=doc&amp;base=LAW&amp;n=543199&amp;date=22.09.2026&amp;dst=1302&amp;field=134" TargetMode="External"/><Relationship Id="rId821" Type="http://schemas.openxmlformats.org/officeDocument/2006/relationships/hyperlink" Target="https://login.consultant.ru/link/?req=doc&amp;base=LAW&amp;n=421138&amp;date=22.09.2026&amp;dst=100447&amp;field=134" TargetMode="External"/><Relationship Id="rId863" Type="http://schemas.openxmlformats.org/officeDocument/2006/relationships/hyperlink" Target="https://login.consultant.ru/link/?req=doc&amp;base=LAW&amp;n=221178&amp;date=22.09.2026&amp;dst=100024&amp;field=134" TargetMode="External"/><Relationship Id="rId211" Type="http://schemas.openxmlformats.org/officeDocument/2006/relationships/hyperlink" Target="https://login.consultant.ru/link/?req=doc&amp;base=LAW&amp;n=319037&amp;date=22.09.2026&amp;dst=100019&amp;field=134" TargetMode="External"/><Relationship Id="rId253" Type="http://schemas.openxmlformats.org/officeDocument/2006/relationships/hyperlink" Target="https://login.consultant.ru/link/?req=doc&amp;base=LAW&amp;n=420986&amp;date=22.09.2026&amp;dst=100132&amp;field=134" TargetMode="External"/><Relationship Id="rId295" Type="http://schemas.openxmlformats.org/officeDocument/2006/relationships/hyperlink" Target="https://login.consultant.ru/link/?req=doc&amp;base=LAW&amp;n=536491&amp;date=22.09.2026&amp;dst=100024&amp;field=134" TargetMode="External"/><Relationship Id="rId309" Type="http://schemas.openxmlformats.org/officeDocument/2006/relationships/hyperlink" Target="https://login.consultant.ru/link/?req=doc&amp;base=LAW&amp;n=527321&amp;date=22.09.2026&amp;dst=101314&amp;field=134" TargetMode="External"/><Relationship Id="rId460" Type="http://schemas.openxmlformats.org/officeDocument/2006/relationships/hyperlink" Target="https://login.consultant.ru/link/?req=doc&amp;base=LAW&amp;n=467903&amp;date=22.09.2026" TargetMode="External"/><Relationship Id="rId516" Type="http://schemas.openxmlformats.org/officeDocument/2006/relationships/hyperlink" Target="https://login.consultant.ru/link/?req=doc&amp;base=LAW&amp;n=491958&amp;date=22.09.2026&amp;dst=100040&amp;field=134" TargetMode="External"/><Relationship Id="rId698" Type="http://schemas.openxmlformats.org/officeDocument/2006/relationships/hyperlink" Target="https://login.consultant.ru/link/?req=doc&amp;base=LAW&amp;n=527604&amp;date=22.09.2026" TargetMode="External"/><Relationship Id="rId48" Type="http://schemas.openxmlformats.org/officeDocument/2006/relationships/hyperlink" Target="https://login.consultant.ru/link/?req=doc&amp;base=LAW&amp;n=213701&amp;date=22.09.2026&amp;dst=100009&amp;field=134" TargetMode="External"/><Relationship Id="rId113" Type="http://schemas.openxmlformats.org/officeDocument/2006/relationships/hyperlink" Target="https://login.consultant.ru/link/?req=doc&amp;base=LAW&amp;n=420986&amp;date=22.09.2026&amp;dst=100014&amp;field=134" TargetMode="External"/><Relationship Id="rId320" Type="http://schemas.openxmlformats.org/officeDocument/2006/relationships/hyperlink" Target="https://login.consultant.ru/link/?req=doc&amp;base=LAW&amp;n=145386&amp;date=22.09.2026&amp;dst=100021&amp;field=134" TargetMode="External"/><Relationship Id="rId558" Type="http://schemas.openxmlformats.org/officeDocument/2006/relationships/hyperlink" Target="https://login.consultant.ru/link/?req=doc&amp;base=LAW&amp;n=507286&amp;date=22.09.2026&amp;dst=100018&amp;field=134" TargetMode="External"/><Relationship Id="rId723" Type="http://schemas.openxmlformats.org/officeDocument/2006/relationships/hyperlink" Target="https://login.consultant.ru/link/?req=doc&amp;base=LAW&amp;n=420986&amp;date=22.09.2026&amp;dst=100590&amp;field=134" TargetMode="External"/><Relationship Id="rId765" Type="http://schemas.openxmlformats.org/officeDocument/2006/relationships/hyperlink" Target="https://login.consultant.ru/link/?req=doc&amp;base=LAW&amp;n=452701&amp;date=22.09.2026&amp;dst=100036&amp;field=134" TargetMode="External"/><Relationship Id="rId155" Type="http://schemas.openxmlformats.org/officeDocument/2006/relationships/hyperlink" Target="https://login.consultant.ru/link/?req=doc&amp;base=LAW&amp;n=540347&amp;date=22.09.2026&amp;dst=100010&amp;field=134" TargetMode="External"/><Relationship Id="rId197" Type="http://schemas.openxmlformats.org/officeDocument/2006/relationships/hyperlink" Target="https://login.consultant.ru/link/?req=doc&amp;base=LAW&amp;n=73209&amp;date=22.09.2026&amp;dst=101230&amp;field=134" TargetMode="External"/><Relationship Id="rId362" Type="http://schemas.openxmlformats.org/officeDocument/2006/relationships/hyperlink" Target="https://login.consultant.ru/link/?req=doc&amp;base=LAW&amp;n=189109&amp;date=22.09.2026&amp;dst=100021&amp;field=134" TargetMode="External"/><Relationship Id="rId418" Type="http://schemas.openxmlformats.org/officeDocument/2006/relationships/hyperlink" Target="https://login.consultant.ru/link/?req=doc&amp;base=LAW&amp;n=508810&amp;date=22.09.2026&amp;dst=100268&amp;field=134" TargetMode="External"/><Relationship Id="rId625" Type="http://schemas.openxmlformats.org/officeDocument/2006/relationships/hyperlink" Target="https://login.consultant.ru/link/?req=doc&amp;base=LAW&amp;n=420986&amp;date=22.09.2026&amp;dst=100457&amp;field=134" TargetMode="External"/><Relationship Id="rId832" Type="http://schemas.openxmlformats.org/officeDocument/2006/relationships/hyperlink" Target="https://login.consultant.ru/link/?req=doc&amp;base=LAW&amp;n=4663&amp;date=22.09.2026" TargetMode="External"/><Relationship Id="rId222" Type="http://schemas.openxmlformats.org/officeDocument/2006/relationships/hyperlink" Target="https://login.consultant.ru/link/?req=doc&amp;base=LAW&amp;n=479104&amp;date=22.09.2026&amp;dst=100167&amp;field=134" TargetMode="External"/><Relationship Id="rId264" Type="http://schemas.openxmlformats.org/officeDocument/2006/relationships/hyperlink" Target="https://login.consultant.ru/link/?req=doc&amp;base=LAW&amp;n=491958&amp;date=22.09.2026&amp;dst=100028&amp;field=134" TargetMode="External"/><Relationship Id="rId471" Type="http://schemas.openxmlformats.org/officeDocument/2006/relationships/hyperlink" Target="https://login.consultant.ru/link/?req=doc&amp;base=LAW&amp;n=286892&amp;date=22.09.2026&amp;dst=558&amp;field=134" TargetMode="External"/><Relationship Id="rId667" Type="http://schemas.openxmlformats.org/officeDocument/2006/relationships/hyperlink" Target="https://login.consultant.ru/link/?req=doc&amp;base=LAW&amp;n=507286&amp;date=22.09.2026&amp;dst=100057&amp;field=134" TargetMode="External"/><Relationship Id="rId17" Type="http://schemas.openxmlformats.org/officeDocument/2006/relationships/hyperlink" Target="https://login.consultant.ru/link/?req=doc&amp;base=LAW&amp;n=527758&amp;date=22.09.2026&amp;dst=105744&amp;field=134" TargetMode="External"/><Relationship Id="rId59" Type="http://schemas.openxmlformats.org/officeDocument/2006/relationships/hyperlink" Target="https://login.consultant.ru/link/?req=doc&amp;base=LAW&amp;n=372627&amp;date=22.09.2026&amp;dst=100037&amp;field=134" TargetMode="External"/><Relationship Id="rId124" Type="http://schemas.openxmlformats.org/officeDocument/2006/relationships/hyperlink" Target="https://login.consultant.ru/link/?req=doc&amp;base=LAW&amp;n=221178&amp;date=22.09.2026&amp;dst=100010&amp;field=134" TargetMode="External"/><Relationship Id="rId527" Type="http://schemas.openxmlformats.org/officeDocument/2006/relationships/hyperlink" Target="https://login.consultant.ru/link/?req=doc&amp;base=LAW&amp;n=494422&amp;date=22.09.2026&amp;dst=100058&amp;field=134" TargetMode="External"/><Relationship Id="rId569" Type="http://schemas.openxmlformats.org/officeDocument/2006/relationships/hyperlink" Target="https://login.consultant.ru/link/?req=doc&amp;base=LAW&amp;n=527638&amp;date=22.09.2026" TargetMode="External"/><Relationship Id="rId734" Type="http://schemas.openxmlformats.org/officeDocument/2006/relationships/hyperlink" Target="https://login.consultant.ru/link/?req=doc&amp;base=LAW&amp;n=527757&amp;date=22.09.2026&amp;dst=325&amp;field=134" TargetMode="External"/><Relationship Id="rId776" Type="http://schemas.openxmlformats.org/officeDocument/2006/relationships/hyperlink" Target="https://login.consultant.ru/link/?req=doc&amp;base=LAW&amp;n=6176&amp;date=22.09.2026&amp;dst=100016&amp;field=134" TargetMode="External"/><Relationship Id="rId70" Type="http://schemas.openxmlformats.org/officeDocument/2006/relationships/hyperlink" Target="https://login.consultant.ru/link/?req=doc&amp;base=LAW&amp;n=452802&amp;date=22.09.2026&amp;dst=100008&amp;field=134" TargetMode="External"/><Relationship Id="rId166" Type="http://schemas.openxmlformats.org/officeDocument/2006/relationships/hyperlink" Target="https://login.consultant.ru/link/?req=doc&amp;base=LAW&amp;n=493078&amp;date=22.09.2026&amp;dst=100011&amp;field=134" TargetMode="External"/><Relationship Id="rId331" Type="http://schemas.openxmlformats.org/officeDocument/2006/relationships/hyperlink" Target="https://login.consultant.ru/link/?req=doc&amp;base=LAW&amp;n=527758&amp;date=22.09.2026&amp;dst=105758&amp;field=134" TargetMode="External"/><Relationship Id="rId373" Type="http://schemas.openxmlformats.org/officeDocument/2006/relationships/hyperlink" Target="https://login.consultant.ru/link/?req=doc&amp;base=LAW&amp;n=537559&amp;date=22.09.2026&amp;dst=100011&amp;field=134" TargetMode="External"/><Relationship Id="rId429" Type="http://schemas.openxmlformats.org/officeDocument/2006/relationships/hyperlink" Target="https://login.consultant.ru/link/?req=doc&amp;base=LAW&amp;n=540414&amp;date=22.09.2026&amp;dst=1199&amp;field=134" TargetMode="External"/><Relationship Id="rId580" Type="http://schemas.openxmlformats.org/officeDocument/2006/relationships/hyperlink" Target="https://login.consultant.ru/link/?req=doc&amp;base=LAW&amp;n=536491&amp;date=22.09.2026&amp;dst=100066&amp;field=134" TargetMode="External"/><Relationship Id="rId636" Type="http://schemas.openxmlformats.org/officeDocument/2006/relationships/hyperlink" Target="https://login.consultant.ru/link/?req=doc&amp;base=LAW&amp;n=511665&amp;date=22.09.2026&amp;dst=100052&amp;field=134" TargetMode="External"/><Relationship Id="rId801" Type="http://schemas.openxmlformats.org/officeDocument/2006/relationships/hyperlink" Target="https://login.consultant.ru/link/?req=doc&amp;base=LAW&amp;n=527638&amp;date=22.09.2026&amp;dst=624&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20986&amp;date=22.09.2026&amp;dst=100122&amp;field=134" TargetMode="External"/><Relationship Id="rId440" Type="http://schemas.openxmlformats.org/officeDocument/2006/relationships/hyperlink" Target="https://login.consultant.ru/link/?req=doc&amp;base=LAW&amp;n=406180&amp;date=22.09.2026&amp;dst=100012&amp;field=134" TargetMode="External"/><Relationship Id="rId678" Type="http://schemas.openxmlformats.org/officeDocument/2006/relationships/hyperlink" Target="https://login.consultant.ru/link/?req=doc&amp;base=LAW&amp;n=507286&amp;date=22.09.2026&amp;dst=100066&amp;field=134" TargetMode="External"/><Relationship Id="rId843" Type="http://schemas.openxmlformats.org/officeDocument/2006/relationships/hyperlink" Target="https://login.consultant.ru/link/?req=doc&amp;base=LAW&amp;n=527332&amp;date=22.09.2026" TargetMode="External"/><Relationship Id="rId28" Type="http://schemas.openxmlformats.org/officeDocument/2006/relationships/hyperlink" Target="https://login.consultant.ru/link/?req=doc&amp;base=LAW&amp;n=170108&amp;date=22.09.2026&amp;dst=100008&amp;field=134" TargetMode="External"/><Relationship Id="rId275" Type="http://schemas.openxmlformats.org/officeDocument/2006/relationships/hyperlink" Target="https://login.consultant.ru/link/?req=doc&amp;base=LAW&amp;n=536491&amp;date=22.09.2026&amp;dst=100015&amp;field=134" TargetMode="External"/><Relationship Id="rId300" Type="http://schemas.openxmlformats.org/officeDocument/2006/relationships/hyperlink" Target="https://login.consultant.ru/link/?req=doc&amp;base=LAW&amp;n=527321&amp;date=22.09.2026&amp;dst=101312&amp;field=134" TargetMode="External"/><Relationship Id="rId482" Type="http://schemas.openxmlformats.org/officeDocument/2006/relationships/hyperlink" Target="https://login.consultant.ru/link/?req=doc&amp;base=LAW&amp;n=83293&amp;date=22.09.2026&amp;dst=100590&amp;field=134" TargetMode="External"/><Relationship Id="rId538" Type="http://schemas.openxmlformats.org/officeDocument/2006/relationships/hyperlink" Target="https://login.consultant.ru/link/?req=doc&amp;base=LAW&amp;n=201599&amp;date=22.09.2026&amp;dst=100035&amp;field=134" TargetMode="External"/><Relationship Id="rId703" Type="http://schemas.openxmlformats.org/officeDocument/2006/relationships/hyperlink" Target="https://login.consultant.ru/link/?req=doc&amp;base=LAW&amp;n=420986&amp;date=22.09.2026&amp;dst=100563&amp;field=134" TargetMode="External"/><Relationship Id="rId745" Type="http://schemas.openxmlformats.org/officeDocument/2006/relationships/hyperlink" Target="https://login.consultant.ru/link/?req=doc&amp;base=LAW&amp;n=213701&amp;date=22.09.2026&amp;dst=100011&amp;field=134" TargetMode="External"/><Relationship Id="rId81" Type="http://schemas.openxmlformats.org/officeDocument/2006/relationships/hyperlink" Target="https://login.consultant.ru/link/?req=doc&amp;base=LAW&amp;n=518990&amp;date=22.09.2026&amp;dst=100009&amp;field=134" TargetMode="External"/><Relationship Id="rId135" Type="http://schemas.openxmlformats.org/officeDocument/2006/relationships/hyperlink" Target="https://login.consultant.ru/link/?req=doc&amp;base=LAW&amp;n=453974&amp;date=22.09.2026&amp;dst=100012&amp;field=134" TargetMode="External"/><Relationship Id="rId177" Type="http://schemas.openxmlformats.org/officeDocument/2006/relationships/hyperlink" Target="https://login.consultant.ru/link/?req=doc&amp;base=LAW&amp;n=315362&amp;date=22.09.2026&amp;dst=100010&amp;field=134" TargetMode="External"/><Relationship Id="rId342" Type="http://schemas.openxmlformats.org/officeDocument/2006/relationships/hyperlink" Target="https://login.consultant.ru/link/?req=doc&amp;base=LAW&amp;n=420986&amp;date=22.09.2026&amp;dst=100193&amp;field=134" TargetMode="External"/><Relationship Id="rId384" Type="http://schemas.openxmlformats.org/officeDocument/2006/relationships/hyperlink" Target="https://login.consultant.ru/link/?req=doc&amp;base=LAW&amp;n=537559&amp;date=22.09.2026&amp;dst=100011&amp;field=134" TargetMode="External"/><Relationship Id="rId591" Type="http://schemas.openxmlformats.org/officeDocument/2006/relationships/hyperlink" Target="https://login.consultant.ru/link/?req=doc&amp;base=LAW&amp;n=203085&amp;date=22.09.2026&amp;dst=100034&amp;field=134" TargetMode="External"/><Relationship Id="rId605" Type="http://schemas.openxmlformats.org/officeDocument/2006/relationships/hyperlink" Target="https://login.consultant.ru/link/?req=doc&amp;base=LAW&amp;n=527993&amp;date=22.09.2026&amp;dst=100030&amp;field=134" TargetMode="External"/><Relationship Id="rId787" Type="http://schemas.openxmlformats.org/officeDocument/2006/relationships/hyperlink" Target="https://login.consultant.ru/link/?req=doc&amp;base=LAW&amp;n=420986&amp;date=22.09.2026&amp;dst=100660&amp;field=134" TargetMode="External"/><Relationship Id="rId812" Type="http://schemas.openxmlformats.org/officeDocument/2006/relationships/hyperlink" Target="https://login.consultant.ru/link/?req=doc&amp;base=LAW&amp;n=527638&amp;date=22.09.2026" TargetMode="External"/><Relationship Id="rId202" Type="http://schemas.openxmlformats.org/officeDocument/2006/relationships/hyperlink" Target="https://login.consultant.ru/link/?req=doc&amp;base=LAW&amp;n=420986&amp;date=22.09.2026&amp;dst=100099&amp;field=134" TargetMode="External"/><Relationship Id="rId244" Type="http://schemas.openxmlformats.org/officeDocument/2006/relationships/hyperlink" Target="https://login.consultant.ru/link/?req=doc&amp;base=LAW&amp;n=73209&amp;date=22.09.2026&amp;dst=101266&amp;field=134" TargetMode="External"/><Relationship Id="rId647" Type="http://schemas.openxmlformats.org/officeDocument/2006/relationships/hyperlink" Target="https://login.consultant.ru/link/?req=doc&amp;base=LAW&amp;n=420986&amp;date=22.09.2026&amp;dst=100472&amp;field=134" TargetMode="External"/><Relationship Id="rId689" Type="http://schemas.openxmlformats.org/officeDocument/2006/relationships/hyperlink" Target="https://login.consultant.ru/link/?req=doc&amp;base=LAW&amp;n=543199&amp;date=22.09.2026&amp;dst=1303&amp;field=134" TargetMode="External"/><Relationship Id="rId854" Type="http://schemas.openxmlformats.org/officeDocument/2006/relationships/hyperlink" Target="https://login.consultant.ru/link/?req=doc&amp;base=LAW&amp;n=37350&amp;date=22.09.2026&amp;dst=100022&amp;field=134" TargetMode="External"/><Relationship Id="rId39" Type="http://schemas.openxmlformats.org/officeDocument/2006/relationships/hyperlink" Target="https://login.consultant.ru/link/?req=doc&amp;base=LAW&amp;n=420986&amp;date=22.09.2026&amp;dst=100009&amp;field=134" TargetMode="External"/><Relationship Id="rId286" Type="http://schemas.openxmlformats.org/officeDocument/2006/relationships/hyperlink" Target="https://login.consultant.ru/link/?req=doc&amp;base=LAW&amp;n=527596&amp;date=22.09.2026&amp;dst=100569&amp;field=134" TargetMode="External"/><Relationship Id="rId451" Type="http://schemas.openxmlformats.org/officeDocument/2006/relationships/hyperlink" Target="https://login.consultant.ru/link/?req=doc&amp;base=LAW&amp;n=504541&amp;date=22.09.2026&amp;dst=100015&amp;field=134" TargetMode="External"/><Relationship Id="rId493" Type="http://schemas.openxmlformats.org/officeDocument/2006/relationships/hyperlink" Target="https://login.consultant.ru/link/?req=doc&amp;base=LAW&amp;n=420986&amp;date=22.09.2026&amp;dst=100360&amp;field=134" TargetMode="External"/><Relationship Id="rId507" Type="http://schemas.openxmlformats.org/officeDocument/2006/relationships/hyperlink" Target="https://login.consultant.ru/link/?req=doc&amp;base=LAW&amp;n=540347&amp;date=22.09.2026&amp;dst=100025&amp;field=134" TargetMode="External"/><Relationship Id="rId549" Type="http://schemas.openxmlformats.org/officeDocument/2006/relationships/hyperlink" Target="https://login.consultant.ru/link/?req=doc&amp;base=LAW&amp;n=511602&amp;date=22.09.2026" TargetMode="External"/><Relationship Id="rId714" Type="http://schemas.openxmlformats.org/officeDocument/2006/relationships/hyperlink" Target="https://login.consultant.ru/link/?req=doc&amp;base=LAW&amp;n=420986&amp;date=22.09.2026&amp;dst=100581&amp;field=134" TargetMode="External"/><Relationship Id="rId756" Type="http://schemas.openxmlformats.org/officeDocument/2006/relationships/hyperlink" Target="https://login.consultant.ru/link/?req=doc&amp;base=LAW&amp;n=420986&amp;date=22.09.2026&amp;dst=100634&amp;field=134" TargetMode="External"/><Relationship Id="rId50" Type="http://schemas.openxmlformats.org/officeDocument/2006/relationships/hyperlink" Target="https://login.consultant.ru/link/?req=doc&amp;base=LAW&amp;n=286696&amp;date=22.09.2026&amp;dst=100008&amp;field=134" TargetMode="External"/><Relationship Id="rId104" Type="http://schemas.openxmlformats.org/officeDocument/2006/relationships/hyperlink" Target="https://login.consultant.ru/link/?req=doc&amp;base=LAW&amp;n=420986&amp;date=22.09.2026&amp;dst=100011&amp;field=134" TargetMode="External"/><Relationship Id="rId146" Type="http://schemas.openxmlformats.org/officeDocument/2006/relationships/hyperlink" Target="https://login.consultant.ru/link/?req=doc&amp;base=LAW&amp;n=420986&amp;date=22.09.2026&amp;dst=100051&amp;field=134" TargetMode="External"/><Relationship Id="rId188" Type="http://schemas.openxmlformats.org/officeDocument/2006/relationships/hyperlink" Target="https://login.consultant.ru/link/?req=doc&amp;base=LAW&amp;n=491958&amp;date=22.09.2026&amp;dst=100024&amp;field=134" TargetMode="External"/><Relationship Id="rId311" Type="http://schemas.openxmlformats.org/officeDocument/2006/relationships/hyperlink" Target="https://login.consultant.ru/link/?req=doc&amp;base=LAW&amp;n=527321&amp;date=22.09.2026&amp;dst=101322&amp;field=134" TargetMode="External"/><Relationship Id="rId353" Type="http://schemas.openxmlformats.org/officeDocument/2006/relationships/hyperlink" Target="https://login.consultant.ru/link/?req=doc&amp;base=LAW&amp;n=374997&amp;date=22.09.2026&amp;dst=100010&amp;field=134" TargetMode="External"/><Relationship Id="rId395" Type="http://schemas.openxmlformats.org/officeDocument/2006/relationships/hyperlink" Target="https://login.consultant.ru/link/?req=doc&amp;base=LAW&amp;n=540414&amp;date=22.09.2026&amp;dst=1198&amp;field=134" TargetMode="External"/><Relationship Id="rId409" Type="http://schemas.openxmlformats.org/officeDocument/2006/relationships/hyperlink" Target="https://login.consultant.ru/link/?req=doc&amp;base=LAW&amp;n=221178&amp;date=22.09.2026&amp;dst=100023&amp;field=134" TargetMode="External"/><Relationship Id="rId560" Type="http://schemas.openxmlformats.org/officeDocument/2006/relationships/hyperlink" Target="https://login.consultant.ru/link/?req=doc&amp;base=LAW&amp;n=420986&amp;date=22.09.2026&amp;dst=100422&amp;field=134" TargetMode="External"/><Relationship Id="rId798" Type="http://schemas.openxmlformats.org/officeDocument/2006/relationships/hyperlink" Target="https://login.consultant.ru/link/?req=doc&amp;base=LAW&amp;n=527638&amp;date=22.09.2026" TargetMode="External"/><Relationship Id="rId92" Type="http://schemas.openxmlformats.org/officeDocument/2006/relationships/hyperlink" Target="https://login.consultant.ru/link/?req=doc&amp;base=LAW&amp;n=536617&amp;date=22.09.2026" TargetMode="External"/><Relationship Id="rId213" Type="http://schemas.openxmlformats.org/officeDocument/2006/relationships/hyperlink" Target="https://login.consultant.ru/link/?req=doc&amp;base=LAW&amp;n=501446&amp;date=22.09.2026&amp;dst=100694&amp;field=134" TargetMode="External"/><Relationship Id="rId420" Type="http://schemas.openxmlformats.org/officeDocument/2006/relationships/hyperlink" Target="https://login.consultant.ru/link/?req=doc&amp;base=LAW&amp;n=185446&amp;date=22.09.2026&amp;dst=100014&amp;field=134" TargetMode="External"/><Relationship Id="rId616" Type="http://schemas.openxmlformats.org/officeDocument/2006/relationships/hyperlink" Target="https://login.consultant.ru/link/?req=doc&amp;base=LAW&amp;n=543199&amp;date=22.09.2026&amp;dst=1298&amp;field=134" TargetMode="External"/><Relationship Id="rId658" Type="http://schemas.openxmlformats.org/officeDocument/2006/relationships/hyperlink" Target="https://login.consultant.ru/link/?req=doc&amp;base=LAW&amp;n=507286&amp;date=22.09.2026&amp;dst=100024&amp;field=134" TargetMode="External"/><Relationship Id="rId823" Type="http://schemas.openxmlformats.org/officeDocument/2006/relationships/hyperlink" Target="https://login.consultant.ru/link/?req=doc&amp;base=LAW&amp;n=535278&amp;date=22.09.2026&amp;dst=100017&amp;field=134" TargetMode="External"/><Relationship Id="rId865" Type="http://schemas.openxmlformats.org/officeDocument/2006/relationships/hyperlink" Target="https://login.consultant.ru/link/?req=doc&amp;base=LAW&amp;n=420986&amp;date=22.09.2026&amp;dst=100673&amp;field=134" TargetMode="External"/><Relationship Id="rId255" Type="http://schemas.openxmlformats.org/officeDocument/2006/relationships/hyperlink" Target="https://login.consultant.ru/link/?req=doc&amp;base=LAW&amp;n=315362&amp;date=22.09.2026&amp;dst=100014&amp;field=134" TargetMode="External"/><Relationship Id="rId297" Type="http://schemas.openxmlformats.org/officeDocument/2006/relationships/hyperlink" Target="https://login.consultant.ru/link/?req=doc&amp;base=LAW&amp;n=452701&amp;date=22.09.2026&amp;dst=100023&amp;field=134" TargetMode="External"/><Relationship Id="rId462" Type="http://schemas.openxmlformats.org/officeDocument/2006/relationships/hyperlink" Target="https://login.consultant.ru/link/?req=doc&amp;base=LAW&amp;n=536491&amp;date=22.09.2026&amp;dst=100028&amp;field=134" TargetMode="External"/><Relationship Id="rId518" Type="http://schemas.openxmlformats.org/officeDocument/2006/relationships/hyperlink" Target="https://login.consultant.ru/link/?req=doc&amp;base=LAW&amp;n=420986&amp;date=22.09.2026&amp;dst=100388&amp;field=134" TargetMode="External"/><Relationship Id="rId725" Type="http://schemas.openxmlformats.org/officeDocument/2006/relationships/hyperlink" Target="https://login.consultant.ru/link/?req=doc&amp;base=LAW&amp;n=538716&amp;date=22.09.2026&amp;dst=100032&amp;field=134" TargetMode="External"/><Relationship Id="rId115" Type="http://schemas.openxmlformats.org/officeDocument/2006/relationships/hyperlink" Target="https://login.consultant.ru/link/?req=doc&amp;base=LAW&amp;n=420986&amp;date=22.09.2026&amp;dst=100015&amp;field=134" TargetMode="External"/><Relationship Id="rId157" Type="http://schemas.openxmlformats.org/officeDocument/2006/relationships/hyperlink" Target="https://login.consultant.ru/link/?req=doc&amp;base=LAW&amp;n=538687&amp;date=22.09.2026&amp;dst=100014&amp;field=134" TargetMode="External"/><Relationship Id="rId322" Type="http://schemas.openxmlformats.org/officeDocument/2006/relationships/hyperlink" Target="https://login.consultant.ru/link/?req=doc&amp;base=LAW&amp;n=527758&amp;date=22.09.2026&amp;dst=105753&amp;field=134" TargetMode="External"/><Relationship Id="rId364" Type="http://schemas.openxmlformats.org/officeDocument/2006/relationships/hyperlink" Target="https://login.consultant.ru/link/?req=doc&amp;base=LAW&amp;n=508810&amp;date=22.09.2026&amp;dst=100256&amp;field=134" TargetMode="External"/><Relationship Id="rId767" Type="http://schemas.openxmlformats.org/officeDocument/2006/relationships/hyperlink" Target="https://login.consultant.ru/link/?req=doc&amp;base=LAW&amp;n=452701&amp;date=22.09.2026&amp;dst=100038&amp;field=134" TargetMode="External"/><Relationship Id="rId61" Type="http://schemas.openxmlformats.org/officeDocument/2006/relationships/hyperlink" Target="https://login.consultant.ru/link/?req=doc&amp;base=LAW&amp;n=383353&amp;date=22.09.2026&amp;dst=100023&amp;field=134" TargetMode="External"/><Relationship Id="rId199" Type="http://schemas.openxmlformats.org/officeDocument/2006/relationships/hyperlink" Target="https://login.consultant.ru/link/?req=doc&amp;base=LAW&amp;n=386898&amp;date=22.09.2026&amp;dst=100020&amp;field=134" TargetMode="External"/><Relationship Id="rId571" Type="http://schemas.openxmlformats.org/officeDocument/2006/relationships/hyperlink" Target="https://login.consultant.ru/link/?req=doc&amp;base=LAW&amp;n=536491&amp;date=22.09.2026&amp;dst=100040&amp;field=134" TargetMode="External"/><Relationship Id="rId627" Type="http://schemas.openxmlformats.org/officeDocument/2006/relationships/hyperlink" Target="https://login.consultant.ru/link/?req=doc&amp;base=LAW&amp;n=474991&amp;date=22.09.2026&amp;dst=100164&amp;field=134" TargetMode="External"/><Relationship Id="rId669" Type="http://schemas.openxmlformats.org/officeDocument/2006/relationships/hyperlink" Target="https://login.consultant.ru/link/?req=doc&amp;base=LAW&amp;n=507286&amp;date=22.09.2026&amp;dst=100059&amp;field=134" TargetMode="External"/><Relationship Id="rId834" Type="http://schemas.openxmlformats.org/officeDocument/2006/relationships/hyperlink" Target="https://login.consultant.ru/link/?req=doc&amp;base=LAW&amp;n=4663&amp;date=22.09.2026&amp;dst=100105&amp;field=134" TargetMode="External"/><Relationship Id="rId19" Type="http://schemas.openxmlformats.org/officeDocument/2006/relationships/hyperlink" Target="https://login.consultant.ru/link/?req=doc&amp;base=LAW&amp;n=501483&amp;date=22.09.2026&amp;dst=100905&amp;field=134" TargetMode="External"/><Relationship Id="rId224" Type="http://schemas.openxmlformats.org/officeDocument/2006/relationships/hyperlink" Target="https://login.consultant.ru/link/?req=doc&amp;base=LAW&amp;n=420986&amp;date=22.09.2026&amp;dst=100118&amp;field=134" TargetMode="External"/><Relationship Id="rId266" Type="http://schemas.openxmlformats.org/officeDocument/2006/relationships/hyperlink" Target="https://login.consultant.ru/link/?req=doc&amp;base=LAW&amp;n=518990&amp;date=22.09.2026&amp;dst=100014&amp;field=134" TargetMode="External"/><Relationship Id="rId431" Type="http://schemas.openxmlformats.org/officeDocument/2006/relationships/hyperlink" Target="https://login.consultant.ru/link/?req=doc&amp;base=LAW&amp;n=420986&amp;date=22.09.2026&amp;dst=100336&amp;field=134" TargetMode="External"/><Relationship Id="rId473" Type="http://schemas.openxmlformats.org/officeDocument/2006/relationships/hyperlink" Target="https://login.consultant.ru/link/?req=doc&amp;base=LAW&amp;n=527775&amp;date=22.09.2026&amp;dst=100144&amp;field=134" TargetMode="External"/><Relationship Id="rId529" Type="http://schemas.openxmlformats.org/officeDocument/2006/relationships/hyperlink" Target="https://login.consultant.ru/link/?req=doc&amp;base=LAW&amp;n=523251&amp;date=22.09.2026&amp;dst=100689&amp;field=134" TargetMode="External"/><Relationship Id="rId680" Type="http://schemas.openxmlformats.org/officeDocument/2006/relationships/hyperlink" Target="https://login.consultant.ru/link/?req=doc&amp;base=LAW&amp;n=541082&amp;date=22.09.2026" TargetMode="External"/><Relationship Id="rId736" Type="http://schemas.openxmlformats.org/officeDocument/2006/relationships/hyperlink" Target="https://login.consultant.ru/link/?req=doc&amp;base=LAW&amp;n=491958&amp;date=22.09.2026&amp;dst=100049&amp;field=134" TargetMode="External"/><Relationship Id="rId30" Type="http://schemas.openxmlformats.org/officeDocument/2006/relationships/hyperlink" Target="https://login.consultant.ru/link/?req=doc&amp;base=LAW&amp;n=116956&amp;date=22.09.2026&amp;dst=100046&amp;field=134" TargetMode="External"/><Relationship Id="rId126" Type="http://schemas.openxmlformats.org/officeDocument/2006/relationships/hyperlink" Target="https://login.consultant.ru/link/?req=doc&amp;base=LAW&amp;n=527604&amp;date=22.09.2026" TargetMode="External"/><Relationship Id="rId168" Type="http://schemas.openxmlformats.org/officeDocument/2006/relationships/hyperlink" Target="https://login.consultant.ru/link/?req=doc&amp;base=LAW&amp;n=398164&amp;date=22.09.2026&amp;dst=100010&amp;field=134" TargetMode="External"/><Relationship Id="rId333" Type="http://schemas.openxmlformats.org/officeDocument/2006/relationships/hyperlink" Target="https://login.consultant.ru/link/?req=doc&amp;base=LAW&amp;n=527758&amp;date=22.09.2026&amp;dst=105759&amp;field=134" TargetMode="External"/><Relationship Id="rId540" Type="http://schemas.openxmlformats.org/officeDocument/2006/relationships/hyperlink" Target="https://login.consultant.ru/link/?req=doc&amp;base=LAW&amp;n=201599&amp;date=22.09.2026&amp;dst=100031&amp;field=134" TargetMode="External"/><Relationship Id="rId778" Type="http://schemas.openxmlformats.org/officeDocument/2006/relationships/hyperlink" Target="https://login.consultant.ru/link/?req=doc&amp;base=LAW&amp;n=511665&amp;date=22.09.2026&amp;dst=22&amp;field=134" TargetMode="External"/><Relationship Id="rId72" Type="http://schemas.openxmlformats.org/officeDocument/2006/relationships/hyperlink" Target="https://login.consultant.ru/link/?req=doc&amp;base=LAW&amp;n=459973&amp;date=22.09.2026&amp;dst=100062&amp;field=134" TargetMode="External"/><Relationship Id="rId375" Type="http://schemas.openxmlformats.org/officeDocument/2006/relationships/hyperlink" Target="https://login.consultant.ru/link/?req=doc&amp;base=LAW&amp;n=389116&amp;date=22.09.2026&amp;dst=100011&amp;field=134" TargetMode="External"/><Relationship Id="rId582" Type="http://schemas.openxmlformats.org/officeDocument/2006/relationships/hyperlink" Target="https://login.consultant.ru/link/?req=doc&amp;base=LAW&amp;n=536491&amp;date=22.09.2026&amp;dst=100065&amp;field=134" TargetMode="External"/><Relationship Id="rId638" Type="http://schemas.openxmlformats.org/officeDocument/2006/relationships/hyperlink" Target="https://login.consultant.ru/link/?req=doc&amp;base=LAW&amp;n=474991&amp;date=22.09.2026&amp;dst=100313&amp;field=134" TargetMode="External"/><Relationship Id="rId803" Type="http://schemas.openxmlformats.org/officeDocument/2006/relationships/hyperlink" Target="https://login.consultant.ru/link/?req=doc&amp;base=LAW&amp;n=399781&amp;date=22.09.2026&amp;dst=100010&amp;field=134" TargetMode="External"/><Relationship Id="rId845" Type="http://schemas.openxmlformats.org/officeDocument/2006/relationships/hyperlink" Target="https://login.consultant.ru/link/?req=doc&amp;base=LAW&amp;n=508810&amp;date=22.09.2026&amp;dst=100276&amp;field=134" TargetMode="External"/><Relationship Id="rId3" Type="http://schemas.openxmlformats.org/officeDocument/2006/relationships/settings" Target="settings.xml"/><Relationship Id="rId235" Type="http://schemas.openxmlformats.org/officeDocument/2006/relationships/hyperlink" Target="https://login.consultant.ru/link/?req=doc&amp;base=LAW&amp;n=479104&amp;date=22.09.2026&amp;dst=100172&amp;field=134" TargetMode="External"/><Relationship Id="rId277" Type="http://schemas.openxmlformats.org/officeDocument/2006/relationships/hyperlink" Target="https://login.consultant.ru/link/?req=doc&amp;base=LAW&amp;n=386898&amp;date=22.09.2026&amp;dst=100022&amp;field=134" TargetMode="External"/><Relationship Id="rId400" Type="http://schemas.openxmlformats.org/officeDocument/2006/relationships/hyperlink" Target="https://login.consultant.ru/link/?req=doc&amp;base=LAW&amp;n=527604&amp;date=22.09.2026&amp;dst=100151&amp;field=134" TargetMode="External"/><Relationship Id="rId442" Type="http://schemas.openxmlformats.org/officeDocument/2006/relationships/hyperlink" Target="https://login.consultant.ru/link/?req=doc&amp;base=LAW&amp;n=389116&amp;date=22.09.2026&amp;dst=100016&amp;field=134" TargetMode="External"/><Relationship Id="rId484" Type="http://schemas.openxmlformats.org/officeDocument/2006/relationships/hyperlink" Target="https://login.consultant.ru/link/?req=doc&amp;base=LAW&amp;n=453974&amp;date=22.09.2026&amp;dst=100032&amp;field=134" TargetMode="External"/><Relationship Id="rId705" Type="http://schemas.openxmlformats.org/officeDocument/2006/relationships/hyperlink" Target="https://login.consultant.ru/link/?req=doc&amp;base=LAW&amp;n=420986&amp;date=22.09.2026&amp;dst=100566&amp;field=134" TargetMode="External"/><Relationship Id="rId137" Type="http://schemas.openxmlformats.org/officeDocument/2006/relationships/hyperlink" Target="https://login.consultant.ru/link/?req=doc&amp;base=LAW&amp;n=453974&amp;date=22.09.2026&amp;dst=100021&amp;field=134" TargetMode="External"/><Relationship Id="rId302" Type="http://schemas.openxmlformats.org/officeDocument/2006/relationships/hyperlink" Target="https://login.consultant.ru/link/?req=doc&amp;base=LAW&amp;n=527332&amp;date=22.09.2026" TargetMode="External"/><Relationship Id="rId344" Type="http://schemas.openxmlformats.org/officeDocument/2006/relationships/hyperlink" Target="https://login.consultant.ru/link/?req=doc&amp;base=LAW&amp;n=482314&amp;date=22.09.2026&amp;dst=100015&amp;field=134" TargetMode="External"/><Relationship Id="rId691" Type="http://schemas.openxmlformats.org/officeDocument/2006/relationships/hyperlink" Target="https://login.consultant.ru/link/?req=doc&amp;base=EXP&amp;n=763465&amp;date=22.09.2026&amp;dst=100593&amp;field=134" TargetMode="External"/><Relationship Id="rId747" Type="http://schemas.openxmlformats.org/officeDocument/2006/relationships/hyperlink" Target="https://login.consultant.ru/link/?req=doc&amp;base=LAW&amp;n=482581&amp;date=22.09.2026&amp;dst=100008&amp;field=134" TargetMode="External"/><Relationship Id="rId789" Type="http://schemas.openxmlformats.org/officeDocument/2006/relationships/hyperlink" Target="https://login.consultant.ru/link/?req=doc&amp;base=LAW&amp;n=137640&amp;date=22.09.2026&amp;dst=100020&amp;field=134" TargetMode="External"/><Relationship Id="rId41" Type="http://schemas.openxmlformats.org/officeDocument/2006/relationships/hyperlink" Target="https://login.consultant.ru/link/?req=doc&amp;base=LAW&amp;n=176135&amp;date=22.09.2026&amp;dst=100015&amp;field=134" TargetMode="External"/><Relationship Id="rId83" Type="http://schemas.openxmlformats.org/officeDocument/2006/relationships/hyperlink" Target="https://login.consultant.ru/link/?req=doc&amp;base=LAW&amp;n=536491&amp;date=22.09.2026&amp;dst=100009&amp;field=134" TargetMode="External"/><Relationship Id="rId179" Type="http://schemas.openxmlformats.org/officeDocument/2006/relationships/hyperlink" Target="https://login.consultant.ru/link/?req=doc&amp;base=LAW&amp;n=521525&amp;date=22.09.2026&amp;dst=100010&amp;field=134" TargetMode="External"/><Relationship Id="rId386" Type="http://schemas.openxmlformats.org/officeDocument/2006/relationships/hyperlink" Target="https://login.consultant.ru/link/?req=doc&amp;base=LAW&amp;n=508810&amp;date=22.09.2026&amp;dst=100258&amp;field=134" TargetMode="External"/><Relationship Id="rId551" Type="http://schemas.openxmlformats.org/officeDocument/2006/relationships/hyperlink" Target="https://login.consultant.ru/link/?req=doc&amp;base=LAW&amp;n=507286&amp;date=22.09.2026&amp;dst=100017&amp;field=134" TargetMode="External"/><Relationship Id="rId593" Type="http://schemas.openxmlformats.org/officeDocument/2006/relationships/hyperlink" Target="https://login.consultant.ru/link/?req=doc&amp;base=LAW&amp;n=514998&amp;date=22.09.2026&amp;dst=100013&amp;field=134" TargetMode="External"/><Relationship Id="rId607" Type="http://schemas.openxmlformats.org/officeDocument/2006/relationships/hyperlink" Target="https://login.consultant.ru/link/?req=doc&amp;base=LAW&amp;n=536491&amp;date=22.09.2026&amp;dst=100111&amp;field=134" TargetMode="External"/><Relationship Id="rId649" Type="http://schemas.openxmlformats.org/officeDocument/2006/relationships/hyperlink" Target="https://login.consultant.ru/link/?req=doc&amp;base=LAW&amp;n=520616&amp;date=22.09.2026&amp;dst=100018&amp;field=134" TargetMode="External"/><Relationship Id="rId814" Type="http://schemas.openxmlformats.org/officeDocument/2006/relationships/hyperlink" Target="https://login.consultant.ru/link/?req=doc&amp;base=LAW&amp;n=421138&amp;date=22.09.2026&amp;dst=100445&amp;field=134" TargetMode="External"/><Relationship Id="rId856" Type="http://schemas.openxmlformats.org/officeDocument/2006/relationships/hyperlink" Target="https://login.consultant.ru/link/?req=doc&amp;base=LAW&amp;n=37350&amp;date=22.09.2026&amp;dst=100029&amp;field=134" TargetMode="External"/><Relationship Id="rId190" Type="http://schemas.openxmlformats.org/officeDocument/2006/relationships/hyperlink" Target="https://login.consultant.ru/link/?req=doc&amp;base=LAW&amp;n=479112&amp;date=22.09.2026&amp;dst=100182&amp;field=134" TargetMode="External"/><Relationship Id="rId204" Type="http://schemas.openxmlformats.org/officeDocument/2006/relationships/hyperlink" Target="https://login.consultant.ru/link/?req=doc&amp;base=LAW&amp;n=420986&amp;date=22.09.2026&amp;dst=100101&amp;field=134" TargetMode="External"/><Relationship Id="rId246" Type="http://schemas.openxmlformats.org/officeDocument/2006/relationships/hyperlink" Target="https://login.consultant.ru/link/?req=doc&amp;base=LAW&amp;n=429414&amp;date=22.09.2026&amp;dst=100010&amp;field=134" TargetMode="External"/><Relationship Id="rId288" Type="http://schemas.openxmlformats.org/officeDocument/2006/relationships/hyperlink" Target="https://login.consultant.ru/link/?req=doc&amp;base=LAW&amp;n=536491&amp;date=22.09.2026&amp;dst=100020&amp;field=134" TargetMode="External"/><Relationship Id="rId411" Type="http://schemas.openxmlformats.org/officeDocument/2006/relationships/hyperlink" Target="https://login.consultant.ru/link/?req=doc&amp;base=LAW&amp;n=520283&amp;date=22.09.2026" TargetMode="External"/><Relationship Id="rId453" Type="http://schemas.openxmlformats.org/officeDocument/2006/relationships/hyperlink" Target="https://login.consultant.ru/link/?req=doc&amp;base=LAW&amp;n=453974&amp;date=22.09.2026&amp;dst=100025&amp;field=134" TargetMode="External"/><Relationship Id="rId509" Type="http://schemas.openxmlformats.org/officeDocument/2006/relationships/hyperlink" Target="https://login.consultant.ru/link/?req=doc&amp;base=LAW&amp;n=420986&amp;date=22.09.2026&amp;dst=100366&amp;field=134" TargetMode="External"/><Relationship Id="rId660" Type="http://schemas.openxmlformats.org/officeDocument/2006/relationships/hyperlink" Target="https://login.consultant.ru/link/?req=doc&amp;base=LAW&amp;n=507286&amp;date=22.09.2026&amp;dst=100026&amp;field=134" TargetMode="External"/><Relationship Id="rId106" Type="http://schemas.openxmlformats.org/officeDocument/2006/relationships/hyperlink" Target="https://login.consultant.ru/link/?req=doc&amp;base=LAW&amp;n=286537&amp;date=22.09.2026&amp;dst=100092&amp;field=134" TargetMode="External"/><Relationship Id="rId313" Type="http://schemas.openxmlformats.org/officeDocument/2006/relationships/hyperlink" Target="https://login.consultant.ru/link/?req=doc&amp;base=LAW&amp;n=527638&amp;date=22.09.2026&amp;dst=2781&amp;field=134" TargetMode="External"/><Relationship Id="rId495" Type="http://schemas.openxmlformats.org/officeDocument/2006/relationships/hyperlink" Target="https://login.consultant.ru/link/?req=doc&amp;base=LAW&amp;n=304221&amp;date=22.09.2026&amp;dst=100481&amp;field=134" TargetMode="External"/><Relationship Id="rId716" Type="http://schemas.openxmlformats.org/officeDocument/2006/relationships/hyperlink" Target="https://login.consultant.ru/link/?req=doc&amp;base=LAW&amp;n=420986&amp;date=22.09.2026&amp;dst=100585&amp;field=134" TargetMode="External"/><Relationship Id="rId758" Type="http://schemas.openxmlformats.org/officeDocument/2006/relationships/hyperlink" Target="https://login.consultant.ru/link/?req=doc&amp;base=LAW&amp;n=527321&amp;date=22.09.2026&amp;dst=101329&amp;field=134" TargetMode="External"/><Relationship Id="rId10" Type="http://schemas.openxmlformats.org/officeDocument/2006/relationships/header" Target="header1.xml"/><Relationship Id="rId52" Type="http://schemas.openxmlformats.org/officeDocument/2006/relationships/hyperlink" Target="https://login.consultant.ru/link/?req=doc&amp;base=LAW&amp;n=523251&amp;date=22.09.2026&amp;dst=100661&amp;field=134" TargetMode="External"/><Relationship Id="rId94" Type="http://schemas.openxmlformats.org/officeDocument/2006/relationships/hyperlink" Target="https://login.consultant.ru/link/?req=doc&amp;base=LAW&amp;n=527758&amp;date=22.09.2026&amp;dst=105746&amp;field=134" TargetMode="External"/><Relationship Id="rId148" Type="http://schemas.openxmlformats.org/officeDocument/2006/relationships/hyperlink" Target="https://login.consultant.ru/link/?req=doc&amp;base=LAW&amp;n=221178&amp;date=22.09.2026&amp;dst=100011&amp;field=134" TargetMode="External"/><Relationship Id="rId355" Type="http://schemas.openxmlformats.org/officeDocument/2006/relationships/hyperlink" Target="https://login.consultant.ru/link/?req=doc&amp;base=LAW&amp;n=508810&amp;date=22.09.2026&amp;dst=100253&amp;field=134" TargetMode="External"/><Relationship Id="rId397" Type="http://schemas.openxmlformats.org/officeDocument/2006/relationships/hyperlink" Target="https://login.consultant.ru/link/?req=doc&amp;base=LAW&amp;n=508810&amp;date=22.09.2026&amp;dst=100263&amp;field=134" TargetMode="External"/><Relationship Id="rId520" Type="http://schemas.openxmlformats.org/officeDocument/2006/relationships/hyperlink" Target="https://login.consultant.ru/link/?req=doc&amp;base=LAW&amp;n=420986&amp;date=22.09.2026&amp;dst=100390&amp;field=134" TargetMode="External"/><Relationship Id="rId562" Type="http://schemas.openxmlformats.org/officeDocument/2006/relationships/hyperlink" Target="https://login.consultant.ru/link/?req=doc&amp;base=LAW&amp;n=420986&amp;date=22.09.2026&amp;dst=100427&amp;field=134" TargetMode="External"/><Relationship Id="rId618" Type="http://schemas.openxmlformats.org/officeDocument/2006/relationships/hyperlink" Target="https://login.consultant.ru/link/?req=doc&amp;base=LAW&amp;n=189447&amp;date=22.09.2026&amp;dst=100124&amp;field=134" TargetMode="External"/><Relationship Id="rId825" Type="http://schemas.openxmlformats.org/officeDocument/2006/relationships/hyperlink" Target="https://login.consultant.ru/link/?req=doc&amp;base=LAW&amp;n=527638&amp;date=22.09.2026&amp;dst=2595&amp;field=134" TargetMode="External"/><Relationship Id="rId215" Type="http://schemas.openxmlformats.org/officeDocument/2006/relationships/hyperlink" Target="https://login.consultant.ru/link/?req=doc&amp;base=LAW&amp;n=479104&amp;date=22.09.2026&amp;dst=100166&amp;field=134" TargetMode="External"/><Relationship Id="rId257" Type="http://schemas.openxmlformats.org/officeDocument/2006/relationships/hyperlink" Target="https://login.consultant.ru/link/?req=doc&amp;base=EXP&amp;n=763465&amp;date=22.09.2026&amp;dst=100593&amp;field=134" TargetMode="External"/><Relationship Id="rId422" Type="http://schemas.openxmlformats.org/officeDocument/2006/relationships/hyperlink" Target="https://login.consultant.ru/link/?req=doc&amp;base=LAW&amp;n=420986&amp;date=22.09.2026&amp;dst=100312&amp;field=134" TargetMode="External"/><Relationship Id="rId464" Type="http://schemas.openxmlformats.org/officeDocument/2006/relationships/hyperlink" Target="https://login.consultant.ru/link/?req=doc&amp;base=LAW&amp;n=420986&amp;date=22.09.2026&amp;dst=100346&amp;field=134" TargetMode="External"/><Relationship Id="rId867" Type="http://schemas.openxmlformats.org/officeDocument/2006/relationships/hyperlink" Target="https://login.consultant.ru/link/?req=doc&amp;base=LAW&amp;n=420986&amp;date=22.09.2026&amp;dst=100674&amp;field=134" TargetMode="External"/><Relationship Id="rId299" Type="http://schemas.openxmlformats.org/officeDocument/2006/relationships/hyperlink" Target="https://login.consultant.ru/link/?req=doc&amp;base=LAW&amp;n=541082&amp;date=22.09.2026" TargetMode="External"/><Relationship Id="rId727" Type="http://schemas.openxmlformats.org/officeDocument/2006/relationships/hyperlink" Target="https://login.consultant.ru/link/?req=doc&amp;base=LAW&amp;n=527341&amp;date=22.09.2026" TargetMode="External"/><Relationship Id="rId63" Type="http://schemas.openxmlformats.org/officeDocument/2006/relationships/hyperlink" Target="https://login.consultant.ru/link/?req=doc&amp;base=LAW&amp;n=386898&amp;date=22.09.2026&amp;dst=100019&amp;field=134" TargetMode="External"/><Relationship Id="rId159" Type="http://schemas.openxmlformats.org/officeDocument/2006/relationships/hyperlink" Target="https://login.consultant.ru/link/?req=doc&amp;base=EXP&amp;n=763465&amp;date=22.09.2026&amp;dst=100593&amp;field=134" TargetMode="External"/><Relationship Id="rId366" Type="http://schemas.openxmlformats.org/officeDocument/2006/relationships/hyperlink" Target="https://login.consultant.ru/link/?req=doc&amp;base=LAW&amp;n=420986&amp;date=22.09.2026&amp;dst=100833&amp;field=134" TargetMode="External"/><Relationship Id="rId573" Type="http://schemas.openxmlformats.org/officeDocument/2006/relationships/hyperlink" Target="https://login.consultant.ru/link/?req=doc&amp;base=LAW&amp;n=543199&amp;date=22.09.2026&amp;dst=1224&amp;field=134" TargetMode="External"/><Relationship Id="rId780" Type="http://schemas.openxmlformats.org/officeDocument/2006/relationships/hyperlink" Target="https://login.consultant.ru/link/?req=doc&amp;base=LAW&amp;n=318633&amp;date=22.09.2026&amp;dst=100024&amp;field=134" TargetMode="External"/><Relationship Id="rId226" Type="http://schemas.openxmlformats.org/officeDocument/2006/relationships/hyperlink" Target="https://login.consultant.ru/link/?req=doc&amp;base=LAW&amp;n=420986&amp;date=22.09.2026&amp;dst=100120&amp;field=134" TargetMode="External"/><Relationship Id="rId433" Type="http://schemas.openxmlformats.org/officeDocument/2006/relationships/hyperlink" Target="https://login.consultant.ru/link/?req=doc&amp;base=LAW&amp;n=540414&amp;date=22.09.2026&amp;dst=1203&amp;field=134" TargetMode="External"/><Relationship Id="rId640" Type="http://schemas.openxmlformats.org/officeDocument/2006/relationships/hyperlink" Target="https://login.consultant.ru/link/?req=doc&amp;base=LAW&amp;n=286537&amp;date=22.09.2026&amp;dst=100130&amp;field=134" TargetMode="External"/><Relationship Id="rId738" Type="http://schemas.openxmlformats.org/officeDocument/2006/relationships/hyperlink" Target="https://login.consultant.ru/link/?req=doc&amp;base=LAW&amp;n=491958&amp;date=22.09.2026&amp;dst=100053&amp;field=134" TargetMode="External"/><Relationship Id="rId74" Type="http://schemas.openxmlformats.org/officeDocument/2006/relationships/hyperlink" Target="https://login.consultant.ru/link/?req=doc&amp;base=LAW&amp;n=527596&amp;date=22.09.2026&amp;dst=100552&amp;field=134" TargetMode="External"/><Relationship Id="rId377" Type="http://schemas.openxmlformats.org/officeDocument/2006/relationships/hyperlink" Target="https://login.consultant.ru/link/?req=doc&amp;base=LAW&amp;n=221178&amp;date=22.09.2026&amp;dst=100015&amp;field=134" TargetMode="External"/><Relationship Id="rId500" Type="http://schemas.openxmlformats.org/officeDocument/2006/relationships/hyperlink" Target="https://login.consultant.ru/link/?req=doc&amp;base=LAW&amp;n=523251&amp;date=22.09.2026&amp;dst=100678&amp;field=134" TargetMode="External"/><Relationship Id="rId584" Type="http://schemas.openxmlformats.org/officeDocument/2006/relationships/hyperlink" Target="https://login.consultant.ru/link/?req=doc&amp;base=LAW&amp;n=536491&amp;date=22.09.2026&amp;dst=100165&amp;field=134" TargetMode="External"/><Relationship Id="rId805" Type="http://schemas.openxmlformats.org/officeDocument/2006/relationships/hyperlink" Target="https://login.consultant.ru/link/?req=doc&amp;base=LAW&amp;n=372627&amp;date=22.09.2026&amp;dst=100040&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479104&amp;date=22.09.2026&amp;dst=100173&amp;field=134" TargetMode="External"/><Relationship Id="rId791" Type="http://schemas.openxmlformats.org/officeDocument/2006/relationships/hyperlink" Target="https://login.consultant.ru/link/?req=doc&amp;base=LAW&amp;n=315362&amp;date=22.09.2026&amp;dst=100016&amp;field=134" TargetMode="External"/><Relationship Id="rId444" Type="http://schemas.openxmlformats.org/officeDocument/2006/relationships/hyperlink" Target="https://login.consultant.ru/link/?req=doc&amp;base=LAW&amp;n=314651&amp;date=22.09.2026&amp;dst=100011&amp;field=134" TargetMode="External"/><Relationship Id="rId651" Type="http://schemas.openxmlformats.org/officeDocument/2006/relationships/hyperlink" Target="https://login.consultant.ru/link/?req=doc&amp;base=LAW&amp;n=536491&amp;date=22.09.2026&amp;dst=100135&amp;field=134" TargetMode="External"/><Relationship Id="rId749" Type="http://schemas.openxmlformats.org/officeDocument/2006/relationships/hyperlink" Target="https://login.consultant.ru/link/?req=doc&amp;base=LAW&amp;n=329294&amp;date=22.09.2026&amp;dst=100011&amp;field=134" TargetMode="External"/><Relationship Id="rId290" Type="http://schemas.openxmlformats.org/officeDocument/2006/relationships/hyperlink" Target="https://login.consultant.ru/link/?req=doc&amp;base=LAW&amp;n=536491&amp;date=22.09.2026&amp;dst=100021&amp;field=134" TargetMode="External"/><Relationship Id="rId304" Type="http://schemas.openxmlformats.org/officeDocument/2006/relationships/hyperlink" Target="https://login.consultant.ru/link/?req=doc&amp;base=LAW&amp;n=527596&amp;date=22.09.2026&amp;dst=100570&amp;field=134" TargetMode="External"/><Relationship Id="rId388" Type="http://schemas.openxmlformats.org/officeDocument/2006/relationships/hyperlink" Target="https://login.consultant.ru/link/?req=doc&amp;base=LAW&amp;n=420986&amp;date=22.09.2026&amp;dst=100293&amp;field=134" TargetMode="External"/><Relationship Id="rId511" Type="http://schemas.openxmlformats.org/officeDocument/2006/relationships/hyperlink" Target="https://login.consultant.ru/link/?req=doc&amp;base=LAW&amp;n=527596&amp;date=22.09.2026&amp;dst=100571&amp;field=134" TargetMode="External"/><Relationship Id="rId609" Type="http://schemas.openxmlformats.org/officeDocument/2006/relationships/hyperlink" Target="https://login.consultant.ru/link/?req=doc&amp;base=LAW&amp;n=536491&amp;date=22.09.2026&amp;dst=100128&amp;field=134" TargetMode="External"/><Relationship Id="rId85" Type="http://schemas.openxmlformats.org/officeDocument/2006/relationships/hyperlink" Target="https://login.consultant.ru/link/?req=doc&amp;base=LAW&amp;n=121203&amp;date=22.09.2026&amp;dst=100012&amp;field=134" TargetMode="External"/><Relationship Id="rId150" Type="http://schemas.openxmlformats.org/officeDocument/2006/relationships/hyperlink" Target="https://login.consultant.ru/link/?req=doc&amp;base=LAW&amp;n=73209&amp;date=22.09.2026&amp;dst=100742&amp;field=134" TargetMode="External"/><Relationship Id="rId595" Type="http://schemas.openxmlformats.org/officeDocument/2006/relationships/hyperlink" Target="https://login.consultant.ru/link/?req=doc&amp;base=LAW&amp;n=536491&amp;date=22.09.2026&amp;dst=100089&amp;field=134" TargetMode="External"/><Relationship Id="rId816" Type="http://schemas.openxmlformats.org/officeDocument/2006/relationships/hyperlink" Target="https://login.consultant.ru/link/?req=doc&amp;base=LAW&amp;n=527638&amp;date=22.09.2026" TargetMode="External"/><Relationship Id="rId248" Type="http://schemas.openxmlformats.org/officeDocument/2006/relationships/hyperlink" Target="https://login.consultant.ru/link/?req=doc&amp;base=LAW&amp;n=420986&amp;date=22.09.2026&amp;dst=100126&amp;field=134" TargetMode="External"/><Relationship Id="rId455" Type="http://schemas.openxmlformats.org/officeDocument/2006/relationships/hyperlink" Target="https://login.consultant.ru/link/?req=doc&amp;base=LAW&amp;n=453974&amp;date=22.09.2026&amp;dst=100026&amp;field=134" TargetMode="External"/><Relationship Id="rId662" Type="http://schemas.openxmlformats.org/officeDocument/2006/relationships/hyperlink" Target="https://login.consultant.ru/link/?req=doc&amp;base=LAW&amp;n=507286&amp;date=22.09.2026&amp;dst=100029&amp;field=134" TargetMode="External"/><Relationship Id="rId12" Type="http://schemas.openxmlformats.org/officeDocument/2006/relationships/footer" Target="footer1.xml"/><Relationship Id="rId108" Type="http://schemas.openxmlformats.org/officeDocument/2006/relationships/hyperlink" Target="https://login.consultant.ru/link/?req=doc&amp;base=LAW&amp;n=538716&amp;date=22.09.2026" TargetMode="External"/><Relationship Id="rId315" Type="http://schemas.openxmlformats.org/officeDocument/2006/relationships/hyperlink" Target="https://login.consultant.ru/link/?req=doc&amp;base=LAW&amp;n=383353&amp;date=22.09.2026&amp;dst=100025&amp;field=134" TargetMode="External"/><Relationship Id="rId522" Type="http://schemas.openxmlformats.org/officeDocument/2006/relationships/hyperlink" Target="https://login.consultant.ru/link/?req=doc&amp;base=LAW&amp;n=527765&amp;date=22.09.2026" TargetMode="External"/><Relationship Id="rId96" Type="http://schemas.openxmlformats.org/officeDocument/2006/relationships/hyperlink" Target="https://login.consultant.ru/link/?req=doc&amp;base=LAW&amp;n=527638&amp;date=22.09.2026" TargetMode="External"/><Relationship Id="rId161" Type="http://schemas.openxmlformats.org/officeDocument/2006/relationships/hyperlink" Target="https://login.consultant.ru/link/?req=doc&amp;base=LAW&amp;n=333105&amp;date=22.09.2026&amp;dst=100018&amp;field=134" TargetMode="External"/><Relationship Id="rId399" Type="http://schemas.openxmlformats.org/officeDocument/2006/relationships/hyperlink" Target="https://login.consultant.ru/link/?req=doc&amp;base=LAW&amp;n=527604&amp;date=22.09.2026&amp;dst=100149&amp;field=134" TargetMode="External"/><Relationship Id="rId827" Type="http://schemas.openxmlformats.org/officeDocument/2006/relationships/hyperlink" Target="https://login.consultant.ru/link/?req=doc&amp;base=LAW&amp;n=527596&amp;date=22.09.2026&amp;dst=100574&amp;field=134" TargetMode="External"/><Relationship Id="rId259" Type="http://schemas.openxmlformats.org/officeDocument/2006/relationships/hyperlink" Target="https://login.consultant.ru/link/?req=doc&amp;base=LAW&amp;n=540347&amp;date=22.09.2026&amp;dst=100011&amp;field=134" TargetMode="External"/><Relationship Id="rId466" Type="http://schemas.openxmlformats.org/officeDocument/2006/relationships/hyperlink" Target="https://login.consultant.ru/link/?req=doc&amp;base=LAW&amp;n=201599&amp;date=22.09.2026&amp;dst=100012&amp;field=134" TargetMode="External"/><Relationship Id="rId673" Type="http://schemas.openxmlformats.org/officeDocument/2006/relationships/hyperlink" Target="https://login.consultant.ru/link/?req=doc&amp;base=LAW&amp;n=507286&amp;date=22.09.2026&amp;dst=100060&amp;field=134" TargetMode="External"/><Relationship Id="rId23" Type="http://schemas.openxmlformats.org/officeDocument/2006/relationships/hyperlink" Target="https://login.consultant.ru/link/?req=doc&amp;base=LAW&amp;n=501489&amp;date=22.09.2026&amp;dst=100296&amp;field=134" TargetMode="External"/><Relationship Id="rId119" Type="http://schemas.openxmlformats.org/officeDocument/2006/relationships/hyperlink" Target="https://login.consultant.ru/link/?req=doc&amp;base=LAW&amp;n=471036&amp;date=22.09.2026&amp;dst=100010&amp;field=134" TargetMode="External"/><Relationship Id="rId326" Type="http://schemas.openxmlformats.org/officeDocument/2006/relationships/hyperlink" Target="https://login.consultant.ru/link/?req=doc&amp;base=LAW&amp;n=444706&amp;date=22.09.2026&amp;dst=100056&amp;field=134" TargetMode="External"/><Relationship Id="rId533" Type="http://schemas.openxmlformats.org/officeDocument/2006/relationships/hyperlink" Target="https://login.consultant.ru/link/?req=doc&amp;base=LAW&amp;n=495174&amp;date=22.09.2026&amp;dst=100014&amp;field=134" TargetMode="External"/><Relationship Id="rId740" Type="http://schemas.openxmlformats.org/officeDocument/2006/relationships/hyperlink" Target="https://login.consultant.ru/link/?req=doc&amp;base=LAW&amp;n=536617&amp;date=22.09.2026&amp;dst=101123&amp;field=134" TargetMode="External"/><Relationship Id="rId838" Type="http://schemas.openxmlformats.org/officeDocument/2006/relationships/hyperlink" Target="https://login.consultant.ru/link/?req=doc&amp;base=LAW&amp;n=4663&amp;date=22.09.2026&amp;dst=100136&amp;field=134" TargetMode="External"/><Relationship Id="rId172" Type="http://schemas.openxmlformats.org/officeDocument/2006/relationships/hyperlink" Target="https://login.consultant.ru/link/?req=doc&amp;base=LAW&amp;n=526415&amp;date=22.09.2026&amp;dst=100020&amp;field=134" TargetMode="External"/><Relationship Id="rId477" Type="http://schemas.openxmlformats.org/officeDocument/2006/relationships/hyperlink" Target="https://login.consultant.ru/link/?req=doc&amp;base=LAW&amp;n=523251&amp;date=22.09.2026&amp;dst=100677&amp;field=134" TargetMode="External"/><Relationship Id="rId600" Type="http://schemas.openxmlformats.org/officeDocument/2006/relationships/hyperlink" Target="https://login.consultant.ru/link/?req=doc&amp;base=LAW&amp;n=200275&amp;date=22.09.2026&amp;dst=100053&amp;field=134" TargetMode="External"/><Relationship Id="rId684" Type="http://schemas.openxmlformats.org/officeDocument/2006/relationships/hyperlink" Target="https://login.consultant.ru/link/?req=doc&amp;base=LAW&amp;n=420986&amp;date=22.09.2026&amp;dst=100836&amp;field=134" TargetMode="External"/><Relationship Id="rId337" Type="http://schemas.openxmlformats.org/officeDocument/2006/relationships/hyperlink" Target="https://login.consultant.ru/link/?req=doc&amp;base=LAW&amp;n=538716&amp;date=22.09.2026&amp;dst=100088&amp;field=134" TargetMode="External"/><Relationship Id="rId34" Type="http://schemas.openxmlformats.org/officeDocument/2006/relationships/hyperlink" Target="https://login.consultant.ru/link/?req=doc&amp;base=LAW&amp;n=464270&amp;date=22.09.2026&amp;dst=100194&amp;field=134" TargetMode="External"/><Relationship Id="rId544" Type="http://schemas.openxmlformats.org/officeDocument/2006/relationships/hyperlink" Target="https://login.consultant.ru/link/?req=doc&amp;base=LAW&amp;n=176135&amp;date=22.09.2026&amp;dst=100021&amp;field=134" TargetMode="External"/><Relationship Id="rId751" Type="http://schemas.openxmlformats.org/officeDocument/2006/relationships/hyperlink" Target="https://login.consultant.ru/link/?req=doc&amp;base=LAW&amp;n=465579&amp;date=22.09.2026&amp;dst=100105&amp;field=134" TargetMode="External"/><Relationship Id="rId849" Type="http://schemas.openxmlformats.org/officeDocument/2006/relationships/hyperlink" Target="https://login.consultant.ru/link/?req=doc&amp;base=LAW&amp;n=508810&amp;date=22.09.2026&amp;dst=100277&amp;field=134"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105630</Words>
  <Characters>602094</Characters>
  <Application>Microsoft Office Word</Application>
  <DocSecurity>0</DocSecurity>
  <Lines>5017</Lines>
  <Paragraphs>1412</Paragraphs>
  <ScaleCrop>false</ScaleCrop>
  <Company>КонсультантПлюс Версия 4025.00.50</Company>
  <LinksUpToDate>false</LinksUpToDate>
  <CharactersWithSpaces>706312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25.06.2002 N 73-ФЗ
(ред. от 10.06.2026)
"Об объектах культурного наследия (памятниках истории и культуры) народов Российской Федерации"
(с изм. и доп., вступ. в силу с 01.09.2026)</dc:title>
  <cp:lastModifiedBy>Pam15</cp:lastModifiedBy>
  <cp:revision>3</cp:revision>
  <dcterms:created xsi:type="dcterms:W3CDTF">2026-09-22T05:53:00Z</dcterms:created>
  <dcterms:modified xsi:type="dcterms:W3CDTF">2026-09-22T05:52:00Z</dcterms:modified>
</cp:coreProperties>
</file>