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067C98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2024 г.</w:t>
                  </w:r>
                </w:p>
                <w:p w:rsid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067C98" w:rsidRPr="00067C98" w:rsidRDefault="00067C98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067C9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067C9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067C98">
              <w:rPr>
                <w:sz w:val="28"/>
                <w:szCs w:val="28"/>
                <w:u w:val="single"/>
              </w:rPr>
              <w:tab/>
            </w:r>
            <w:r w:rsidR="00067C98">
              <w:rPr>
                <w:sz w:val="28"/>
                <w:szCs w:val="28"/>
                <w:u w:val="single"/>
              </w:rPr>
              <w:tab/>
            </w:r>
            <w:r w:rsidR="00067C9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1D0F3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067C98" w:rsidRDefault="00456778" w:rsidP="00067C9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067C98">
              <w:rPr>
                <w:sz w:val="28"/>
                <w:szCs w:val="28"/>
                <w:u w:val="single"/>
              </w:rPr>
              <w:tab/>
            </w:r>
            <w:r w:rsidR="00067C98">
              <w:rPr>
                <w:sz w:val="28"/>
                <w:szCs w:val="28"/>
                <w:u w:val="single"/>
              </w:rPr>
              <w:tab/>
            </w:r>
            <w:r w:rsidR="00067C9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067C98" w:rsidRDefault="00073B55" w:rsidP="006D1B5D">
      <w:pPr>
        <w:pStyle w:val="Default"/>
        <w:jc w:val="center"/>
        <w:rPr>
          <w:sz w:val="28"/>
          <w:szCs w:val="28"/>
        </w:rPr>
      </w:pPr>
      <w:bookmarkStart w:id="0" w:name="_GoBack"/>
      <w:proofErr w:type="gramStart"/>
      <w:r w:rsidRPr="00067C98">
        <w:rPr>
          <w:sz w:val="28"/>
          <w:szCs w:val="28"/>
        </w:rPr>
        <w:t>О включении</w:t>
      </w:r>
      <w:r w:rsidR="000354DE" w:rsidRPr="00067C98">
        <w:rPr>
          <w:sz w:val="28"/>
          <w:szCs w:val="28"/>
        </w:rPr>
        <w:t xml:space="preserve"> выявленн</w:t>
      </w:r>
      <w:r w:rsidR="006D1B5D" w:rsidRPr="00067C98">
        <w:rPr>
          <w:sz w:val="28"/>
          <w:szCs w:val="28"/>
        </w:rPr>
        <w:t>ого</w:t>
      </w:r>
      <w:r w:rsidR="000354DE" w:rsidRPr="00067C98">
        <w:rPr>
          <w:sz w:val="28"/>
          <w:szCs w:val="28"/>
        </w:rPr>
        <w:t xml:space="preserve"> объект</w:t>
      </w:r>
      <w:r w:rsidR="006D1B5D" w:rsidRPr="00067C98">
        <w:rPr>
          <w:sz w:val="28"/>
          <w:szCs w:val="28"/>
        </w:rPr>
        <w:t>а</w:t>
      </w:r>
      <w:r w:rsidR="000354DE" w:rsidRPr="00067C98">
        <w:rPr>
          <w:sz w:val="28"/>
          <w:szCs w:val="28"/>
        </w:rPr>
        <w:t xml:space="preserve"> культурного</w:t>
      </w:r>
      <w:r w:rsidR="00854DF7" w:rsidRPr="00067C98">
        <w:rPr>
          <w:sz w:val="28"/>
          <w:szCs w:val="28"/>
        </w:rPr>
        <w:t xml:space="preserve"> </w:t>
      </w:r>
      <w:r w:rsidR="000354DE" w:rsidRPr="00067C98">
        <w:rPr>
          <w:sz w:val="28"/>
          <w:szCs w:val="28"/>
        </w:rPr>
        <w:t>наследия</w:t>
      </w:r>
      <w:r w:rsidR="00D5229C" w:rsidRPr="00067C98">
        <w:rPr>
          <w:sz w:val="28"/>
          <w:szCs w:val="28"/>
        </w:rPr>
        <w:t xml:space="preserve"> </w:t>
      </w:r>
      <w:r w:rsidR="006D1B5D" w:rsidRPr="00067C98">
        <w:rPr>
          <w:sz w:val="28"/>
          <w:szCs w:val="28"/>
        </w:rPr>
        <w:t>«</w:t>
      </w:r>
      <w:r w:rsidR="00067C98" w:rsidRPr="00067C98">
        <w:rPr>
          <w:sz w:val="28"/>
          <w:szCs w:val="28"/>
        </w:rPr>
        <w:t>Ново-</w:t>
      </w:r>
      <w:proofErr w:type="spellStart"/>
      <w:r w:rsidR="00067C98" w:rsidRPr="00067C98">
        <w:rPr>
          <w:sz w:val="28"/>
          <w:szCs w:val="28"/>
        </w:rPr>
        <w:t>Писцовский</w:t>
      </w:r>
      <w:proofErr w:type="spellEnd"/>
      <w:r w:rsidR="00067C98" w:rsidRPr="00067C98">
        <w:rPr>
          <w:sz w:val="28"/>
          <w:szCs w:val="28"/>
        </w:rPr>
        <w:t xml:space="preserve"> льнокомбинат</w:t>
      </w:r>
      <w:r w:rsidR="006D1B5D" w:rsidRPr="00067C98">
        <w:rPr>
          <w:sz w:val="28"/>
          <w:szCs w:val="28"/>
        </w:rPr>
        <w:t xml:space="preserve">»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</w:t>
      </w:r>
      <w:r w:rsidR="006D1B5D" w:rsidRPr="00067C98">
        <w:rPr>
          <w:sz w:val="28"/>
          <w:szCs w:val="28"/>
        </w:rPr>
        <w:t xml:space="preserve">) </w:t>
      </w:r>
      <w:r w:rsidRPr="00067C98">
        <w:rPr>
          <w:sz w:val="28"/>
          <w:szCs w:val="28"/>
        </w:rPr>
        <w:t>в единый государственный реестр</w:t>
      </w:r>
      <w:r w:rsidR="000354DE" w:rsidRPr="00067C98">
        <w:rPr>
          <w:sz w:val="28"/>
          <w:szCs w:val="28"/>
        </w:rPr>
        <w:t xml:space="preserve"> </w:t>
      </w:r>
      <w:r w:rsidRPr="00067C98">
        <w:rPr>
          <w:sz w:val="28"/>
          <w:szCs w:val="28"/>
        </w:rPr>
        <w:t>объектов культурного наследия</w:t>
      </w:r>
      <w:r w:rsidR="009D39E2" w:rsidRPr="00067C98">
        <w:rPr>
          <w:sz w:val="28"/>
          <w:szCs w:val="28"/>
        </w:rPr>
        <w:t xml:space="preserve"> </w:t>
      </w:r>
      <w:r w:rsidRPr="00067C98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067C98">
        <w:rPr>
          <w:sz w:val="28"/>
          <w:szCs w:val="28"/>
        </w:rPr>
        <w:t xml:space="preserve">в </w:t>
      </w:r>
      <w:r w:rsidR="00491CFF" w:rsidRPr="00067C98">
        <w:rPr>
          <w:sz w:val="28"/>
          <w:szCs w:val="28"/>
        </w:rPr>
        <w:t xml:space="preserve">качестве </w:t>
      </w:r>
      <w:r w:rsidR="008A13E0" w:rsidRPr="00067C98">
        <w:rPr>
          <w:sz w:val="28"/>
          <w:szCs w:val="28"/>
        </w:rPr>
        <w:t>объекта культурного наследия</w:t>
      </w:r>
      <w:r w:rsidR="00491CFF" w:rsidRPr="00067C98">
        <w:rPr>
          <w:sz w:val="28"/>
          <w:szCs w:val="28"/>
        </w:rPr>
        <w:t xml:space="preserve"> </w:t>
      </w:r>
      <w:r w:rsidRPr="00067C98">
        <w:rPr>
          <w:sz w:val="28"/>
          <w:szCs w:val="28"/>
        </w:rPr>
        <w:t>местного (муниципального)</w:t>
      </w:r>
      <w:r w:rsidR="000354DE" w:rsidRPr="00067C98">
        <w:rPr>
          <w:sz w:val="28"/>
          <w:szCs w:val="28"/>
        </w:rPr>
        <w:t xml:space="preserve"> </w:t>
      </w:r>
      <w:r w:rsidRPr="00067C98">
        <w:rPr>
          <w:sz w:val="28"/>
          <w:szCs w:val="28"/>
        </w:rPr>
        <w:t>значения</w:t>
      </w:r>
      <w:r w:rsidR="00DB10B7" w:rsidRPr="00067C98">
        <w:rPr>
          <w:sz w:val="28"/>
          <w:szCs w:val="28"/>
        </w:rPr>
        <w:t xml:space="preserve"> </w:t>
      </w:r>
      <w:r w:rsidR="00067C98" w:rsidRPr="00067C98">
        <w:rPr>
          <w:bCs/>
          <w:sz w:val="28"/>
          <w:szCs w:val="28"/>
        </w:rPr>
        <w:t>«</w:t>
      </w:r>
      <w:proofErr w:type="spellStart"/>
      <w:r w:rsidR="00067C98" w:rsidRPr="00067C98">
        <w:rPr>
          <w:bCs/>
          <w:sz w:val="28"/>
          <w:szCs w:val="28"/>
        </w:rPr>
        <w:t>Новописцовский</w:t>
      </w:r>
      <w:proofErr w:type="spellEnd"/>
      <w:r w:rsidR="00067C98" w:rsidRPr="00067C98">
        <w:rPr>
          <w:bCs/>
          <w:sz w:val="28"/>
          <w:szCs w:val="28"/>
        </w:rPr>
        <w:t xml:space="preserve"> льнокомбинат», 1912-1927 гг.</w:t>
      </w:r>
      <w:r w:rsidR="00D5229C" w:rsidRPr="00067C98">
        <w:rPr>
          <w:sz w:val="28"/>
          <w:szCs w:val="28"/>
        </w:rPr>
        <w:t xml:space="preserve"> </w:t>
      </w:r>
      <w:r w:rsidR="006D1B5D" w:rsidRPr="00067C98">
        <w:rPr>
          <w:sz w:val="28"/>
          <w:szCs w:val="28"/>
        </w:rPr>
        <w:t>(</w:t>
      </w:r>
      <w:r w:rsidR="00067C98" w:rsidRPr="00067C98">
        <w:rPr>
          <w:sz w:val="28"/>
          <w:szCs w:val="28"/>
        </w:rPr>
        <w:t xml:space="preserve">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</w:t>
      </w:r>
      <w:r w:rsidR="006D1B5D" w:rsidRPr="00067C98">
        <w:rPr>
          <w:sz w:val="28"/>
          <w:szCs w:val="28"/>
        </w:rPr>
        <w:t>)</w:t>
      </w:r>
      <w:bookmarkEnd w:id="0"/>
      <w:proofErr w:type="gramEnd"/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результат</w:t>
      </w:r>
      <w:r w:rsidR="00705AEF" w:rsidRPr="00EF50E1">
        <w:rPr>
          <w:sz w:val="28"/>
          <w:szCs w:val="28"/>
        </w:rPr>
        <w:t>ами</w:t>
      </w:r>
      <w:r w:rsidRPr="00EF50E1">
        <w:rPr>
          <w:sz w:val="28"/>
          <w:szCs w:val="28"/>
        </w:rPr>
        <w:t>, полученны</w:t>
      </w:r>
      <w:r w:rsidR="00705AEF" w:rsidRPr="00EF50E1">
        <w:rPr>
          <w:sz w:val="28"/>
          <w:szCs w:val="28"/>
        </w:rPr>
        <w:t>ми</w:t>
      </w:r>
      <w:r w:rsidRPr="00EF50E1">
        <w:rPr>
          <w:sz w:val="28"/>
          <w:szCs w:val="28"/>
        </w:rPr>
        <w:t xml:space="preserve"> п</w:t>
      </w:r>
      <w:r w:rsidR="00705AEF" w:rsidRPr="00EF50E1">
        <w:rPr>
          <w:sz w:val="28"/>
          <w:szCs w:val="28"/>
        </w:rPr>
        <w:t>ри</w:t>
      </w:r>
      <w:r w:rsidRPr="00EF50E1">
        <w:rPr>
          <w:sz w:val="28"/>
          <w:szCs w:val="28"/>
        </w:rPr>
        <w:t xml:space="preserve"> проведени</w:t>
      </w:r>
      <w:r w:rsidR="00705AEF" w:rsidRPr="00EF50E1">
        <w:rPr>
          <w:sz w:val="28"/>
          <w:szCs w:val="28"/>
        </w:rPr>
        <w:t>и</w:t>
      </w:r>
      <w:r w:rsidRPr="00EF50E1">
        <w:rPr>
          <w:sz w:val="28"/>
          <w:szCs w:val="28"/>
        </w:rPr>
        <w:t xml:space="preserve"> государственной </w:t>
      </w:r>
      <w:r w:rsidR="009B473F" w:rsidRPr="00EF50E1">
        <w:rPr>
          <w:sz w:val="28"/>
          <w:szCs w:val="28"/>
        </w:rPr>
        <w:t>историко-культурной экспертизы,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 xml:space="preserve">1. </w:t>
      </w:r>
      <w:proofErr w:type="gramStart"/>
      <w:r w:rsidRPr="00EF50E1">
        <w:rPr>
          <w:sz w:val="28"/>
          <w:szCs w:val="28"/>
        </w:rPr>
        <w:t>Включить</w:t>
      </w:r>
      <w:r w:rsidR="007F41BC" w:rsidRPr="00EF50E1">
        <w:rPr>
          <w:sz w:val="28"/>
          <w:szCs w:val="28"/>
        </w:rPr>
        <w:t xml:space="preserve"> выявленн</w:t>
      </w:r>
      <w:r w:rsidR="00342E44" w:rsidRPr="00EF50E1">
        <w:rPr>
          <w:sz w:val="28"/>
          <w:szCs w:val="28"/>
        </w:rPr>
        <w:t>ы</w:t>
      </w:r>
      <w:r w:rsidR="006D1B5D">
        <w:rPr>
          <w:sz w:val="28"/>
          <w:szCs w:val="28"/>
        </w:rPr>
        <w:t>й</w:t>
      </w:r>
      <w:r w:rsidR="007F41BC" w:rsidRPr="00EF50E1">
        <w:rPr>
          <w:sz w:val="28"/>
          <w:szCs w:val="28"/>
        </w:rPr>
        <w:t xml:space="preserve"> объект </w:t>
      </w:r>
      <w:r w:rsidR="00EA42B6" w:rsidRPr="00EF50E1">
        <w:rPr>
          <w:sz w:val="28"/>
          <w:szCs w:val="28"/>
        </w:rPr>
        <w:t xml:space="preserve">культурного наследия </w:t>
      </w:r>
      <w:r w:rsidR="00067C98" w:rsidRPr="00067C98">
        <w:rPr>
          <w:sz w:val="28"/>
          <w:szCs w:val="28"/>
        </w:rPr>
        <w:t>«Ново-</w:t>
      </w:r>
      <w:proofErr w:type="spellStart"/>
      <w:r w:rsidR="00067C98" w:rsidRPr="00067C98">
        <w:rPr>
          <w:sz w:val="28"/>
          <w:szCs w:val="28"/>
        </w:rPr>
        <w:t>Писцовский</w:t>
      </w:r>
      <w:proofErr w:type="spellEnd"/>
      <w:r w:rsidR="00067C98" w:rsidRPr="00067C98">
        <w:rPr>
          <w:sz w:val="28"/>
          <w:szCs w:val="28"/>
        </w:rPr>
        <w:t xml:space="preserve"> льнокомбинат»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 xml:space="preserve">, Кооперативная ул., 5)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067C98" w:rsidRPr="00067C98">
        <w:rPr>
          <w:bCs/>
          <w:sz w:val="28"/>
          <w:szCs w:val="28"/>
        </w:rPr>
        <w:t>«</w:t>
      </w:r>
      <w:proofErr w:type="spellStart"/>
      <w:r w:rsidR="00067C98" w:rsidRPr="00067C98">
        <w:rPr>
          <w:bCs/>
          <w:sz w:val="28"/>
          <w:szCs w:val="28"/>
        </w:rPr>
        <w:t>Новописцовский</w:t>
      </w:r>
      <w:proofErr w:type="spellEnd"/>
      <w:r w:rsidR="00067C98" w:rsidRPr="00067C98">
        <w:rPr>
          <w:bCs/>
          <w:sz w:val="28"/>
          <w:szCs w:val="28"/>
        </w:rPr>
        <w:t xml:space="preserve"> льнокомбинат», 1912-1927 гг.</w:t>
      </w:r>
      <w:r w:rsidR="00067C98" w:rsidRPr="00067C98">
        <w:rPr>
          <w:sz w:val="28"/>
          <w:szCs w:val="28"/>
        </w:rPr>
        <w:t xml:space="preserve">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5)</w:t>
      </w:r>
      <w:r w:rsidR="00C26F6B" w:rsidRPr="00EF50E1">
        <w:rPr>
          <w:bCs/>
          <w:sz w:val="28"/>
          <w:szCs w:val="28"/>
        </w:rPr>
        <w:t xml:space="preserve"> (вид – </w:t>
      </w:r>
      <w:r w:rsidR="00067C98">
        <w:rPr>
          <w:bCs/>
          <w:sz w:val="28"/>
          <w:szCs w:val="28"/>
        </w:rPr>
        <w:t>достопримечательное место</w:t>
      </w:r>
      <w:r w:rsidR="00C26F6B" w:rsidRPr="00EF50E1">
        <w:rPr>
          <w:bCs/>
          <w:sz w:val="28"/>
          <w:szCs w:val="28"/>
        </w:rPr>
        <w:t>).</w:t>
      </w:r>
      <w:proofErr w:type="gramEnd"/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2. Утвердить границы территории</w:t>
      </w:r>
      <w:r w:rsidR="00832607" w:rsidRPr="00EF50E1">
        <w:rPr>
          <w:sz w:val="28"/>
          <w:szCs w:val="28"/>
        </w:rPr>
        <w:t xml:space="preserve"> </w:t>
      </w:r>
      <w:r w:rsidR="00854DF7" w:rsidRPr="00EF50E1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067C98" w:rsidRPr="00067C98">
        <w:rPr>
          <w:bCs/>
          <w:sz w:val="28"/>
          <w:szCs w:val="28"/>
        </w:rPr>
        <w:t>«</w:t>
      </w:r>
      <w:proofErr w:type="spellStart"/>
      <w:r w:rsidR="00067C98" w:rsidRPr="00067C98">
        <w:rPr>
          <w:bCs/>
          <w:sz w:val="28"/>
          <w:szCs w:val="28"/>
        </w:rPr>
        <w:t>Новописцовский</w:t>
      </w:r>
      <w:proofErr w:type="spellEnd"/>
      <w:r w:rsidR="00067C98" w:rsidRPr="00067C98">
        <w:rPr>
          <w:bCs/>
          <w:sz w:val="28"/>
          <w:szCs w:val="28"/>
        </w:rPr>
        <w:t xml:space="preserve"> льнокомбинат», 1912-1927 гг.</w:t>
      </w:r>
      <w:r w:rsidR="00067C98" w:rsidRPr="00067C98">
        <w:rPr>
          <w:sz w:val="28"/>
          <w:szCs w:val="28"/>
        </w:rPr>
        <w:t xml:space="preserve">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5)</w:t>
      </w:r>
      <w:r w:rsidR="00EA42B6" w:rsidRPr="00EF50E1">
        <w:rPr>
          <w:sz w:val="28"/>
          <w:szCs w:val="28"/>
        </w:rPr>
        <w:t xml:space="preserve"> </w:t>
      </w:r>
      <w:r w:rsidRPr="00EF50E1">
        <w:rPr>
          <w:sz w:val="28"/>
          <w:szCs w:val="28"/>
        </w:rPr>
        <w:t>согласно п</w:t>
      </w:r>
      <w:r w:rsidR="00691852" w:rsidRPr="00EF50E1">
        <w:rPr>
          <w:sz w:val="28"/>
          <w:szCs w:val="28"/>
        </w:rPr>
        <w:t>риложению к настоящему приказу.</w:t>
      </w:r>
    </w:p>
    <w:p w:rsidR="0028367A" w:rsidRPr="00EF50E1" w:rsidRDefault="00491CFF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 xml:space="preserve">е объектов </w:t>
      </w:r>
      <w:r w:rsidR="001B4DA0" w:rsidRPr="00EF50E1">
        <w:rPr>
          <w:sz w:val="28"/>
          <w:szCs w:val="28"/>
        </w:rPr>
        <w:lastRenderedPageBreak/>
        <w:t>культурного наследия</w:t>
      </w:r>
      <w:r w:rsidR="0028367A" w:rsidRPr="00EF50E1">
        <w:rPr>
          <w:sz w:val="28"/>
          <w:szCs w:val="28"/>
        </w:rPr>
        <w:t>: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067C98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067C98">
        <w:rPr>
          <w:sz w:val="28"/>
          <w:szCs w:val="28"/>
          <w:u w:val="single"/>
        </w:rPr>
        <w:tab/>
      </w:r>
      <w:r w:rsidR="00067C98">
        <w:rPr>
          <w:sz w:val="28"/>
          <w:szCs w:val="28"/>
          <w:u w:val="single"/>
        </w:rPr>
        <w:tab/>
      </w:r>
      <w:r w:rsidR="00067C98">
        <w:rPr>
          <w:sz w:val="28"/>
          <w:szCs w:val="28"/>
          <w:u w:val="single"/>
        </w:rPr>
        <w:tab/>
      </w:r>
      <w:r w:rsidR="00067C98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067C98">
        <w:rPr>
          <w:sz w:val="28"/>
          <w:szCs w:val="28"/>
          <w:u w:val="single"/>
        </w:rPr>
        <w:tab/>
      </w:r>
      <w:r w:rsidR="00067C98">
        <w:rPr>
          <w:sz w:val="28"/>
          <w:szCs w:val="28"/>
          <w:u w:val="single"/>
        </w:rPr>
        <w:tab/>
      </w:r>
      <w:r w:rsidR="00067C98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067C98" w:rsidRPr="00067C98">
        <w:rPr>
          <w:bCs/>
          <w:sz w:val="28"/>
          <w:szCs w:val="28"/>
        </w:rPr>
        <w:t>«</w:t>
      </w:r>
      <w:proofErr w:type="spellStart"/>
      <w:r w:rsidR="00067C98" w:rsidRPr="00067C98">
        <w:rPr>
          <w:bCs/>
          <w:sz w:val="28"/>
          <w:szCs w:val="28"/>
        </w:rPr>
        <w:t>Новописцовский</w:t>
      </w:r>
      <w:proofErr w:type="spellEnd"/>
      <w:r w:rsidR="00067C98" w:rsidRPr="00067C98">
        <w:rPr>
          <w:bCs/>
          <w:sz w:val="28"/>
          <w:szCs w:val="28"/>
        </w:rPr>
        <w:t xml:space="preserve"> льнокомбинат», 1912-1927 гг.</w:t>
      </w:r>
      <w:r w:rsidR="00067C98" w:rsidRPr="00067C98">
        <w:rPr>
          <w:sz w:val="28"/>
          <w:szCs w:val="28"/>
        </w:rPr>
        <w:t xml:space="preserve">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067C98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 wp14:anchorId="31A2D9D0" wp14:editId="4F8ADC59">
            <wp:extent cx="6115050" cy="5257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E1" w:rsidRPr="00067C98" w:rsidRDefault="00067C98" w:rsidP="00067C98">
      <w:pPr>
        <w:widowControl/>
        <w:suppressAutoHyphens w:val="0"/>
        <w:autoSpaceDE/>
        <w:jc w:val="center"/>
        <w:rPr>
          <w:sz w:val="28"/>
          <w:szCs w:val="28"/>
        </w:rPr>
      </w:pPr>
      <w:r w:rsidRPr="00067C98">
        <w:rPr>
          <w:sz w:val="24"/>
          <w:szCs w:val="28"/>
        </w:rPr>
        <w:t>Усло</w:t>
      </w:r>
      <w:r>
        <w:rPr>
          <w:sz w:val="24"/>
          <w:szCs w:val="28"/>
        </w:rPr>
        <w:t>вные обозначения</w:t>
      </w:r>
    </w:p>
    <w:p w:rsidR="00EF50E1" w:rsidRPr="00067C98" w:rsidRDefault="00EA06D9">
      <w:pPr>
        <w:widowControl/>
        <w:suppressAutoHyphens w:val="0"/>
        <w:autoSpaceDE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7973C2E" wp14:editId="7FEC9590">
            <wp:simplePos x="0" y="0"/>
            <wp:positionH relativeFrom="column">
              <wp:posOffset>3810</wp:posOffset>
            </wp:positionH>
            <wp:positionV relativeFrom="paragraph">
              <wp:posOffset>110490</wp:posOffset>
            </wp:positionV>
            <wp:extent cx="4029075" cy="21621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0E1" w:rsidRPr="00067C98" w:rsidRDefault="00EF50E1">
      <w:pPr>
        <w:widowControl/>
        <w:suppressAutoHyphens w:val="0"/>
        <w:autoSpaceDE/>
        <w:rPr>
          <w:sz w:val="28"/>
          <w:szCs w:val="28"/>
        </w:rPr>
      </w:pPr>
    </w:p>
    <w:p w:rsidR="00EF50E1" w:rsidRPr="00067C98" w:rsidRDefault="00EF50E1">
      <w:pPr>
        <w:widowControl/>
        <w:suppressAutoHyphens w:val="0"/>
        <w:autoSpaceDE/>
        <w:rPr>
          <w:sz w:val="28"/>
          <w:szCs w:val="28"/>
        </w:rPr>
      </w:pPr>
    </w:p>
    <w:p w:rsidR="00EF50E1" w:rsidRPr="00067C98" w:rsidRDefault="00EF50E1">
      <w:pPr>
        <w:widowControl/>
        <w:suppressAutoHyphens w:val="0"/>
        <w:autoSpaceDE/>
        <w:rPr>
          <w:sz w:val="28"/>
          <w:szCs w:val="28"/>
        </w:rPr>
      </w:pPr>
    </w:p>
    <w:p w:rsidR="00EF50E1" w:rsidRPr="00067C98" w:rsidRDefault="00EF50E1">
      <w:pPr>
        <w:widowControl/>
        <w:suppressAutoHyphens w:val="0"/>
        <w:autoSpaceDE/>
        <w:rPr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067C98" w:rsidRPr="00067C98">
        <w:rPr>
          <w:bCs/>
          <w:sz w:val="28"/>
          <w:szCs w:val="28"/>
        </w:rPr>
        <w:t>«</w:t>
      </w:r>
      <w:proofErr w:type="spellStart"/>
      <w:r w:rsidR="00067C98" w:rsidRPr="00067C98">
        <w:rPr>
          <w:bCs/>
          <w:sz w:val="28"/>
          <w:szCs w:val="28"/>
        </w:rPr>
        <w:t>Новописцовский</w:t>
      </w:r>
      <w:proofErr w:type="spellEnd"/>
      <w:r w:rsidR="00067C98" w:rsidRPr="00067C98">
        <w:rPr>
          <w:bCs/>
          <w:sz w:val="28"/>
          <w:szCs w:val="28"/>
        </w:rPr>
        <w:t xml:space="preserve"> льнокомбинат», 1912-1927 гг.</w:t>
      </w:r>
      <w:r w:rsidR="00067C98" w:rsidRPr="00067C98">
        <w:rPr>
          <w:sz w:val="28"/>
          <w:szCs w:val="28"/>
        </w:rPr>
        <w:t xml:space="preserve"> (Ивановская область, </w:t>
      </w:r>
      <w:proofErr w:type="spellStart"/>
      <w:r w:rsidR="00067C98" w:rsidRPr="00067C98">
        <w:rPr>
          <w:sz w:val="28"/>
          <w:szCs w:val="28"/>
        </w:rPr>
        <w:t>Вичугский</w:t>
      </w:r>
      <w:proofErr w:type="spellEnd"/>
      <w:r w:rsidR="00067C98" w:rsidRPr="00067C98">
        <w:rPr>
          <w:sz w:val="28"/>
          <w:szCs w:val="28"/>
        </w:rPr>
        <w:t xml:space="preserve"> район, п. </w:t>
      </w:r>
      <w:proofErr w:type="spellStart"/>
      <w:r w:rsidR="00067C98" w:rsidRPr="00067C98">
        <w:rPr>
          <w:sz w:val="28"/>
          <w:szCs w:val="28"/>
        </w:rPr>
        <w:t>Новописцово</w:t>
      </w:r>
      <w:proofErr w:type="spellEnd"/>
      <w:r w:rsidR="00067C98" w:rsidRPr="00067C98">
        <w:rPr>
          <w:sz w:val="28"/>
          <w:szCs w:val="28"/>
        </w:rPr>
        <w:t>, Кооперативная ул., 5)</w:t>
      </w:r>
      <w:proofErr w:type="gramEnd"/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341092.84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2267472.13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341119.88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2267537.16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341009.14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2267589.51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341001.87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2267602.87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340971.58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2267628.50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340937.06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2267586.00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340967.97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2267560.99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340982.59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2267565.56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341036.30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2267541.52</w:t>
            </w:r>
          </w:p>
        </w:tc>
      </w:tr>
      <w:tr w:rsidR="00EA06D9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9" w:rsidRPr="00EA06D9" w:rsidRDefault="00EA06D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9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341021.96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D9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2267494.16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EA06D9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341092.84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EA06D9" w:rsidRDefault="00EA06D9" w:rsidP="00EA06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2267472.13</w:t>
            </w:r>
          </w:p>
        </w:tc>
      </w:tr>
    </w:tbl>
    <w:p w:rsidR="00644129" w:rsidRDefault="00644129">
      <w:pPr>
        <w:widowControl/>
        <w:suppressAutoHyphens w:val="0"/>
        <w:autoSpaceDE/>
        <w:rPr>
          <w:sz w:val="28"/>
          <w:szCs w:val="28"/>
        </w:rPr>
      </w:pPr>
    </w:p>
    <w:sectPr w:rsidR="00644129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67C98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34279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1E43C3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44129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B5D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06D9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1C8F-00FD-461D-B389-5992F6FA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46</cp:revision>
  <cp:lastPrinted>2024-11-06T13:45:00Z</cp:lastPrinted>
  <dcterms:created xsi:type="dcterms:W3CDTF">2018-04-16T07:43:00Z</dcterms:created>
  <dcterms:modified xsi:type="dcterms:W3CDTF">2024-11-06T13:46:00Z</dcterms:modified>
</cp:coreProperties>
</file>