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78" w:rsidRDefault="00FE103E" w:rsidP="00456778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25.75pt;margin-top:-9.6pt;width:170.15pt;height:113.4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" o:allowincell="f" filled="f" strokeweight="0">
            <v:textbox inset="0,0,0,0">
              <w:txbxContent>
                <w:p w:rsidR="00193A67" w:rsidRDefault="00193A67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193A67" w:rsidRDefault="00193A67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193A67" w:rsidRDefault="00193A67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193A67" w:rsidRDefault="00193A67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193A67" w:rsidRDefault="00193A67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193A67" w:rsidRDefault="00193A67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193A67" w:rsidRDefault="00193A67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193A67" w:rsidRDefault="00193A67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193A67" w:rsidRDefault="00193A67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193A67" w:rsidRPr="00FC7EFE" w:rsidRDefault="00193A67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 </w:t>
                  </w:r>
                  <w:r w:rsidR="00FC7EF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C7EF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8255</wp:posOffset>
            </wp:positionV>
            <wp:extent cx="1026795" cy="716280"/>
            <wp:effectExtent l="0" t="0" r="0" b="0"/>
            <wp:wrapTopAndBottom/>
            <wp:docPr id="2" name="Рисунок 2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456778" w:rsidRPr="00FA42FA" w:rsidRDefault="00456778" w:rsidP="0045677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 w:rsidR="00456778" w:rsidRDefault="00456778" w:rsidP="00456778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456778" w:rsidRPr="0062181A" w:rsidTr="00456778">
        <w:trPr>
          <w:trHeight w:val="66"/>
        </w:trPr>
        <w:tc>
          <w:tcPr>
            <w:tcW w:w="4884" w:type="dxa"/>
          </w:tcPr>
          <w:p w:rsidR="00456778" w:rsidRPr="00BE5D38" w:rsidRDefault="00456778" w:rsidP="004567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456778" w:rsidRPr="0062181A" w:rsidRDefault="00456778" w:rsidP="004567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56778" w:rsidRPr="002402E2" w:rsidRDefault="00456778" w:rsidP="00456778">
      <w:pPr>
        <w:widowControl/>
        <w:jc w:val="center"/>
        <w:rPr>
          <w:b/>
          <w:spacing w:val="80"/>
          <w:sz w:val="32"/>
          <w:szCs w:val="32"/>
        </w:rPr>
      </w:pPr>
    </w:p>
    <w:p w:rsidR="00456778" w:rsidRPr="00BB35AF" w:rsidRDefault="00456778" w:rsidP="00456778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456778" w:rsidRPr="002402E2" w:rsidRDefault="00456778" w:rsidP="00456778">
      <w:pPr>
        <w:widowControl/>
        <w:jc w:val="center"/>
        <w:rPr>
          <w:b/>
          <w:spacing w:val="80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456778" w:rsidRPr="000F6A96" w:rsidTr="00456778">
        <w:tc>
          <w:tcPr>
            <w:tcW w:w="3284" w:type="dxa"/>
            <w:shd w:val="clear" w:color="auto" w:fill="auto"/>
          </w:tcPr>
          <w:p w:rsidR="00456778" w:rsidRPr="000F6A96" w:rsidRDefault="00456778" w:rsidP="00FE103E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«</w:t>
            </w:r>
            <w:r w:rsidR="00FE103E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 xml:space="preserve">» </w:t>
            </w:r>
            <w:r w:rsidR="00FE103E">
              <w:rPr>
                <w:sz w:val="28"/>
                <w:szCs w:val="28"/>
                <w:u w:val="single"/>
              </w:rPr>
              <w:tab/>
            </w:r>
            <w:r w:rsidR="00FE103E">
              <w:rPr>
                <w:sz w:val="28"/>
                <w:szCs w:val="28"/>
                <w:u w:val="single"/>
              </w:rPr>
              <w:tab/>
            </w:r>
            <w:r w:rsidR="00FE103E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 xml:space="preserve"> 202</w:t>
            </w:r>
            <w:r w:rsidR="00FE103E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456778" w:rsidRPr="000F6A96" w:rsidRDefault="00456778" w:rsidP="00456778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456778" w:rsidRPr="00FE103E" w:rsidRDefault="00456778" w:rsidP="00FE103E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0F6A96">
              <w:rPr>
                <w:sz w:val="28"/>
                <w:szCs w:val="28"/>
              </w:rPr>
              <w:t xml:space="preserve">№ </w:t>
            </w:r>
            <w:r w:rsidR="00FE103E" w:rsidRPr="00FE103E">
              <w:rPr>
                <w:sz w:val="28"/>
                <w:szCs w:val="28"/>
                <w:u w:val="single"/>
              </w:rPr>
              <w:tab/>
            </w:r>
            <w:r w:rsidR="00FE103E" w:rsidRPr="00FE103E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D5229C" w:rsidRPr="00FE103E" w:rsidRDefault="006A5564" w:rsidP="00FE103E">
      <w:pPr>
        <w:pStyle w:val="Default"/>
        <w:jc w:val="center"/>
        <w:rPr>
          <w:sz w:val="28"/>
          <w:szCs w:val="28"/>
        </w:rPr>
      </w:pPr>
      <w:bookmarkStart w:id="0" w:name="_GoBack"/>
      <w:proofErr w:type="gramStart"/>
      <w:r w:rsidRPr="00FE103E">
        <w:rPr>
          <w:sz w:val="28"/>
          <w:szCs w:val="28"/>
        </w:rPr>
        <w:t>О включении выявленн</w:t>
      </w:r>
      <w:r w:rsidR="00167FA8" w:rsidRPr="00FE103E">
        <w:rPr>
          <w:sz w:val="28"/>
          <w:szCs w:val="28"/>
        </w:rPr>
        <w:t>ого</w:t>
      </w:r>
      <w:r w:rsidRPr="00FE103E">
        <w:rPr>
          <w:sz w:val="28"/>
          <w:szCs w:val="28"/>
        </w:rPr>
        <w:t xml:space="preserve"> объект</w:t>
      </w:r>
      <w:r w:rsidR="00167FA8" w:rsidRPr="00FE103E">
        <w:rPr>
          <w:sz w:val="28"/>
          <w:szCs w:val="28"/>
        </w:rPr>
        <w:t>а</w:t>
      </w:r>
      <w:r w:rsidRPr="00FE103E">
        <w:rPr>
          <w:sz w:val="28"/>
          <w:szCs w:val="28"/>
        </w:rPr>
        <w:t xml:space="preserve"> культурного наследия</w:t>
      </w:r>
      <w:r w:rsidR="00FE103E" w:rsidRPr="00FE103E">
        <w:rPr>
          <w:sz w:val="28"/>
          <w:szCs w:val="28"/>
        </w:rPr>
        <w:t xml:space="preserve"> «Пассаж торгового дома «И.А. Соколова с сыновьями» (Ивановская область, г. Иваново, Аптечный пер., 9, 11) </w:t>
      </w:r>
      <w:r w:rsidRPr="00FE103E">
        <w:rPr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FE103E" w:rsidRPr="00FE103E">
        <w:rPr>
          <w:sz w:val="28"/>
          <w:szCs w:val="28"/>
        </w:rPr>
        <w:t>регионального</w:t>
      </w:r>
      <w:r w:rsidRPr="00FE103E">
        <w:rPr>
          <w:sz w:val="28"/>
          <w:szCs w:val="28"/>
        </w:rPr>
        <w:t xml:space="preserve"> значения </w:t>
      </w:r>
      <w:r w:rsidR="00FE103E" w:rsidRPr="00FE103E">
        <w:rPr>
          <w:bCs/>
          <w:sz w:val="28"/>
          <w:szCs w:val="28"/>
        </w:rPr>
        <w:t xml:space="preserve">«Пассаж торгового дома «И.А. Соколов с сыновьями», архитектор И.Е. Бондаренко», </w:t>
      </w:r>
      <w:r w:rsidR="00FE103E" w:rsidRPr="00FE103E">
        <w:rPr>
          <w:sz w:val="28"/>
          <w:szCs w:val="28"/>
        </w:rPr>
        <w:t>1911-1913 гг.</w:t>
      </w:r>
      <w:r w:rsidRPr="00FE103E">
        <w:rPr>
          <w:sz w:val="28"/>
          <w:szCs w:val="28"/>
        </w:rPr>
        <w:t xml:space="preserve">: </w:t>
      </w:r>
      <w:r w:rsidR="00FE103E" w:rsidRPr="00FE103E">
        <w:rPr>
          <w:sz w:val="28"/>
          <w:szCs w:val="28"/>
        </w:rPr>
        <w:t>«</w:t>
      </w:r>
      <w:r w:rsidR="00FE103E" w:rsidRPr="00FE103E">
        <w:rPr>
          <w:bCs/>
          <w:sz w:val="28"/>
          <w:szCs w:val="28"/>
        </w:rPr>
        <w:t>Восточный корпус пассажа</w:t>
      </w:r>
      <w:proofErr w:type="gramEnd"/>
      <w:r w:rsidR="00FE103E" w:rsidRPr="00FE103E">
        <w:rPr>
          <w:bCs/>
          <w:sz w:val="28"/>
          <w:szCs w:val="28"/>
        </w:rPr>
        <w:t xml:space="preserve"> торгового дома «И.А. Соколов с сыновьями», 1911-1913 гг.,</w:t>
      </w:r>
      <w:r w:rsidRPr="00FE103E">
        <w:rPr>
          <w:sz w:val="28"/>
          <w:szCs w:val="28"/>
        </w:rPr>
        <w:t xml:space="preserve"> </w:t>
      </w:r>
      <w:r w:rsidR="00FE103E" w:rsidRPr="00FE103E">
        <w:rPr>
          <w:sz w:val="28"/>
          <w:szCs w:val="28"/>
        </w:rPr>
        <w:t>«</w:t>
      </w:r>
      <w:r w:rsidR="00FE103E" w:rsidRPr="00FE103E">
        <w:rPr>
          <w:bCs/>
          <w:sz w:val="28"/>
          <w:szCs w:val="28"/>
        </w:rPr>
        <w:t>Западный корпус пассажа торгового дома «И.А. Соколов с сыновьями», 1911-1913 гг.</w:t>
      </w:r>
      <w:r w:rsidR="00FE103E" w:rsidRPr="00FE103E">
        <w:rPr>
          <w:sz w:val="28"/>
          <w:szCs w:val="28"/>
        </w:rPr>
        <w:t>» (Ивановская область, г. Иваново, Аптечный пер., 9, 11)</w:t>
      </w:r>
      <w:bookmarkEnd w:id="0"/>
    </w:p>
    <w:p w:rsidR="00E679D0" w:rsidRPr="00DB37D4" w:rsidRDefault="00E679D0" w:rsidP="00FB05DD">
      <w:pPr>
        <w:widowControl/>
        <w:ind w:left="709" w:right="565" w:firstLine="709"/>
        <w:jc w:val="center"/>
        <w:rPr>
          <w:sz w:val="28"/>
          <w:szCs w:val="28"/>
        </w:rPr>
      </w:pPr>
    </w:p>
    <w:p w:rsidR="0028367A" w:rsidRPr="007050A6" w:rsidRDefault="0028367A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050A6">
        <w:rPr>
          <w:sz w:val="28"/>
          <w:szCs w:val="28"/>
        </w:rPr>
        <w:t xml:space="preserve">В соответствии с Федеральным </w:t>
      </w:r>
      <w:hyperlink r:id="rId8" w:history="1">
        <w:r w:rsidRPr="007050A6">
          <w:rPr>
            <w:sz w:val="28"/>
            <w:szCs w:val="28"/>
          </w:rPr>
          <w:t>законом</w:t>
        </w:r>
      </w:hyperlink>
      <w:r w:rsidRPr="007050A6">
        <w:rPr>
          <w:sz w:val="28"/>
          <w:szCs w:val="28"/>
        </w:rPr>
        <w:t xml:space="preserve"> от 25.06.2002 № 73-ФЗ</w:t>
      </w:r>
      <w:r w:rsidR="00DC3F28" w:rsidRPr="007050A6">
        <w:rPr>
          <w:sz w:val="28"/>
          <w:szCs w:val="28"/>
        </w:rPr>
        <w:t xml:space="preserve"> </w:t>
      </w:r>
      <w:r w:rsidR="009508A4" w:rsidRPr="007050A6">
        <w:rPr>
          <w:sz w:val="28"/>
          <w:szCs w:val="28"/>
        </w:rPr>
        <w:t>«Об </w:t>
      </w:r>
      <w:r w:rsidRPr="007050A6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результат</w:t>
      </w:r>
      <w:r w:rsidR="00705AEF" w:rsidRPr="007050A6">
        <w:rPr>
          <w:sz w:val="28"/>
          <w:szCs w:val="28"/>
        </w:rPr>
        <w:t>ами</w:t>
      </w:r>
      <w:r w:rsidRPr="007050A6">
        <w:rPr>
          <w:sz w:val="28"/>
          <w:szCs w:val="28"/>
        </w:rPr>
        <w:t>, полученны</w:t>
      </w:r>
      <w:r w:rsidR="00705AEF" w:rsidRPr="007050A6">
        <w:rPr>
          <w:sz w:val="28"/>
          <w:szCs w:val="28"/>
        </w:rPr>
        <w:t>ми</w:t>
      </w:r>
      <w:r w:rsidRPr="007050A6">
        <w:rPr>
          <w:sz w:val="28"/>
          <w:szCs w:val="28"/>
        </w:rPr>
        <w:t xml:space="preserve"> п</w:t>
      </w:r>
      <w:r w:rsidR="00705AEF" w:rsidRPr="007050A6">
        <w:rPr>
          <w:sz w:val="28"/>
          <w:szCs w:val="28"/>
        </w:rPr>
        <w:t>ри</w:t>
      </w:r>
      <w:r w:rsidRPr="007050A6">
        <w:rPr>
          <w:sz w:val="28"/>
          <w:szCs w:val="28"/>
        </w:rPr>
        <w:t xml:space="preserve"> проведени</w:t>
      </w:r>
      <w:r w:rsidR="00705AEF" w:rsidRPr="007050A6">
        <w:rPr>
          <w:sz w:val="28"/>
          <w:szCs w:val="28"/>
        </w:rPr>
        <w:t>и</w:t>
      </w:r>
      <w:r w:rsidRPr="007050A6">
        <w:rPr>
          <w:sz w:val="28"/>
          <w:szCs w:val="28"/>
        </w:rPr>
        <w:t xml:space="preserve"> государственной </w:t>
      </w:r>
      <w:r w:rsidR="009B473F" w:rsidRPr="007050A6">
        <w:rPr>
          <w:sz w:val="28"/>
          <w:szCs w:val="28"/>
        </w:rPr>
        <w:t>историко-культурной экспертизы,</w:t>
      </w:r>
    </w:p>
    <w:p w:rsidR="0028367A" w:rsidRPr="007050A6" w:rsidRDefault="0028367A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7050A6">
        <w:rPr>
          <w:sz w:val="28"/>
          <w:szCs w:val="28"/>
        </w:rPr>
        <w:t>п</w:t>
      </w:r>
      <w:proofErr w:type="gramEnd"/>
      <w:r w:rsidRPr="007050A6">
        <w:rPr>
          <w:sz w:val="28"/>
          <w:szCs w:val="28"/>
        </w:rPr>
        <w:t xml:space="preserve"> р и к а з ы в а ю:</w:t>
      </w:r>
    </w:p>
    <w:p w:rsidR="00167FA8" w:rsidRPr="00EF50E1" w:rsidRDefault="00167FA8" w:rsidP="00167FA8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F50E1">
        <w:rPr>
          <w:sz w:val="28"/>
          <w:szCs w:val="28"/>
        </w:rPr>
        <w:t xml:space="preserve">1. </w:t>
      </w:r>
      <w:proofErr w:type="gramStart"/>
      <w:r w:rsidRPr="00EF50E1">
        <w:rPr>
          <w:sz w:val="28"/>
          <w:szCs w:val="28"/>
        </w:rPr>
        <w:t>Включить выявленны</w:t>
      </w:r>
      <w:r>
        <w:rPr>
          <w:sz w:val="28"/>
          <w:szCs w:val="28"/>
        </w:rPr>
        <w:t>й</w:t>
      </w:r>
      <w:r w:rsidRPr="00EF50E1">
        <w:rPr>
          <w:sz w:val="28"/>
          <w:szCs w:val="28"/>
        </w:rPr>
        <w:t xml:space="preserve"> объект культурного наследия </w:t>
      </w:r>
      <w:r w:rsidR="00FE103E" w:rsidRPr="00FE103E">
        <w:rPr>
          <w:sz w:val="28"/>
          <w:szCs w:val="28"/>
        </w:rPr>
        <w:t>«Пассаж торгового дома «И.А. Соколова с сыновьями» (Ивановская область, г. Иваново, Аптечный пер., 9, 11)</w:t>
      </w:r>
      <w:r w:rsidRPr="00EF50E1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FE103E">
        <w:rPr>
          <w:sz w:val="28"/>
          <w:szCs w:val="28"/>
        </w:rPr>
        <w:t>регионального</w:t>
      </w:r>
      <w:r w:rsidRPr="00EF50E1">
        <w:rPr>
          <w:sz w:val="28"/>
          <w:szCs w:val="28"/>
        </w:rPr>
        <w:t xml:space="preserve"> значения </w:t>
      </w:r>
      <w:r w:rsidR="00FE103E" w:rsidRPr="00FE103E">
        <w:rPr>
          <w:bCs/>
          <w:sz w:val="28"/>
          <w:szCs w:val="28"/>
        </w:rPr>
        <w:t xml:space="preserve">«Пассаж торгового дома «И.А. Соколов с сыновьями», архитектор И.Е. Бондаренко», </w:t>
      </w:r>
      <w:r w:rsidR="00FE103E" w:rsidRPr="00FE103E">
        <w:rPr>
          <w:sz w:val="28"/>
          <w:szCs w:val="28"/>
        </w:rPr>
        <w:t>1911-1913 гг.</w:t>
      </w:r>
      <w:r w:rsidRPr="00EF50E1">
        <w:rPr>
          <w:sz w:val="28"/>
          <w:szCs w:val="28"/>
        </w:rPr>
        <w:t xml:space="preserve"> </w:t>
      </w:r>
      <w:r w:rsidR="00FE103E" w:rsidRPr="00FE103E">
        <w:rPr>
          <w:sz w:val="28"/>
          <w:szCs w:val="28"/>
        </w:rPr>
        <w:t>(Ивановская область, г. Иваново</w:t>
      </w:r>
      <w:proofErr w:type="gramEnd"/>
      <w:r w:rsidR="00FE103E" w:rsidRPr="00FE103E">
        <w:rPr>
          <w:sz w:val="28"/>
          <w:szCs w:val="28"/>
        </w:rPr>
        <w:t xml:space="preserve">, </w:t>
      </w:r>
      <w:proofErr w:type="gramStart"/>
      <w:r w:rsidR="00FE103E" w:rsidRPr="00FE103E">
        <w:rPr>
          <w:sz w:val="28"/>
          <w:szCs w:val="28"/>
        </w:rPr>
        <w:t>Аптечный пер., 9, 11)</w:t>
      </w:r>
      <w:r w:rsidRPr="00EF50E1">
        <w:rPr>
          <w:bCs/>
          <w:sz w:val="28"/>
          <w:szCs w:val="28"/>
        </w:rPr>
        <w:t xml:space="preserve"> (вид – ансамбль) и входящих в его состав объектов </w:t>
      </w:r>
      <w:r w:rsidRPr="00EF50E1">
        <w:rPr>
          <w:sz w:val="28"/>
          <w:szCs w:val="28"/>
        </w:rPr>
        <w:t xml:space="preserve">культурного наследия </w:t>
      </w:r>
      <w:r w:rsidR="00FE103E">
        <w:rPr>
          <w:sz w:val="28"/>
          <w:szCs w:val="28"/>
        </w:rPr>
        <w:t>регионального</w:t>
      </w:r>
      <w:r w:rsidRPr="00EF50E1">
        <w:rPr>
          <w:sz w:val="28"/>
          <w:szCs w:val="28"/>
        </w:rPr>
        <w:t xml:space="preserve"> значения </w:t>
      </w:r>
      <w:r w:rsidR="00D871F2" w:rsidRPr="00FE103E">
        <w:rPr>
          <w:sz w:val="28"/>
          <w:szCs w:val="28"/>
        </w:rPr>
        <w:t>«</w:t>
      </w:r>
      <w:r w:rsidR="00D871F2" w:rsidRPr="00FE103E">
        <w:rPr>
          <w:bCs/>
          <w:sz w:val="28"/>
          <w:szCs w:val="28"/>
        </w:rPr>
        <w:t>Восточный корпус пассажа торгового дома «И.А</w:t>
      </w:r>
      <w:r w:rsidR="00D871F2">
        <w:rPr>
          <w:bCs/>
          <w:sz w:val="28"/>
          <w:szCs w:val="28"/>
        </w:rPr>
        <w:t>. </w:t>
      </w:r>
      <w:r w:rsidR="00D871F2" w:rsidRPr="00FE103E">
        <w:rPr>
          <w:bCs/>
          <w:sz w:val="28"/>
          <w:szCs w:val="28"/>
        </w:rPr>
        <w:t>Соколов с сыновьями», 1911-1913 гг.</w:t>
      </w:r>
      <w:r w:rsidRPr="00EF50E1">
        <w:rPr>
          <w:sz w:val="28"/>
          <w:szCs w:val="28"/>
        </w:rPr>
        <w:t xml:space="preserve"> </w:t>
      </w:r>
      <w:r w:rsidRPr="00EF50E1">
        <w:rPr>
          <w:bCs/>
          <w:sz w:val="28"/>
          <w:szCs w:val="28"/>
        </w:rPr>
        <w:t>(</w:t>
      </w:r>
      <w:r w:rsidR="00D871F2" w:rsidRPr="00FE103E">
        <w:rPr>
          <w:sz w:val="28"/>
          <w:szCs w:val="28"/>
        </w:rPr>
        <w:t>Ивановская область, г. Иваново, Аптечный пер., 9</w:t>
      </w:r>
      <w:r w:rsidRPr="00EF50E1">
        <w:rPr>
          <w:bCs/>
          <w:sz w:val="28"/>
          <w:szCs w:val="28"/>
        </w:rPr>
        <w:t>) (вид – памятник)</w:t>
      </w:r>
      <w:r w:rsidRPr="00EF50E1">
        <w:rPr>
          <w:sz w:val="28"/>
          <w:szCs w:val="28"/>
        </w:rPr>
        <w:t xml:space="preserve">, </w:t>
      </w:r>
      <w:r w:rsidR="00D871F2" w:rsidRPr="00FE103E">
        <w:rPr>
          <w:sz w:val="28"/>
          <w:szCs w:val="28"/>
        </w:rPr>
        <w:t>«</w:t>
      </w:r>
      <w:r w:rsidR="00D871F2" w:rsidRPr="00FE103E">
        <w:rPr>
          <w:bCs/>
          <w:sz w:val="28"/>
          <w:szCs w:val="28"/>
        </w:rPr>
        <w:t xml:space="preserve">Западный корпус пассажа торгового дома </w:t>
      </w:r>
      <w:r w:rsidR="00D871F2" w:rsidRPr="00FE103E">
        <w:rPr>
          <w:bCs/>
          <w:sz w:val="28"/>
          <w:szCs w:val="28"/>
        </w:rPr>
        <w:lastRenderedPageBreak/>
        <w:t>«И.А. Соколов с сыновьями», 1911-1913 гг.</w:t>
      </w:r>
      <w:r w:rsidR="00D871F2" w:rsidRPr="00FE103E">
        <w:rPr>
          <w:sz w:val="28"/>
          <w:szCs w:val="28"/>
        </w:rPr>
        <w:t>» (Ивановская область, г. Иваново, Аптечный пер., 11)</w:t>
      </w:r>
      <w:r w:rsidRPr="00EF50E1">
        <w:rPr>
          <w:bCs/>
          <w:sz w:val="28"/>
          <w:szCs w:val="28"/>
        </w:rPr>
        <w:t xml:space="preserve"> (вид – памятник).</w:t>
      </w:r>
      <w:proofErr w:type="gramEnd"/>
    </w:p>
    <w:p w:rsidR="00167FA8" w:rsidRPr="00EF50E1" w:rsidRDefault="00167FA8" w:rsidP="00167FA8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F50E1">
        <w:rPr>
          <w:sz w:val="28"/>
          <w:szCs w:val="28"/>
        </w:rPr>
        <w:t xml:space="preserve">2. </w:t>
      </w:r>
      <w:proofErr w:type="gramStart"/>
      <w:r w:rsidRPr="00EF50E1">
        <w:rPr>
          <w:sz w:val="28"/>
          <w:szCs w:val="28"/>
        </w:rPr>
        <w:t xml:space="preserve">Утвердить границы территории, режимы использования земельных участков в границах территории </w:t>
      </w:r>
      <w:r w:rsidR="00D871F2" w:rsidRPr="00FE103E">
        <w:rPr>
          <w:sz w:val="28"/>
          <w:szCs w:val="28"/>
        </w:rPr>
        <w:t xml:space="preserve">объекта культурного наследия регионального значения </w:t>
      </w:r>
      <w:r w:rsidR="00D871F2" w:rsidRPr="00FE103E">
        <w:rPr>
          <w:bCs/>
          <w:sz w:val="28"/>
          <w:szCs w:val="28"/>
        </w:rPr>
        <w:t xml:space="preserve">«Пассаж торгового дома «И.А. Соколов с сыновьями», архитектор И.Е. Бондаренко», </w:t>
      </w:r>
      <w:r w:rsidR="00D871F2" w:rsidRPr="00FE103E">
        <w:rPr>
          <w:sz w:val="28"/>
          <w:szCs w:val="28"/>
        </w:rPr>
        <w:t>1911-1913 гг.: «</w:t>
      </w:r>
      <w:r w:rsidR="00D871F2" w:rsidRPr="00FE103E">
        <w:rPr>
          <w:bCs/>
          <w:sz w:val="28"/>
          <w:szCs w:val="28"/>
        </w:rPr>
        <w:t>Восточный корпус пассажа торгового дома «И.А. Соколов с сыновьями», 1911-1913 гг.,</w:t>
      </w:r>
      <w:r w:rsidR="00D871F2" w:rsidRPr="00FE103E">
        <w:rPr>
          <w:sz w:val="28"/>
          <w:szCs w:val="28"/>
        </w:rPr>
        <w:t xml:space="preserve"> «</w:t>
      </w:r>
      <w:r w:rsidR="00D871F2" w:rsidRPr="00FE103E">
        <w:rPr>
          <w:bCs/>
          <w:sz w:val="28"/>
          <w:szCs w:val="28"/>
        </w:rPr>
        <w:t>Западный корпус пассажа торгового дома «И.А. Соколов с сыновьями», 1911-1913 гг.</w:t>
      </w:r>
      <w:r w:rsidR="00D871F2" w:rsidRPr="00FE103E">
        <w:rPr>
          <w:sz w:val="28"/>
          <w:szCs w:val="28"/>
        </w:rPr>
        <w:t>» (Ивановская область, г. Иваново, Аптечный пер., 9</w:t>
      </w:r>
      <w:proofErr w:type="gramEnd"/>
      <w:r w:rsidR="00D871F2" w:rsidRPr="00FE103E">
        <w:rPr>
          <w:sz w:val="28"/>
          <w:szCs w:val="28"/>
        </w:rPr>
        <w:t>, 11)</w:t>
      </w:r>
      <w:r w:rsidRPr="00EF50E1">
        <w:rPr>
          <w:sz w:val="28"/>
          <w:szCs w:val="28"/>
        </w:rPr>
        <w:t xml:space="preserve"> согласно приложению к настоящему приказу.</w:t>
      </w:r>
    </w:p>
    <w:p w:rsidR="00167FA8" w:rsidRPr="00EF50E1" w:rsidRDefault="00167FA8" w:rsidP="00167FA8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50E1">
        <w:rPr>
          <w:sz w:val="28"/>
          <w:szCs w:val="28"/>
        </w:rPr>
        <w:t>3.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167FA8" w:rsidRPr="00EF50E1" w:rsidRDefault="00167FA8" w:rsidP="00167FA8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50E1">
        <w:rPr>
          <w:sz w:val="28"/>
          <w:szCs w:val="28"/>
        </w:rPr>
        <w:t>3.1. Уведомить заинтересованных лиц о принятии настоящего приказа;</w:t>
      </w:r>
    </w:p>
    <w:p w:rsidR="00167FA8" w:rsidRPr="00EF50E1" w:rsidRDefault="00167FA8" w:rsidP="00167FA8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50E1">
        <w:rPr>
          <w:sz w:val="28"/>
          <w:szCs w:val="28"/>
        </w:rPr>
        <w:t>3.2.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0E51E2" w:rsidRDefault="000E51E2" w:rsidP="00EF50E1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F57ED" w:rsidRPr="00EF50E1" w:rsidRDefault="00FF57ED" w:rsidP="00EF50E1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95285" w:rsidRPr="00D7754A" w:rsidRDefault="00C95285" w:rsidP="000E51E2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161BE" w:rsidRPr="00456778" w:rsidRDefault="00F02C06" w:rsidP="00854DF7">
      <w:pPr>
        <w:pStyle w:val="Standard"/>
        <w:widowControl/>
        <w:rPr>
          <w:bCs/>
          <w:sz w:val="28"/>
          <w:szCs w:val="28"/>
        </w:rPr>
      </w:pPr>
      <w:r w:rsidRPr="00456778">
        <w:rPr>
          <w:bCs/>
          <w:sz w:val="28"/>
          <w:szCs w:val="28"/>
        </w:rPr>
        <w:t>П</w:t>
      </w:r>
      <w:r w:rsidR="00854DF7" w:rsidRPr="00456778">
        <w:rPr>
          <w:bCs/>
          <w:sz w:val="28"/>
          <w:szCs w:val="28"/>
        </w:rPr>
        <w:t>редседател</w:t>
      </w:r>
      <w:r w:rsidRPr="00456778">
        <w:rPr>
          <w:bCs/>
          <w:sz w:val="28"/>
          <w:szCs w:val="28"/>
        </w:rPr>
        <w:t>ь</w:t>
      </w:r>
      <w:r w:rsidR="00854DF7" w:rsidRPr="00456778">
        <w:rPr>
          <w:bCs/>
          <w:sz w:val="28"/>
          <w:szCs w:val="28"/>
        </w:rPr>
        <w:t xml:space="preserve"> комитета</w:t>
      </w:r>
    </w:p>
    <w:p w:rsidR="0059046F" w:rsidRPr="00456778" w:rsidRDefault="00511EAD" w:rsidP="00854DF7">
      <w:pPr>
        <w:pStyle w:val="Standard"/>
        <w:widowControl/>
        <w:rPr>
          <w:sz w:val="28"/>
          <w:szCs w:val="28"/>
          <w:lang w:eastAsia="en-US"/>
        </w:rPr>
      </w:pPr>
      <w:r w:rsidRPr="00456778">
        <w:rPr>
          <w:sz w:val="28"/>
          <w:szCs w:val="28"/>
          <w:lang w:eastAsia="en-US"/>
        </w:rPr>
        <w:t>Ивановской</w:t>
      </w:r>
      <w:r w:rsidR="003161BE" w:rsidRPr="00456778">
        <w:rPr>
          <w:sz w:val="28"/>
          <w:szCs w:val="28"/>
          <w:lang w:eastAsia="en-US"/>
        </w:rPr>
        <w:t xml:space="preserve"> </w:t>
      </w:r>
      <w:r w:rsidRPr="00456778">
        <w:rPr>
          <w:sz w:val="28"/>
          <w:szCs w:val="28"/>
          <w:lang w:eastAsia="en-US"/>
        </w:rPr>
        <w:t xml:space="preserve">области </w:t>
      </w:r>
      <w:r w:rsidR="0059046F" w:rsidRPr="00456778">
        <w:rPr>
          <w:sz w:val="28"/>
          <w:szCs w:val="28"/>
          <w:lang w:eastAsia="en-US"/>
        </w:rPr>
        <w:t>по</w:t>
      </w:r>
    </w:p>
    <w:p w:rsidR="0059046F" w:rsidRPr="00456778" w:rsidRDefault="00511EAD" w:rsidP="003161BE">
      <w:pPr>
        <w:pStyle w:val="Standard"/>
        <w:widowControl/>
        <w:rPr>
          <w:sz w:val="28"/>
          <w:szCs w:val="28"/>
          <w:lang w:eastAsia="en-US"/>
        </w:rPr>
      </w:pPr>
      <w:r w:rsidRPr="00456778">
        <w:rPr>
          <w:sz w:val="28"/>
          <w:szCs w:val="28"/>
          <w:lang w:eastAsia="en-US"/>
        </w:rPr>
        <w:t>государственной охране</w:t>
      </w:r>
    </w:p>
    <w:p w:rsidR="00691852" w:rsidRPr="00456778" w:rsidRDefault="00854DF7" w:rsidP="003161BE">
      <w:pPr>
        <w:pStyle w:val="Standard"/>
        <w:widowControl/>
        <w:rPr>
          <w:bCs/>
          <w:sz w:val="28"/>
          <w:szCs w:val="28"/>
        </w:rPr>
      </w:pPr>
      <w:r w:rsidRPr="00456778">
        <w:rPr>
          <w:sz w:val="28"/>
          <w:szCs w:val="28"/>
          <w:lang w:eastAsia="en-US"/>
        </w:rPr>
        <w:t>объектов культурного наследия</w:t>
      </w:r>
      <w:r w:rsidR="00145414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ab/>
      </w:r>
      <w:r w:rsidR="0059046F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 xml:space="preserve">        </w:t>
      </w:r>
      <w:r w:rsidRPr="00456778">
        <w:rPr>
          <w:bCs/>
          <w:sz w:val="28"/>
          <w:szCs w:val="28"/>
        </w:rPr>
        <w:t>А.</w:t>
      </w:r>
      <w:r w:rsidR="00456778">
        <w:rPr>
          <w:bCs/>
          <w:sz w:val="28"/>
          <w:szCs w:val="28"/>
        </w:rPr>
        <w:t>А</w:t>
      </w:r>
      <w:r w:rsidRPr="00456778">
        <w:rPr>
          <w:bCs/>
          <w:sz w:val="28"/>
          <w:szCs w:val="28"/>
        </w:rPr>
        <w:t>. </w:t>
      </w:r>
      <w:r w:rsidR="00456778">
        <w:rPr>
          <w:bCs/>
          <w:sz w:val="28"/>
          <w:szCs w:val="28"/>
        </w:rPr>
        <w:t>Макаров</w:t>
      </w:r>
    </w:p>
    <w:p w:rsidR="00796105" w:rsidRDefault="00691852" w:rsidP="00691852">
      <w:pPr>
        <w:snapToGrid w:val="0"/>
        <w:contextualSpacing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D6377" w:rsidRPr="00F16899">
        <w:rPr>
          <w:sz w:val="28"/>
          <w:szCs w:val="28"/>
        </w:rPr>
        <w:lastRenderedPageBreak/>
        <w:t>Приложение</w:t>
      </w:r>
    </w:p>
    <w:p w:rsidR="00796105" w:rsidRDefault="009D5346" w:rsidP="00691852">
      <w:pPr>
        <w:snapToGri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="00796105">
        <w:rPr>
          <w:sz w:val="28"/>
          <w:szCs w:val="28"/>
        </w:rPr>
        <w:t xml:space="preserve"> </w:t>
      </w:r>
      <w:r w:rsidR="001D6377">
        <w:rPr>
          <w:sz w:val="28"/>
          <w:szCs w:val="28"/>
        </w:rPr>
        <w:t>комитета</w:t>
      </w:r>
    </w:p>
    <w:p w:rsidR="00796105" w:rsidRDefault="00796105" w:rsidP="00796105">
      <w:pPr>
        <w:snapToGri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</w:t>
      </w:r>
      <w:r w:rsidR="001D6377"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="009D5346">
        <w:rPr>
          <w:sz w:val="28"/>
          <w:szCs w:val="28"/>
        </w:rPr>
        <w:t>по</w:t>
      </w:r>
    </w:p>
    <w:p w:rsidR="009D5346" w:rsidRDefault="009D5346" w:rsidP="00796105">
      <w:pPr>
        <w:snapToGri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1D6377" w:rsidRPr="00F16899" w:rsidRDefault="001D6377" w:rsidP="001D637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1D6377" w:rsidRPr="00193A67" w:rsidRDefault="001D6377" w:rsidP="001D6377">
      <w:pPr>
        <w:ind w:firstLine="708"/>
        <w:jc w:val="right"/>
        <w:rPr>
          <w:u w:val="single"/>
        </w:rPr>
      </w:pPr>
      <w:r w:rsidRPr="00F16899">
        <w:rPr>
          <w:sz w:val="28"/>
          <w:szCs w:val="28"/>
        </w:rPr>
        <w:t xml:space="preserve">от </w:t>
      </w:r>
      <w:r w:rsidR="00193A67">
        <w:rPr>
          <w:sz w:val="28"/>
          <w:szCs w:val="28"/>
          <w:u w:val="single"/>
        </w:rPr>
        <w:tab/>
      </w:r>
      <w:r w:rsidR="00193A67">
        <w:rPr>
          <w:sz w:val="28"/>
          <w:szCs w:val="28"/>
          <w:u w:val="single"/>
        </w:rPr>
        <w:tab/>
      </w:r>
      <w:r w:rsidR="00193A67">
        <w:rPr>
          <w:sz w:val="28"/>
          <w:szCs w:val="28"/>
          <w:u w:val="single"/>
        </w:rPr>
        <w:tab/>
      </w:r>
      <w:r w:rsidR="00193A67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 w:rsidR="00FC334A">
        <w:rPr>
          <w:sz w:val="28"/>
          <w:szCs w:val="28"/>
        </w:rPr>
        <w:t xml:space="preserve"> </w:t>
      </w:r>
      <w:r w:rsidR="00193A67">
        <w:rPr>
          <w:sz w:val="28"/>
          <w:szCs w:val="28"/>
          <w:u w:val="single"/>
        </w:rPr>
        <w:tab/>
      </w:r>
      <w:r w:rsidR="00193A67">
        <w:rPr>
          <w:sz w:val="28"/>
          <w:szCs w:val="28"/>
          <w:u w:val="single"/>
        </w:rPr>
        <w:tab/>
      </w:r>
    </w:p>
    <w:p w:rsidR="001D6377" w:rsidRPr="00F74E02" w:rsidRDefault="001D6377" w:rsidP="001D6377">
      <w:pPr>
        <w:jc w:val="center"/>
        <w:rPr>
          <w:sz w:val="16"/>
          <w:szCs w:val="16"/>
        </w:rPr>
      </w:pPr>
    </w:p>
    <w:p w:rsidR="00233D5F" w:rsidRPr="009508A4" w:rsidRDefault="00233D5F" w:rsidP="00880838">
      <w:pPr>
        <w:jc w:val="center"/>
        <w:rPr>
          <w:sz w:val="28"/>
          <w:szCs w:val="28"/>
        </w:rPr>
      </w:pPr>
      <w:r w:rsidRPr="009508A4">
        <w:rPr>
          <w:sz w:val="28"/>
          <w:szCs w:val="28"/>
        </w:rPr>
        <w:t>Границы</w:t>
      </w:r>
    </w:p>
    <w:p w:rsidR="001D6377" w:rsidRDefault="00233D5F" w:rsidP="00880838">
      <w:pPr>
        <w:jc w:val="center"/>
        <w:rPr>
          <w:sz w:val="28"/>
          <w:szCs w:val="28"/>
        </w:rPr>
      </w:pPr>
      <w:proofErr w:type="gramStart"/>
      <w:r w:rsidRPr="00691852">
        <w:rPr>
          <w:sz w:val="28"/>
          <w:szCs w:val="28"/>
        </w:rPr>
        <w:t xml:space="preserve">территории </w:t>
      </w:r>
      <w:r w:rsidR="00D871F2" w:rsidRPr="00FE103E">
        <w:rPr>
          <w:sz w:val="28"/>
          <w:szCs w:val="28"/>
        </w:rPr>
        <w:t xml:space="preserve">объекта культурного наследия регионального значения </w:t>
      </w:r>
      <w:r w:rsidR="00D871F2" w:rsidRPr="00FE103E">
        <w:rPr>
          <w:bCs/>
          <w:sz w:val="28"/>
          <w:szCs w:val="28"/>
        </w:rPr>
        <w:t xml:space="preserve">«Пассаж торгового дома «И.А. Соколов с сыновьями», архитектор И.Е. Бондаренко», </w:t>
      </w:r>
      <w:r w:rsidR="00D871F2" w:rsidRPr="00FE103E">
        <w:rPr>
          <w:sz w:val="28"/>
          <w:szCs w:val="28"/>
        </w:rPr>
        <w:t>1911-1913 гг.: «</w:t>
      </w:r>
      <w:r w:rsidR="00D871F2" w:rsidRPr="00FE103E">
        <w:rPr>
          <w:bCs/>
          <w:sz w:val="28"/>
          <w:szCs w:val="28"/>
        </w:rPr>
        <w:t>Восточный корпус пассажа торгового дома «И.А. Соколов с сыновьями», 1911-1913 гг.,</w:t>
      </w:r>
      <w:r w:rsidR="00D871F2" w:rsidRPr="00FE103E">
        <w:rPr>
          <w:sz w:val="28"/>
          <w:szCs w:val="28"/>
        </w:rPr>
        <w:t xml:space="preserve"> «</w:t>
      </w:r>
      <w:r w:rsidR="00D871F2" w:rsidRPr="00FE103E">
        <w:rPr>
          <w:bCs/>
          <w:sz w:val="28"/>
          <w:szCs w:val="28"/>
        </w:rPr>
        <w:t>Западный корп</w:t>
      </w:r>
      <w:r w:rsidR="00D871F2">
        <w:rPr>
          <w:bCs/>
          <w:sz w:val="28"/>
          <w:szCs w:val="28"/>
        </w:rPr>
        <w:t>ус пассажа торгового дома «И.А. </w:t>
      </w:r>
      <w:r w:rsidR="00D871F2" w:rsidRPr="00FE103E">
        <w:rPr>
          <w:bCs/>
          <w:sz w:val="28"/>
          <w:szCs w:val="28"/>
        </w:rPr>
        <w:t>Соколов с сыновьями», 1911-1913 гг.</w:t>
      </w:r>
      <w:r w:rsidR="00D871F2" w:rsidRPr="00FE103E">
        <w:rPr>
          <w:sz w:val="28"/>
          <w:szCs w:val="28"/>
        </w:rPr>
        <w:t>» (Ивановская область, г. Иваново, Аптечный пер., 9, 11)</w:t>
      </w:r>
      <w:proofErr w:type="gramEnd"/>
    </w:p>
    <w:p w:rsidR="00D7754A" w:rsidRPr="00F74E02" w:rsidRDefault="00D7754A" w:rsidP="00880838">
      <w:pPr>
        <w:jc w:val="center"/>
        <w:rPr>
          <w:sz w:val="16"/>
          <w:szCs w:val="16"/>
        </w:rPr>
      </w:pPr>
    </w:p>
    <w:p w:rsidR="00EA42B6" w:rsidRDefault="00193A67" w:rsidP="00193A6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516pt">
            <v:imagedata r:id="rId9" o:title="1"/>
          </v:shape>
        </w:pict>
      </w:r>
      <w:r w:rsidR="00EA42B6">
        <w:rPr>
          <w:caps/>
          <w:sz w:val="28"/>
          <w:szCs w:val="28"/>
        </w:rPr>
        <w:br w:type="page"/>
      </w:r>
    </w:p>
    <w:p w:rsidR="0077406E" w:rsidRPr="009508A4" w:rsidRDefault="0077406E" w:rsidP="00EA42B6">
      <w:pPr>
        <w:jc w:val="center"/>
        <w:rPr>
          <w:sz w:val="28"/>
          <w:szCs w:val="28"/>
        </w:rPr>
      </w:pPr>
      <w:r w:rsidRPr="009508A4">
        <w:rPr>
          <w:sz w:val="28"/>
          <w:szCs w:val="28"/>
        </w:rPr>
        <w:lastRenderedPageBreak/>
        <w:t>Координаты</w:t>
      </w:r>
    </w:p>
    <w:p w:rsidR="00632764" w:rsidRDefault="0077406E" w:rsidP="005329B7">
      <w:pPr>
        <w:spacing w:after="100" w:afterAutospacing="1"/>
        <w:contextualSpacing/>
        <w:jc w:val="center"/>
        <w:rPr>
          <w:b/>
          <w:sz w:val="28"/>
          <w:szCs w:val="28"/>
        </w:rPr>
      </w:pPr>
      <w:proofErr w:type="gramStart"/>
      <w:r w:rsidRPr="00166AD2">
        <w:rPr>
          <w:sz w:val="28"/>
          <w:szCs w:val="28"/>
        </w:rPr>
        <w:t xml:space="preserve">характерных (поворотных) точек </w:t>
      </w:r>
      <w:r w:rsidRPr="006451A3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6451A3">
        <w:rPr>
          <w:sz w:val="28"/>
          <w:szCs w:val="28"/>
        </w:rPr>
        <w:t xml:space="preserve"> территории</w:t>
      </w:r>
      <w:r w:rsidR="00691852">
        <w:rPr>
          <w:sz w:val="28"/>
          <w:szCs w:val="28"/>
        </w:rPr>
        <w:t xml:space="preserve"> </w:t>
      </w:r>
      <w:r w:rsidR="00D871F2" w:rsidRPr="00FE103E">
        <w:rPr>
          <w:sz w:val="28"/>
          <w:szCs w:val="28"/>
        </w:rPr>
        <w:t xml:space="preserve">объекта культурного наследия регионального значения </w:t>
      </w:r>
      <w:r w:rsidR="00D871F2" w:rsidRPr="00FE103E">
        <w:rPr>
          <w:bCs/>
          <w:sz w:val="28"/>
          <w:szCs w:val="28"/>
        </w:rPr>
        <w:t xml:space="preserve">«Пассаж торгового дома «И.А. Соколов с сыновьями», архитектор И.Е. Бондаренко», </w:t>
      </w:r>
      <w:r w:rsidR="00D871F2" w:rsidRPr="00FE103E">
        <w:rPr>
          <w:sz w:val="28"/>
          <w:szCs w:val="28"/>
        </w:rPr>
        <w:t>1911-1913 гг.: «</w:t>
      </w:r>
      <w:r w:rsidR="00D871F2" w:rsidRPr="00FE103E">
        <w:rPr>
          <w:bCs/>
          <w:sz w:val="28"/>
          <w:szCs w:val="28"/>
        </w:rPr>
        <w:t>Восточный корпус пассажа торгового дома «И.А. Соколов с сыновьями», 1911-1913 гг.,</w:t>
      </w:r>
      <w:r w:rsidR="00D871F2" w:rsidRPr="00FE103E">
        <w:rPr>
          <w:sz w:val="28"/>
          <w:szCs w:val="28"/>
        </w:rPr>
        <w:t xml:space="preserve"> «</w:t>
      </w:r>
      <w:r w:rsidR="00D871F2" w:rsidRPr="00FE103E">
        <w:rPr>
          <w:bCs/>
          <w:sz w:val="28"/>
          <w:szCs w:val="28"/>
        </w:rPr>
        <w:t>Западный корпус пассажа торгового дома «И.А. Соколов с сыновьями», 1911-1913 гг.</w:t>
      </w:r>
      <w:r w:rsidR="00D871F2" w:rsidRPr="00FE103E">
        <w:rPr>
          <w:sz w:val="28"/>
          <w:szCs w:val="28"/>
        </w:rPr>
        <w:t>» (Ивановская область, г. Иваново, Аптечный пер., 9, 11)</w:t>
      </w:r>
      <w:proofErr w:type="gramEnd"/>
    </w:p>
    <w:p w:rsidR="0077406E" w:rsidRDefault="0077406E" w:rsidP="0077406E">
      <w:pPr>
        <w:spacing w:after="100" w:afterAutospacing="1"/>
        <w:contextualSpacing/>
        <w:jc w:val="center"/>
        <w:rPr>
          <w:sz w:val="28"/>
          <w:szCs w:val="28"/>
        </w:rPr>
      </w:pPr>
    </w:p>
    <w:p w:rsidR="00AA3EB6" w:rsidRDefault="00AA3EB6" w:rsidP="00AA3EB6">
      <w:pPr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9508A4">
        <w:rPr>
          <w:sz w:val="28"/>
          <w:szCs w:val="28"/>
        </w:rPr>
        <w:t>МСК-37</w:t>
      </w:r>
    </w:p>
    <w:p w:rsidR="00AA3EB6" w:rsidRPr="00F74E02" w:rsidRDefault="00AA3EB6" w:rsidP="00AA3EB6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3777"/>
        <w:gridCol w:w="3745"/>
      </w:tblGrid>
      <w:tr w:rsidR="00AA3EB6" w:rsidRPr="005E3BEB" w:rsidTr="00500F37">
        <w:trPr>
          <w:jc w:val="center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6" w:rsidRPr="005E3BEB" w:rsidRDefault="00AA3EB6" w:rsidP="00500F37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6" w:rsidRPr="005E3BEB" w:rsidRDefault="00AA3EB6" w:rsidP="00500F37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AA3EB6" w:rsidRPr="005E3BEB" w:rsidTr="00500F37">
        <w:trPr>
          <w:jc w:val="center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B6" w:rsidRPr="005E3BEB" w:rsidRDefault="00AA3EB6" w:rsidP="00500F37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6" w:rsidRPr="005E3BEB" w:rsidRDefault="00AA3EB6" w:rsidP="00500F37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6" w:rsidRPr="005E3BEB" w:rsidRDefault="00AA3EB6" w:rsidP="00500F37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304781.71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2215438.11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304783.33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2215440.63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304803.54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2215427.68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304801.91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2215425.16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304774.48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2215382.44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304772.85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2215379.92</w:t>
            </w:r>
          </w:p>
        </w:tc>
      </w:tr>
      <w:tr w:rsidR="00B47ADF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1D6E9B" w:rsidRDefault="00B47ADF" w:rsidP="001D6E9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304752.78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2215393.24</w:t>
            </w:r>
          </w:p>
        </w:tc>
      </w:tr>
      <w:tr w:rsidR="00B47ADF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1D6E9B" w:rsidRDefault="00B47ADF" w:rsidP="001D6E9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304754.41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2215395.76</w:t>
            </w:r>
          </w:p>
        </w:tc>
      </w:tr>
      <w:tr w:rsidR="00B47ADF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1D6E9B" w:rsidRDefault="00B47ADF" w:rsidP="001D6E9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304771.10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DF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2215421.65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304781.71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93A67" w:rsidRDefault="00193A67" w:rsidP="00193A67">
            <w:pPr>
              <w:pStyle w:val="Default"/>
              <w:jc w:val="center"/>
              <w:rPr>
                <w:sz w:val="28"/>
                <w:szCs w:val="28"/>
              </w:rPr>
            </w:pPr>
            <w:r w:rsidRPr="00193A67">
              <w:rPr>
                <w:sz w:val="28"/>
                <w:szCs w:val="28"/>
              </w:rPr>
              <w:t>2215438.11</w:t>
            </w:r>
          </w:p>
        </w:tc>
      </w:tr>
    </w:tbl>
    <w:p w:rsidR="00832607" w:rsidRDefault="00832607" w:rsidP="00125BA4">
      <w:pPr>
        <w:pStyle w:val="a9"/>
        <w:rPr>
          <w:rFonts w:ascii="Times New Roman" w:hAnsi="Times New Roman"/>
          <w:sz w:val="28"/>
          <w:szCs w:val="28"/>
        </w:rPr>
      </w:pPr>
    </w:p>
    <w:p w:rsidR="00832607" w:rsidRDefault="00832607">
      <w:pPr>
        <w:widowControl/>
        <w:suppressAutoHyphens w:val="0"/>
        <w:autoSpaceDE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832607" w:rsidRPr="00832607" w:rsidRDefault="00832607" w:rsidP="00832607">
      <w:pPr>
        <w:widowControl/>
        <w:suppressAutoHyphens w:val="0"/>
        <w:autoSpaceDE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Режимы</w:t>
      </w:r>
    </w:p>
    <w:p w:rsidR="00832607" w:rsidRPr="00D871F2" w:rsidRDefault="00832607" w:rsidP="00832607">
      <w:pPr>
        <w:pStyle w:val="a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32607">
        <w:rPr>
          <w:rFonts w:ascii="Times New Roman" w:hAnsi="Times New Roman"/>
          <w:sz w:val="28"/>
          <w:szCs w:val="28"/>
        </w:rPr>
        <w:t xml:space="preserve">использования земельных участков в границах </w:t>
      </w:r>
      <w:r w:rsidRPr="00D871F2">
        <w:rPr>
          <w:rFonts w:ascii="Times New Roman" w:hAnsi="Times New Roman"/>
          <w:sz w:val="28"/>
          <w:szCs w:val="28"/>
        </w:rPr>
        <w:t xml:space="preserve">территории </w:t>
      </w:r>
      <w:r w:rsidR="00D871F2" w:rsidRPr="00D871F2">
        <w:rPr>
          <w:rFonts w:ascii="Times New Roman" w:hAnsi="Times New Roman"/>
          <w:sz w:val="28"/>
          <w:szCs w:val="28"/>
        </w:rPr>
        <w:t xml:space="preserve">объекта культурного наследия регионального значения </w:t>
      </w:r>
      <w:r w:rsidR="00D871F2" w:rsidRPr="00D871F2">
        <w:rPr>
          <w:rFonts w:ascii="Times New Roman" w:hAnsi="Times New Roman"/>
          <w:bCs/>
          <w:sz w:val="28"/>
          <w:szCs w:val="28"/>
        </w:rPr>
        <w:t xml:space="preserve">«Пассаж торгового дома «И.А. Соколов с сыновьями», архитектор И.Е. Бондаренко», </w:t>
      </w:r>
      <w:r w:rsidR="00D871F2" w:rsidRPr="00D871F2">
        <w:rPr>
          <w:rFonts w:ascii="Times New Roman" w:hAnsi="Times New Roman"/>
          <w:sz w:val="28"/>
          <w:szCs w:val="28"/>
        </w:rPr>
        <w:t>1911-1913 гг.: «</w:t>
      </w:r>
      <w:r w:rsidR="00D871F2" w:rsidRPr="00D871F2">
        <w:rPr>
          <w:rFonts w:ascii="Times New Roman" w:hAnsi="Times New Roman"/>
          <w:bCs/>
          <w:sz w:val="28"/>
          <w:szCs w:val="28"/>
        </w:rPr>
        <w:t>Восточный корпус пассажа торгового дома «И.А. Соколов с сыновьями», 1911-1913 гг.,</w:t>
      </w:r>
      <w:r w:rsidR="00D871F2" w:rsidRPr="00D871F2">
        <w:rPr>
          <w:rFonts w:ascii="Times New Roman" w:hAnsi="Times New Roman"/>
          <w:sz w:val="28"/>
          <w:szCs w:val="28"/>
        </w:rPr>
        <w:t xml:space="preserve"> «</w:t>
      </w:r>
      <w:r w:rsidR="00D871F2" w:rsidRPr="00D871F2">
        <w:rPr>
          <w:rFonts w:ascii="Times New Roman" w:hAnsi="Times New Roman"/>
          <w:bCs/>
          <w:sz w:val="28"/>
          <w:szCs w:val="28"/>
        </w:rPr>
        <w:t>Западный корпус пассажа торгового дома «И.А. Соколов с сыновьями», 1911-1913 гг.</w:t>
      </w:r>
      <w:r w:rsidR="00D871F2" w:rsidRPr="00D871F2">
        <w:rPr>
          <w:rFonts w:ascii="Times New Roman" w:hAnsi="Times New Roman"/>
          <w:sz w:val="28"/>
          <w:szCs w:val="28"/>
        </w:rPr>
        <w:t>» (Ивановская область, г. Иваново, Аптечный пер., 9, 11)</w:t>
      </w:r>
      <w:proofErr w:type="gramEnd"/>
    </w:p>
    <w:p w:rsidR="00832607" w:rsidRPr="00D871F2" w:rsidRDefault="00832607" w:rsidP="0083260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871F2" w:rsidRPr="00D871F2" w:rsidRDefault="00193A67" w:rsidP="00D871F2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bCs/>
          <w:color w:val="000000"/>
          <w:sz w:val="28"/>
          <w:szCs w:val="28"/>
          <w:lang w:eastAsia="ru-RU"/>
        </w:rPr>
        <w:t>Запрещается:</w:t>
      </w:r>
    </w:p>
    <w:p w:rsidR="00D871F2" w:rsidRPr="00D871F2" w:rsidRDefault="00193A67" w:rsidP="00D871F2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–</w:t>
      </w:r>
      <w:r w:rsidR="00D871F2" w:rsidRPr="00D871F2">
        <w:rPr>
          <w:rFonts w:eastAsia="Calibri"/>
          <w:color w:val="000000"/>
          <w:sz w:val="28"/>
          <w:szCs w:val="28"/>
          <w:lang w:eastAsia="ru-RU"/>
        </w:rPr>
        <w:t xml:space="preserve"> строительство капитальных зданий и сооружений на территории объекта культурного наследия, в том числе линейных объектов, вышек сотовой связи, установка рекламных кон</w:t>
      </w:r>
      <w:r>
        <w:rPr>
          <w:rFonts w:eastAsia="Calibri"/>
          <w:color w:val="000000"/>
          <w:sz w:val="28"/>
          <w:szCs w:val="28"/>
          <w:lang w:eastAsia="ru-RU"/>
        </w:rPr>
        <w:t>струкций, киосков, автостоянок;</w:t>
      </w:r>
    </w:p>
    <w:p w:rsidR="00D871F2" w:rsidRPr="00D871F2" w:rsidRDefault="00193A67" w:rsidP="00D871F2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–</w:t>
      </w:r>
      <w:r w:rsidR="00D871F2" w:rsidRPr="00D871F2">
        <w:rPr>
          <w:rFonts w:eastAsia="Calibri"/>
          <w:color w:val="000000"/>
          <w:sz w:val="28"/>
          <w:szCs w:val="28"/>
          <w:lang w:eastAsia="ru-RU"/>
        </w:rPr>
        <w:t xml:space="preserve"> установка на объектах культурного наследия объемных элементов инженерных сетей, кондиционеров и другого оборудования, заме</w:t>
      </w:r>
      <w:r>
        <w:rPr>
          <w:rFonts w:eastAsia="Calibri"/>
          <w:color w:val="000000"/>
          <w:sz w:val="28"/>
          <w:szCs w:val="28"/>
          <w:lang w:eastAsia="ru-RU"/>
        </w:rPr>
        <w:t>тного с основных видовых точек;</w:t>
      </w:r>
    </w:p>
    <w:p w:rsidR="00D871F2" w:rsidRPr="00D871F2" w:rsidRDefault="00193A67" w:rsidP="00D871F2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–</w:t>
      </w:r>
      <w:r w:rsidR="00D871F2" w:rsidRPr="00D871F2">
        <w:rPr>
          <w:rFonts w:eastAsia="Calibri"/>
          <w:color w:val="000000"/>
          <w:sz w:val="28"/>
          <w:szCs w:val="28"/>
          <w:lang w:eastAsia="ru-RU"/>
        </w:rPr>
        <w:t xml:space="preserve"> ведение землеустроительных, земляных, строительных, мелиоративных, хозяйственных и иных работ, не связанных с сохранение</w:t>
      </w:r>
      <w:r>
        <w:rPr>
          <w:rFonts w:eastAsia="Calibri"/>
          <w:color w:val="000000"/>
          <w:sz w:val="28"/>
          <w:szCs w:val="28"/>
          <w:lang w:eastAsia="ru-RU"/>
        </w:rPr>
        <w:t>м объекта культурного наследия;</w:t>
      </w:r>
    </w:p>
    <w:p w:rsidR="00D871F2" w:rsidRPr="00D871F2" w:rsidRDefault="00193A67" w:rsidP="00D871F2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–</w:t>
      </w:r>
      <w:r w:rsidR="00D871F2" w:rsidRPr="00D871F2">
        <w:rPr>
          <w:rFonts w:eastAsia="Calibri"/>
          <w:color w:val="000000"/>
          <w:sz w:val="28"/>
          <w:szCs w:val="28"/>
          <w:lang w:eastAsia="ru-RU"/>
        </w:rPr>
        <w:t xml:space="preserve"> использование пиротех</w:t>
      </w:r>
      <w:r>
        <w:rPr>
          <w:rFonts w:eastAsia="Calibri"/>
          <w:color w:val="000000"/>
          <w:sz w:val="28"/>
          <w:szCs w:val="28"/>
          <w:lang w:eastAsia="ru-RU"/>
        </w:rPr>
        <w:t>нических средств и фейерверков;</w:t>
      </w:r>
    </w:p>
    <w:p w:rsidR="00D871F2" w:rsidRPr="00D871F2" w:rsidRDefault="00193A67" w:rsidP="00D871F2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–</w:t>
      </w:r>
      <w:r w:rsidR="00D871F2" w:rsidRPr="00D871F2">
        <w:rPr>
          <w:rFonts w:eastAsia="Calibri"/>
          <w:color w:val="000000"/>
          <w:sz w:val="28"/>
          <w:szCs w:val="28"/>
          <w:lang w:eastAsia="ru-RU"/>
        </w:rPr>
        <w:t xml:space="preserve"> поиск, выявление объектов археологического наследия без разрешения (открытого ли</w:t>
      </w:r>
      <w:r>
        <w:rPr>
          <w:rFonts w:eastAsia="Calibri"/>
          <w:color w:val="000000"/>
          <w:sz w:val="28"/>
          <w:szCs w:val="28"/>
          <w:lang w:eastAsia="ru-RU"/>
        </w:rPr>
        <w:t>ста);</w:t>
      </w:r>
    </w:p>
    <w:p w:rsidR="00D871F2" w:rsidRPr="00D871F2" w:rsidRDefault="00193A67" w:rsidP="00D871F2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–</w:t>
      </w:r>
      <w:r w:rsidR="00D871F2" w:rsidRPr="00D871F2">
        <w:rPr>
          <w:rFonts w:eastAsia="Calibri"/>
          <w:color w:val="000000"/>
          <w:sz w:val="28"/>
          <w:szCs w:val="28"/>
          <w:lang w:eastAsia="ru-RU"/>
        </w:rPr>
        <w:t xml:space="preserve"> создание разрушающих вибрационных нагрузок динам</w:t>
      </w:r>
      <w:r>
        <w:rPr>
          <w:rFonts w:eastAsia="Calibri"/>
          <w:color w:val="000000"/>
          <w:sz w:val="28"/>
          <w:szCs w:val="28"/>
          <w:lang w:eastAsia="ru-RU"/>
        </w:rPr>
        <w:t>ическим воздействием на грунты;</w:t>
      </w:r>
    </w:p>
    <w:p w:rsidR="00D871F2" w:rsidRPr="00D871F2" w:rsidRDefault="00193A67" w:rsidP="00D871F2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–</w:t>
      </w:r>
      <w:r w:rsidR="00D871F2" w:rsidRPr="00D871F2">
        <w:rPr>
          <w:rFonts w:eastAsia="Calibri"/>
          <w:color w:val="000000"/>
          <w:sz w:val="28"/>
          <w:szCs w:val="28"/>
          <w:lang w:eastAsia="ru-RU"/>
        </w:rPr>
        <w:t xml:space="preserve"> нарушение традиционно открытых пространств, облика окрестностей, характерной среды: местоположением, планировкой, типом и характером построек и насаждений, инженерным </w:t>
      </w:r>
      <w:r>
        <w:rPr>
          <w:rFonts w:eastAsia="Calibri"/>
          <w:color w:val="000000"/>
          <w:sz w:val="28"/>
          <w:szCs w:val="28"/>
          <w:lang w:eastAsia="ru-RU"/>
        </w:rPr>
        <w:t>оборудованием, благоустройством;</w:t>
      </w:r>
    </w:p>
    <w:p w:rsidR="00D871F2" w:rsidRPr="00D871F2" w:rsidRDefault="00193A67" w:rsidP="00D871F2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–</w:t>
      </w:r>
      <w:r w:rsidR="00D871F2" w:rsidRPr="00D871F2">
        <w:rPr>
          <w:rFonts w:eastAsia="Calibri"/>
          <w:color w:val="000000"/>
          <w:sz w:val="28"/>
          <w:szCs w:val="28"/>
          <w:lang w:eastAsia="ru-RU"/>
        </w:rPr>
        <w:t xml:space="preserve"> строительство в непосредственной близости к объекту культурного наследия зданий «агрессивных» по объемам, форме завершения, </w:t>
      </w:r>
      <w:proofErr w:type="gramStart"/>
      <w:r w:rsidR="00D871F2" w:rsidRPr="00D871F2">
        <w:rPr>
          <w:rFonts w:eastAsia="Calibri"/>
          <w:color w:val="000000"/>
          <w:sz w:val="28"/>
          <w:szCs w:val="28"/>
          <w:lang w:eastAsia="ru-RU"/>
        </w:rPr>
        <w:t>архитектурному решению</w:t>
      </w:r>
      <w:proofErr w:type="gramEnd"/>
      <w:r w:rsidR="00D871F2" w:rsidRPr="00D871F2">
        <w:rPr>
          <w:rFonts w:eastAsia="Calibri"/>
          <w:color w:val="000000"/>
          <w:sz w:val="28"/>
          <w:szCs w:val="28"/>
          <w:lang w:eastAsia="ru-RU"/>
        </w:rPr>
        <w:t>, по пластике и цвету, по типу покрытия, вносящих диссонанс в ландшафт и</w:t>
      </w:r>
      <w:r>
        <w:rPr>
          <w:rFonts w:eastAsia="Calibri"/>
          <w:color w:val="000000"/>
          <w:sz w:val="28"/>
          <w:szCs w:val="28"/>
          <w:lang w:eastAsia="ru-RU"/>
        </w:rPr>
        <w:t xml:space="preserve"> визуальные панорамы.</w:t>
      </w:r>
    </w:p>
    <w:p w:rsidR="00D871F2" w:rsidRPr="00D871F2" w:rsidRDefault="00D871F2" w:rsidP="00D871F2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D871F2">
        <w:rPr>
          <w:rFonts w:eastAsia="Calibri"/>
          <w:bCs/>
          <w:color w:val="000000"/>
          <w:sz w:val="28"/>
          <w:szCs w:val="28"/>
          <w:lang w:eastAsia="ru-RU"/>
        </w:rPr>
        <w:t xml:space="preserve">Разрешается </w:t>
      </w:r>
      <w:r w:rsidRPr="00D871F2">
        <w:rPr>
          <w:rFonts w:eastAsia="Calibri"/>
          <w:color w:val="000000"/>
          <w:sz w:val="28"/>
          <w:szCs w:val="28"/>
          <w:lang w:eastAsia="ru-RU"/>
        </w:rPr>
        <w:t>по согласованию с органом охраны</w:t>
      </w:r>
      <w:r w:rsidR="00193A67">
        <w:rPr>
          <w:rFonts w:eastAsia="Calibri"/>
          <w:color w:val="000000"/>
          <w:sz w:val="28"/>
          <w:szCs w:val="28"/>
          <w:lang w:eastAsia="ru-RU"/>
        </w:rPr>
        <w:t xml:space="preserve"> объектов культурного наследия:</w:t>
      </w:r>
    </w:p>
    <w:p w:rsidR="00D871F2" w:rsidRPr="00D871F2" w:rsidRDefault="00193A67" w:rsidP="00D871F2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–</w:t>
      </w:r>
      <w:r w:rsidR="00D871F2" w:rsidRPr="00D871F2">
        <w:rPr>
          <w:rFonts w:eastAsia="Calibri"/>
          <w:color w:val="000000"/>
          <w:sz w:val="28"/>
          <w:szCs w:val="28"/>
          <w:lang w:eastAsia="ru-RU"/>
        </w:rPr>
        <w:t xml:space="preserve"> благоустройство территории объекта культурного наследия, направленное на сохранение, использование и популяризацию объекта культурного наследия, а также на сохранение и восстановление планировочных, типологических, масштабных характеристик его историко-градо</w:t>
      </w:r>
      <w:r>
        <w:rPr>
          <w:rFonts w:eastAsia="Calibri"/>
          <w:color w:val="000000"/>
          <w:sz w:val="28"/>
          <w:szCs w:val="28"/>
          <w:lang w:eastAsia="ru-RU"/>
        </w:rPr>
        <w:t>строительной и природной среды;</w:t>
      </w:r>
    </w:p>
    <w:p w:rsidR="00D871F2" w:rsidRPr="00D871F2" w:rsidRDefault="00193A67" w:rsidP="00D871F2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–</w:t>
      </w:r>
      <w:r w:rsidR="00D871F2" w:rsidRPr="00D871F2">
        <w:rPr>
          <w:rFonts w:eastAsia="Calibri"/>
          <w:color w:val="000000"/>
          <w:sz w:val="28"/>
          <w:szCs w:val="28"/>
          <w:lang w:eastAsia="ru-RU"/>
        </w:rPr>
        <w:t xml:space="preserve"> проведение работ, направленных на обеспечение сохранности особенностей объекта культурного наследия, являющихся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</w:t>
      </w:r>
      <w:r>
        <w:rPr>
          <w:rFonts w:eastAsia="Calibri"/>
          <w:color w:val="000000"/>
          <w:sz w:val="28"/>
          <w:szCs w:val="28"/>
          <w:lang w:eastAsia="ru-RU"/>
        </w:rPr>
        <w:t>му сохранению (предмет охраны);</w:t>
      </w:r>
    </w:p>
    <w:p w:rsidR="00B47ADF" w:rsidRPr="00D871F2" w:rsidRDefault="00193A67" w:rsidP="00D871F2">
      <w:pPr>
        <w:widowControl/>
        <w:suppressAutoHyphens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–</w:t>
      </w:r>
      <w:r w:rsidR="00D871F2" w:rsidRPr="00D871F2">
        <w:rPr>
          <w:rFonts w:eastAsia="Calibri"/>
          <w:color w:val="000000"/>
          <w:sz w:val="28"/>
          <w:szCs w:val="28"/>
          <w:lang w:eastAsia="ru-RU"/>
        </w:rPr>
        <w:t xml:space="preserve"> проведение работ, направленных на обеспечение визуального восприятия объекта культурного наследия в его историко-градостроительной и природной среде, в том числе сохранение и восстановление сложившегося в природном ландшафте соотношения открытых и закрытых пространств.</w:t>
      </w:r>
    </w:p>
    <w:sectPr w:rsidR="00B47ADF" w:rsidRPr="00D871F2" w:rsidSect="00DC3F28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73ED"/>
    <w:multiLevelType w:val="hybridMultilevel"/>
    <w:tmpl w:val="7CA43CA6"/>
    <w:lvl w:ilvl="0" w:tplc="2DF22334">
      <w:start w:val="1"/>
      <w:numFmt w:val="upperRoman"/>
      <w:lvlText w:val="%1."/>
      <w:lvlJc w:val="left"/>
      <w:pPr>
        <w:ind w:left="1428" w:hanging="72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D32697"/>
    <w:multiLevelType w:val="hybridMultilevel"/>
    <w:tmpl w:val="CBC60F90"/>
    <w:lvl w:ilvl="0" w:tplc="6A40AD2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6"/>
  </w:num>
  <w:num w:numId="7">
    <w:abstractNumId w:val="12"/>
  </w:num>
  <w:num w:numId="8">
    <w:abstractNumId w:val="13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2"/>
  </w:compat>
  <w:rsids>
    <w:rsidRoot w:val="00481CCC"/>
    <w:rsid w:val="0003237D"/>
    <w:rsid w:val="00034978"/>
    <w:rsid w:val="000354DE"/>
    <w:rsid w:val="00051675"/>
    <w:rsid w:val="00066A9B"/>
    <w:rsid w:val="00070570"/>
    <w:rsid w:val="00073B55"/>
    <w:rsid w:val="00090498"/>
    <w:rsid w:val="000905E3"/>
    <w:rsid w:val="000C7562"/>
    <w:rsid w:val="000D6CEC"/>
    <w:rsid w:val="000E1145"/>
    <w:rsid w:val="000E1438"/>
    <w:rsid w:val="000E51E2"/>
    <w:rsid w:val="000E7485"/>
    <w:rsid w:val="00105175"/>
    <w:rsid w:val="00110025"/>
    <w:rsid w:val="001152F8"/>
    <w:rsid w:val="00125BA4"/>
    <w:rsid w:val="00145414"/>
    <w:rsid w:val="001474F8"/>
    <w:rsid w:val="00167FA8"/>
    <w:rsid w:val="00172D9C"/>
    <w:rsid w:val="00173881"/>
    <w:rsid w:val="001749A3"/>
    <w:rsid w:val="00174BEB"/>
    <w:rsid w:val="00193A67"/>
    <w:rsid w:val="00197E89"/>
    <w:rsid w:val="001B4DA0"/>
    <w:rsid w:val="001B522C"/>
    <w:rsid w:val="001C5016"/>
    <w:rsid w:val="001C6CEC"/>
    <w:rsid w:val="001D0F36"/>
    <w:rsid w:val="001D45BC"/>
    <w:rsid w:val="001D6377"/>
    <w:rsid w:val="001D6E9B"/>
    <w:rsid w:val="00200B92"/>
    <w:rsid w:val="00217BE3"/>
    <w:rsid w:val="00226388"/>
    <w:rsid w:val="002300F3"/>
    <w:rsid w:val="00233367"/>
    <w:rsid w:val="00233D5F"/>
    <w:rsid w:val="0023545B"/>
    <w:rsid w:val="002402B3"/>
    <w:rsid w:val="00240776"/>
    <w:rsid w:val="00246A75"/>
    <w:rsid w:val="00262F01"/>
    <w:rsid w:val="00275A73"/>
    <w:rsid w:val="00283167"/>
    <w:rsid w:val="0028367A"/>
    <w:rsid w:val="002869C9"/>
    <w:rsid w:val="002A2458"/>
    <w:rsid w:val="002B169B"/>
    <w:rsid w:val="002B5AB5"/>
    <w:rsid w:val="002C4225"/>
    <w:rsid w:val="002D30C5"/>
    <w:rsid w:val="002E6727"/>
    <w:rsid w:val="002F6EF9"/>
    <w:rsid w:val="003041E7"/>
    <w:rsid w:val="00307C2E"/>
    <w:rsid w:val="003161BE"/>
    <w:rsid w:val="00324536"/>
    <w:rsid w:val="00331125"/>
    <w:rsid w:val="00335787"/>
    <w:rsid w:val="0034086C"/>
    <w:rsid w:val="00342E44"/>
    <w:rsid w:val="0034554E"/>
    <w:rsid w:val="0034748A"/>
    <w:rsid w:val="003530EE"/>
    <w:rsid w:val="003611AE"/>
    <w:rsid w:val="003654BF"/>
    <w:rsid w:val="00373044"/>
    <w:rsid w:val="00374CA9"/>
    <w:rsid w:val="003814D8"/>
    <w:rsid w:val="00391144"/>
    <w:rsid w:val="00392FD3"/>
    <w:rsid w:val="003930E2"/>
    <w:rsid w:val="00397D20"/>
    <w:rsid w:val="003A1C09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56778"/>
    <w:rsid w:val="00456E12"/>
    <w:rsid w:val="004668DD"/>
    <w:rsid w:val="00471943"/>
    <w:rsid w:val="00474306"/>
    <w:rsid w:val="00474990"/>
    <w:rsid w:val="00481CCC"/>
    <w:rsid w:val="00486417"/>
    <w:rsid w:val="00491CFF"/>
    <w:rsid w:val="004970DE"/>
    <w:rsid w:val="004A0D14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87037"/>
    <w:rsid w:val="0059046F"/>
    <w:rsid w:val="005A2D48"/>
    <w:rsid w:val="005B2CA1"/>
    <w:rsid w:val="005C0035"/>
    <w:rsid w:val="005C3FF3"/>
    <w:rsid w:val="005C76F2"/>
    <w:rsid w:val="005C7A00"/>
    <w:rsid w:val="005D60B7"/>
    <w:rsid w:val="00611540"/>
    <w:rsid w:val="0062181A"/>
    <w:rsid w:val="00631E2C"/>
    <w:rsid w:val="00632764"/>
    <w:rsid w:val="006334A0"/>
    <w:rsid w:val="00634C4B"/>
    <w:rsid w:val="0065018B"/>
    <w:rsid w:val="00664E86"/>
    <w:rsid w:val="00675376"/>
    <w:rsid w:val="00681892"/>
    <w:rsid w:val="00687004"/>
    <w:rsid w:val="00691852"/>
    <w:rsid w:val="0069463A"/>
    <w:rsid w:val="006A5564"/>
    <w:rsid w:val="006A7F06"/>
    <w:rsid w:val="006B2734"/>
    <w:rsid w:val="006B7B11"/>
    <w:rsid w:val="006C3605"/>
    <w:rsid w:val="006D02B8"/>
    <w:rsid w:val="006D0C71"/>
    <w:rsid w:val="006D1DA6"/>
    <w:rsid w:val="006E7EA8"/>
    <w:rsid w:val="006F7785"/>
    <w:rsid w:val="007050A6"/>
    <w:rsid w:val="0070590D"/>
    <w:rsid w:val="00705AEF"/>
    <w:rsid w:val="00707A3C"/>
    <w:rsid w:val="00715965"/>
    <w:rsid w:val="00721A36"/>
    <w:rsid w:val="00723984"/>
    <w:rsid w:val="00744066"/>
    <w:rsid w:val="00756402"/>
    <w:rsid w:val="00760B4D"/>
    <w:rsid w:val="0077406E"/>
    <w:rsid w:val="007849D7"/>
    <w:rsid w:val="00786ADB"/>
    <w:rsid w:val="0079125C"/>
    <w:rsid w:val="00796105"/>
    <w:rsid w:val="007A408B"/>
    <w:rsid w:val="007B0695"/>
    <w:rsid w:val="007B395B"/>
    <w:rsid w:val="007B5AB9"/>
    <w:rsid w:val="007B6377"/>
    <w:rsid w:val="007D1C4A"/>
    <w:rsid w:val="007D4A74"/>
    <w:rsid w:val="007F41BC"/>
    <w:rsid w:val="007F5F57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07"/>
    <w:rsid w:val="008326DB"/>
    <w:rsid w:val="00833C1C"/>
    <w:rsid w:val="0084014D"/>
    <w:rsid w:val="008423F4"/>
    <w:rsid w:val="008441D3"/>
    <w:rsid w:val="00850EC7"/>
    <w:rsid w:val="00854DF7"/>
    <w:rsid w:val="00854DFA"/>
    <w:rsid w:val="00855438"/>
    <w:rsid w:val="00860198"/>
    <w:rsid w:val="00861741"/>
    <w:rsid w:val="00880838"/>
    <w:rsid w:val="00886F95"/>
    <w:rsid w:val="00890C14"/>
    <w:rsid w:val="008A13E0"/>
    <w:rsid w:val="008B3506"/>
    <w:rsid w:val="008C13FE"/>
    <w:rsid w:val="008C70B7"/>
    <w:rsid w:val="008D1425"/>
    <w:rsid w:val="008D317F"/>
    <w:rsid w:val="008D414E"/>
    <w:rsid w:val="008D7B9C"/>
    <w:rsid w:val="008E7CE5"/>
    <w:rsid w:val="00911B49"/>
    <w:rsid w:val="00935BFD"/>
    <w:rsid w:val="009508A4"/>
    <w:rsid w:val="00963890"/>
    <w:rsid w:val="00992FEE"/>
    <w:rsid w:val="009A065C"/>
    <w:rsid w:val="009A58C7"/>
    <w:rsid w:val="009B1EC8"/>
    <w:rsid w:val="009B473F"/>
    <w:rsid w:val="009B4829"/>
    <w:rsid w:val="009B4C7F"/>
    <w:rsid w:val="009C414F"/>
    <w:rsid w:val="009C6AB4"/>
    <w:rsid w:val="009D028D"/>
    <w:rsid w:val="009D39E2"/>
    <w:rsid w:val="009D5346"/>
    <w:rsid w:val="009F750A"/>
    <w:rsid w:val="00A03BA6"/>
    <w:rsid w:val="00A110E0"/>
    <w:rsid w:val="00A160C4"/>
    <w:rsid w:val="00A17B2E"/>
    <w:rsid w:val="00A46220"/>
    <w:rsid w:val="00A578AE"/>
    <w:rsid w:val="00A6292B"/>
    <w:rsid w:val="00A72DC6"/>
    <w:rsid w:val="00A72F66"/>
    <w:rsid w:val="00A8342C"/>
    <w:rsid w:val="00AA2DFC"/>
    <w:rsid w:val="00AA2E65"/>
    <w:rsid w:val="00AA3EB6"/>
    <w:rsid w:val="00AC7295"/>
    <w:rsid w:val="00AC7611"/>
    <w:rsid w:val="00AD3E11"/>
    <w:rsid w:val="00AE288C"/>
    <w:rsid w:val="00B1191D"/>
    <w:rsid w:val="00B255CF"/>
    <w:rsid w:val="00B47ADF"/>
    <w:rsid w:val="00B529CD"/>
    <w:rsid w:val="00B675E1"/>
    <w:rsid w:val="00B73A7C"/>
    <w:rsid w:val="00B808E4"/>
    <w:rsid w:val="00B86593"/>
    <w:rsid w:val="00B9490E"/>
    <w:rsid w:val="00BA1593"/>
    <w:rsid w:val="00BA33CE"/>
    <w:rsid w:val="00BB52C9"/>
    <w:rsid w:val="00BD191A"/>
    <w:rsid w:val="00BE269D"/>
    <w:rsid w:val="00BF0492"/>
    <w:rsid w:val="00C1389C"/>
    <w:rsid w:val="00C26F6B"/>
    <w:rsid w:val="00C33AAA"/>
    <w:rsid w:val="00C43722"/>
    <w:rsid w:val="00C52EBF"/>
    <w:rsid w:val="00C5701D"/>
    <w:rsid w:val="00C6665B"/>
    <w:rsid w:val="00C71EF1"/>
    <w:rsid w:val="00C731E7"/>
    <w:rsid w:val="00C8047D"/>
    <w:rsid w:val="00C877CF"/>
    <w:rsid w:val="00C95285"/>
    <w:rsid w:val="00CA3546"/>
    <w:rsid w:val="00CA5285"/>
    <w:rsid w:val="00CB1E80"/>
    <w:rsid w:val="00CB35F6"/>
    <w:rsid w:val="00CB5732"/>
    <w:rsid w:val="00CD7CAD"/>
    <w:rsid w:val="00CF29E3"/>
    <w:rsid w:val="00D00B8A"/>
    <w:rsid w:val="00D12DE8"/>
    <w:rsid w:val="00D31174"/>
    <w:rsid w:val="00D36CFF"/>
    <w:rsid w:val="00D40B99"/>
    <w:rsid w:val="00D5229C"/>
    <w:rsid w:val="00D57B40"/>
    <w:rsid w:val="00D60A8E"/>
    <w:rsid w:val="00D7754A"/>
    <w:rsid w:val="00D85C2D"/>
    <w:rsid w:val="00D871F2"/>
    <w:rsid w:val="00D916FB"/>
    <w:rsid w:val="00D96897"/>
    <w:rsid w:val="00DA031E"/>
    <w:rsid w:val="00DB10B7"/>
    <w:rsid w:val="00DB1D37"/>
    <w:rsid w:val="00DB37D4"/>
    <w:rsid w:val="00DC3F28"/>
    <w:rsid w:val="00DD28FE"/>
    <w:rsid w:val="00DD362B"/>
    <w:rsid w:val="00DE24CE"/>
    <w:rsid w:val="00DE46B6"/>
    <w:rsid w:val="00E430BA"/>
    <w:rsid w:val="00E46894"/>
    <w:rsid w:val="00E5109E"/>
    <w:rsid w:val="00E65530"/>
    <w:rsid w:val="00E679D0"/>
    <w:rsid w:val="00E81E70"/>
    <w:rsid w:val="00E84EA5"/>
    <w:rsid w:val="00E91CA8"/>
    <w:rsid w:val="00E92F90"/>
    <w:rsid w:val="00E95F6F"/>
    <w:rsid w:val="00EA32E2"/>
    <w:rsid w:val="00EA42B6"/>
    <w:rsid w:val="00EC1DBF"/>
    <w:rsid w:val="00EC3EC6"/>
    <w:rsid w:val="00ED5F9A"/>
    <w:rsid w:val="00ED687A"/>
    <w:rsid w:val="00EF50E1"/>
    <w:rsid w:val="00F02C06"/>
    <w:rsid w:val="00F21675"/>
    <w:rsid w:val="00F4415E"/>
    <w:rsid w:val="00F50E42"/>
    <w:rsid w:val="00F56A79"/>
    <w:rsid w:val="00F74E02"/>
    <w:rsid w:val="00F852EF"/>
    <w:rsid w:val="00F94397"/>
    <w:rsid w:val="00FB05DD"/>
    <w:rsid w:val="00FB35E3"/>
    <w:rsid w:val="00FB57AC"/>
    <w:rsid w:val="00FB66D8"/>
    <w:rsid w:val="00FC334A"/>
    <w:rsid w:val="00FC7EFE"/>
    <w:rsid w:val="00FD1EBA"/>
    <w:rsid w:val="00FE103E"/>
    <w:rsid w:val="00FF4783"/>
    <w:rsid w:val="00FF5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Default">
    <w:name w:val="Default"/>
    <w:rsid w:val="00EA4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Содержимое врезки"/>
    <w:basedOn w:val="a"/>
    <w:qFormat/>
    <w:rsid w:val="00456778"/>
    <w:pPr>
      <w:autoSpaceDE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FD74-BD30-4B5C-8865-DDA9E918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Pam5</cp:lastModifiedBy>
  <cp:revision>51</cp:revision>
  <cp:lastPrinted>2026-01-15T11:46:00Z</cp:lastPrinted>
  <dcterms:created xsi:type="dcterms:W3CDTF">2018-04-16T07:43:00Z</dcterms:created>
  <dcterms:modified xsi:type="dcterms:W3CDTF">2026-01-15T11:47:00Z</dcterms:modified>
</cp:coreProperties>
</file>